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C208" w14:textId="78488794" w:rsidR="005A543A" w:rsidRPr="00CC5D35" w:rsidRDefault="005A543A" w:rsidP="00543F0E">
      <w:pPr>
        <w:pStyle w:val="Heading1"/>
        <w:rPr>
          <w:lang w:val="fr-CA"/>
        </w:rPr>
      </w:pPr>
      <w:r w:rsidRPr="00CC5D35">
        <w:rPr>
          <w:lang w:val="fr-CA"/>
        </w:rPr>
        <w:t xml:space="preserve">Transcription de « Tutoriel sur le transfert d’un livre du CAÉB sur </w:t>
      </w:r>
      <w:r w:rsidR="00F039AF" w:rsidRPr="00CC5D35">
        <w:rPr>
          <w:lang w:val="fr-CA"/>
        </w:rPr>
        <w:t xml:space="preserve">une carte SD </w:t>
      </w:r>
      <w:r w:rsidR="00F039AF">
        <w:rPr>
          <w:lang w:val="fr-CA"/>
        </w:rPr>
        <w:t xml:space="preserve">ou </w:t>
      </w:r>
      <w:r w:rsidRPr="00CC5D35">
        <w:rPr>
          <w:lang w:val="fr-CA"/>
        </w:rPr>
        <w:t>une clé USB</w:t>
      </w:r>
      <w:r w:rsidR="00F039AF">
        <w:rPr>
          <w:lang w:val="fr-CA"/>
        </w:rPr>
        <w:t xml:space="preserve"> </w:t>
      </w:r>
      <w:r w:rsidRPr="00CC5D35">
        <w:rPr>
          <w:lang w:val="fr-CA"/>
        </w:rPr>
        <w:t>»</w:t>
      </w:r>
    </w:p>
    <w:p w14:paraId="6886064E" w14:textId="77777777" w:rsidR="005A543A" w:rsidRPr="00CC5D35" w:rsidRDefault="005A543A" w:rsidP="00543F0E">
      <w:pPr>
        <w:jc w:val="left"/>
        <w:rPr>
          <w:lang w:val="fr-CA" w:eastAsia="en-US"/>
        </w:rPr>
      </w:pPr>
    </w:p>
    <w:p w14:paraId="34B6FEFB" w14:textId="77777777" w:rsidR="00DB171E" w:rsidRDefault="005A543A" w:rsidP="00DB171E">
      <w:pPr>
        <w:jc w:val="left"/>
        <w:rPr>
          <w:lang w:val="fr-CA" w:eastAsia="en-US"/>
        </w:rPr>
      </w:pPr>
      <w:r w:rsidRPr="00CC5D35">
        <w:rPr>
          <w:b/>
          <w:bCs/>
          <w:lang w:val="fr-CA" w:eastAsia="en-US"/>
        </w:rPr>
        <w:t>Ioana</w:t>
      </w:r>
      <w:r w:rsidR="00543F0E" w:rsidRPr="00CC5D35">
        <w:rPr>
          <w:b/>
          <w:bCs/>
          <w:lang w:val="fr-CA" w:eastAsia="en-US"/>
        </w:rPr>
        <w:t> :</w:t>
      </w:r>
      <w:r w:rsidRPr="00CC5D35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Ce tutoriel explique</w:t>
      </w:r>
      <w:r w:rsidR="00DB171E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comment transférer un livre du CAÉB</w:t>
      </w:r>
      <w:r w:rsidR="00DB171E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sur une carte SD</w:t>
      </w:r>
      <w:r w:rsidR="00DB171E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pour être utilisé avec un lecteur</w:t>
      </w:r>
      <w:r w:rsidR="00DB171E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Victor Stream ou Victor Stratus.</w:t>
      </w:r>
      <w:r w:rsidR="00DB171E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Si votre ordinateur n'est pas muni</w:t>
      </w:r>
      <w:r w:rsidR="00DB171E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d'un lecteur interne pour une carte SD,</w:t>
      </w:r>
      <w:r w:rsidR="00DB171E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vous auriez besoin</w:t>
      </w:r>
      <w:r w:rsidR="00DB171E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d'un lecteur externe.</w:t>
      </w:r>
      <w:r w:rsidR="00DB171E">
        <w:rPr>
          <w:lang w:val="fr-CA" w:eastAsia="en-US"/>
        </w:rPr>
        <w:t xml:space="preserve"> </w:t>
      </w:r>
    </w:p>
    <w:p w14:paraId="31EDBDF8" w14:textId="77777777" w:rsidR="00DB171E" w:rsidRDefault="00DB171E" w:rsidP="00DB171E">
      <w:pPr>
        <w:jc w:val="left"/>
        <w:rPr>
          <w:lang w:val="fr-CA" w:eastAsia="en-US"/>
        </w:rPr>
      </w:pPr>
      <w:r w:rsidRPr="00DB171E">
        <w:rPr>
          <w:lang w:val="fr-CA" w:eastAsia="en-US"/>
        </w:rPr>
        <w:t>J'ai déjà inséré ma carte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SD dans mon ordinateur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et j'ai préalablement téléchargé un livre du CAÉB dans le format DAISY zip.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Il se trouve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dans mon dossier de Téléchargements,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et nous y sommes maintenant.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La première étape est d'extraire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le fichier contenu dans le fichier zip.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J'utilise le lecteur d'écran JAWS,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mais vous pouvez le faire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avec toute autre méthode.</w:t>
      </w:r>
      <w:r>
        <w:rPr>
          <w:lang w:val="fr-CA" w:eastAsia="en-US"/>
        </w:rPr>
        <w:t xml:space="preserve"> </w:t>
      </w:r>
    </w:p>
    <w:p w14:paraId="1A63F5A0" w14:textId="77777777" w:rsidR="00DB171E" w:rsidRDefault="00DB171E" w:rsidP="00DB171E">
      <w:pPr>
        <w:jc w:val="left"/>
        <w:rPr>
          <w:lang w:val="fr-CA" w:eastAsia="en-US"/>
        </w:rPr>
      </w:pPr>
      <w:r w:rsidRPr="00DB171E">
        <w:rPr>
          <w:lang w:val="fr-CA" w:eastAsia="en-US"/>
        </w:rPr>
        <w:t>On peut cliquer droit sur le fichier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ou appuyez sur Maj+F10.</w:t>
      </w:r>
      <w:r>
        <w:rPr>
          <w:lang w:val="fr-CA" w:eastAsia="en-US"/>
        </w:rPr>
        <w:t xml:space="preserve"> </w:t>
      </w:r>
    </w:p>
    <w:p w14:paraId="454B147F" w14:textId="77777777" w:rsidR="00DB171E" w:rsidRDefault="00DB171E" w:rsidP="00DB171E">
      <w:pPr>
        <w:jc w:val="left"/>
        <w:rPr>
          <w:lang w:val="fr-CA" w:eastAsia="en-US"/>
        </w:rPr>
      </w:pPr>
      <w:r w:rsidRPr="00DB171E">
        <w:rPr>
          <w:b/>
          <w:bCs/>
          <w:lang w:val="fr-CA" w:eastAsia="en-US"/>
        </w:rPr>
        <w:t>Lecteur d’écran</w:t>
      </w:r>
      <w:r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Coup--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Extraire tout...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Fenêtre contextuelle. Fermeture des menus.</w:t>
      </w:r>
      <w:r>
        <w:rPr>
          <w:lang w:val="fr-CA" w:eastAsia="en-US"/>
        </w:rPr>
        <w:t xml:space="preserve"> </w:t>
      </w:r>
      <w:r w:rsidRPr="00DB171E">
        <w:rPr>
          <w:lang w:val="fr-CA" w:eastAsia="en-US"/>
        </w:rPr>
        <w:t>Extraire les dossiers compressés.</w:t>
      </w:r>
      <w:r>
        <w:rPr>
          <w:lang w:val="fr-CA" w:eastAsia="en-US"/>
        </w:rPr>
        <w:t xml:space="preserve"> </w:t>
      </w:r>
    </w:p>
    <w:p w14:paraId="265B1E6A" w14:textId="77777777" w:rsidR="009B26E0" w:rsidRDefault="00DB171E" w:rsidP="00DB171E">
      <w:pPr>
        <w:jc w:val="left"/>
        <w:rPr>
          <w:lang w:val="fr-CA" w:eastAsia="en-US"/>
        </w:rPr>
      </w:pPr>
      <w:r w:rsidRPr="00DB171E">
        <w:rPr>
          <w:b/>
          <w:bCs/>
          <w:lang w:val="fr-CA" w:eastAsia="en-US"/>
        </w:rPr>
        <w:t>Ioana</w:t>
      </w:r>
      <w:r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Ici, nous pouvons changer la destination pour extraire les fichiers.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Moi, je vais garder la destination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par défaut.</w:t>
      </w:r>
      <w:r w:rsidR="009B26E0">
        <w:rPr>
          <w:lang w:val="fr-CA" w:eastAsia="en-US"/>
        </w:rPr>
        <w:t xml:space="preserve"> </w:t>
      </w:r>
    </w:p>
    <w:p w14:paraId="609D246C" w14:textId="77777777" w:rsidR="009B26E0" w:rsidRDefault="00DB171E" w:rsidP="00DB171E">
      <w:pPr>
        <w:jc w:val="left"/>
        <w:rPr>
          <w:lang w:val="fr-CA" w:eastAsia="en-US"/>
        </w:rPr>
      </w:pPr>
      <w:r w:rsidRPr="009B26E0">
        <w:rPr>
          <w:b/>
          <w:bCs/>
          <w:lang w:val="fr-CA" w:eastAsia="en-US"/>
        </w:rPr>
        <w:t>Lecteur d’écran</w:t>
      </w:r>
      <w:r w:rsidR="009B26E0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En route! 5897 752.</w:t>
      </w:r>
      <w:r w:rsidR="009B26E0">
        <w:rPr>
          <w:lang w:val="fr-CA" w:eastAsia="en-US"/>
        </w:rPr>
        <w:t xml:space="preserve"> </w:t>
      </w:r>
    </w:p>
    <w:p w14:paraId="5B8B55BA" w14:textId="77777777" w:rsidR="009B26E0" w:rsidRDefault="00DB171E" w:rsidP="00DB171E">
      <w:pPr>
        <w:jc w:val="left"/>
        <w:rPr>
          <w:lang w:val="fr-CA" w:eastAsia="en-US"/>
        </w:rPr>
      </w:pPr>
      <w:r w:rsidRPr="009B26E0">
        <w:rPr>
          <w:b/>
          <w:bCs/>
          <w:lang w:val="fr-CA" w:eastAsia="en-US"/>
        </w:rPr>
        <w:t>Ioana</w:t>
      </w:r>
      <w:r w:rsidR="009B26E0">
        <w:rPr>
          <w:b/>
          <w:bCs/>
          <w:lang w:val="fr-CA" w:eastAsia="en-US"/>
        </w:rPr>
        <w:t> :</w:t>
      </w:r>
      <w:r w:rsidRPr="009B26E0">
        <w:rPr>
          <w:b/>
          <w:bCs/>
          <w:lang w:val="fr-CA" w:eastAsia="en-US"/>
        </w:rPr>
        <w:t xml:space="preserve"> </w:t>
      </w:r>
      <w:r w:rsidRPr="00DB171E">
        <w:rPr>
          <w:lang w:val="fr-CA" w:eastAsia="en-US"/>
        </w:rPr>
        <w:t>Le nouveau dossier a été créé,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et nous avons ici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les fichiers contenues dans le livre.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Nous allons reculer d'un niveau.</w:t>
      </w:r>
      <w:r w:rsidR="009B26E0">
        <w:rPr>
          <w:lang w:val="fr-CA" w:eastAsia="en-US"/>
        </w:rPr>
        <w:t xml:space="preserve"> </w:t>
      </w:r>
    </w:p>
    <w:p w14:paraId="50443ED4" w14:textId="4690106F" w:rsidR="009B26E0" w:rsidRDefault="00DB171E" w:rsidP="00DB171E">
      <w:pPr>
        <w:jc w:val="left"/>
        <w:rPr>
          <w:lang w:val="fr-CA" w:eastAsia="en-US"/>
        </w:rPr>
      </w:pPr>
      <w:r w:rsidRPr="009B26E0">
        <w:rPr>
          <w:b/>
          <w:bCs/>
          <w:lang w:val="fr-CA" w:eastAsia="en-US"/>
        </w:rPr>
        <w:t>Lecteur d’écran</w:t>
      </w:r>
      <w:r w:rsidR="009B26E0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En cours...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Aujourd'hui, étendu.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En route!  5897752, coché. Dossier de fichiers, trois</w:t>
      </w:r>
      <w:r w:rsidR="009B26E0">
        <w:rPr>
          <w:lang w:val="fr-CA" w:eastAsia="en-US"/>
        </w:rPr>
        <w:t>—</w:t>
      </w:r>
    </w:p>
    <w:p w14:paraId="46627253" w14:textId="77777777" w:rsidR="009B26E0" w:rsidRDefault="00DB171E" w:rsidP="00DB171E">
      <w:pPr>
        <w:jc w:val="left"/>
        <w:rPr>
          <w:lang w:val="fr-CA" w:eastAsia="en-US"/>
        </w:rPr>
      </w:pPr>
      <w:r w:rsidRPr="009B26E0">
        <w:rPr>
          <w:b/>
          <w:bCs/>
          <w:lang w:val="fr-CA" w:eastAsia="en-US"/>
        </w:rPr>
        <w:t>Ioana</w:t>
      </w:r>
      <w:r w:rsidR="009B26E0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Nous sommes maintenant de retour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dans le dossier de Téléchargements,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et le nouveau dossier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que nous venons de créer est sélectionné.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Nous allons le copier pour le transférer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sur la carte SD.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Ctrl+C ou cliquez sur Copier.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Maintenant, nous allons naviguer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pour trouver notre carte SD.</w:t>
      </w:r>
      <w:r w:rsidR="009B26E0">
        <w:rPr>
          <w:lang w:val="fr-CA" w:eastAsia="en-US"/>
        </w:rPr>
        <w:t xml:space="preserve"> </w:t>
      </w:r>
    </w:p>
    <w:p w14:paraId="0C4073F3" w14:textId="77777777" w:rsidR="009B26E0" w:rsidRDefault="00DB171E" w:rsidP="00DB171E">
      <w:pPr>
        <w:jc w:val="left"/>
        <w:rPr>
          <w:lang w:val="fr-CA" w:eastAsia="en-US"/>
        </w:rPr>
      </w:pPr>
      <w:r w:rsidRPr="009B26E0">
        <w:rPr>
          <w:b/>
          <w:bCs/>
          <w:lang w:val="fr-CA" w:eastAsia="en-US"/>
        </w:rPr>
        <w:t>Lecteur d’écran</w:t>
      </w:r>
      <w:r w:rsidR="009B26E0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Arborescence,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volet de navigation. Accueil. Entrée.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SDHC (D). Explorateur de fichiers.</w:t>
      </w:r>
      <w:r w:rsidR="009B26E0">
        <w:rPr>
          <w:lang w:val="fr-CA" w:eastAsia="en-US"/>
        </w:rPr>
        <w:t xml:space="preserve"> </w:t>
      </w:r>
    </w:p>
    <w:p w14:paraId="307640D3" w14:textId="5ED4B07D" w:rsidR="00DB171E" w:rsidRPr="00DB171E" w:rsidRDefault="00DB171E" w:rsidP="00DB171E">
      <w:pPr>
        <w:jc w:val="left"/>
        <w:rPr>
          <w:lang w:val="fr-CA" w:eastAsia="en-US"/>
        </w:rPr>
      </w:pPr>
      <w:r w:rsidRPr="009B26E0">
        <w:rPr>
          <w:b/>
          <w:bCs/>
          <w:lang w:val="fr-CA" w:eastAsia="en-US"/>
        </w:rPr>
        <w:t>Ioana</w:t>
      </w:r>
      <w:r w:rsidR="009B26E0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La première fois que nous utilisons une carte SD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pour transférer les livres du CAÉB,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il faut créer un dossier spécifique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pour les appareils Victor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où nous allons copier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tous les livres DAISY du CAÉB.</w:t>
      </w:r>
      <w:r w:rsidR="009B26E0">
        <w:rPr>
          <w:lang w:val="fr-CA" w:eastAsia="en-US"/>
        </w:rPr>
        <w:t xml:space="preserve"> </w:t>
      </w:r>
      <w:r w:rsidRPr="00DB171E">
        <w:rPr>
          <w:lang w:val="fr-CA" w:eastAsia="en-US"/>
        </w:rPr>
        <w:t>Cliquez sur Nouveau dossier ou Ctrl+Maj+N.</w:t>
      </w:r>
    </w:p>
    <w:p w14:paraId="1F29EAF8" w14:textId="77777777" w:rsidR="00D42C6A" w:rsidRDefault="009B26E0" w:rsidP="00DB171E">
      <w:pPr>
        <w:jc w:val="left"/>
        <w:rPr>
          <w:lang w:val="fr-CA" w:eastAsia="en-US"/>
        </w:rPr>
      </w:pPr>
      <w:r>
        <w:rPr>
          <w:b/>
          <w:bCs/>
          <w:lang w:val="fr-CA" w:eastAsia="en-US"/>
        </w:rPr>
        <w:lastRenderedPageBreak/>
        <w:t>Lecteur d’</w:t>
      </w:r>
      <w:r>
        <w:rPr>
          <w:b/>
          <w:bCs/>
          <w:lang w:eastAsia="en-US"/>
        </w:rPr>
        <w:t>écran :</w:t>
      </w:r>
      <w:r w:rsidR="00DB171E" w:rsidRPr="00DB171E">
        <w:rPr>
          <w:lang w:val="fr-CA" w:eastAsia="en-US"/>
        </w:rPr>
        <w:t xml:space="preserve"> Ctrl+Maj+N.</w:t>
      </w:r>
      <w:r w:rsidR="00D42C6A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Édition. Nouveau dossier.</w:t>
      </w:r>
      <w:r w:rsidR="00D42C6A">
        <w:rPr>
          <w:lang w:val="fr-CA" w:eastAsia="en-US"/>
        </w:rPr>
        <w:t xml:space="preserve"> </w:t>
      </w:r>
    </w:p>
    <w:p w14:paraId="648F876F" w14:textId="77777777" w:rsidR="00D42C6A" w:rsidRDefault="00D42C6A" w:rsidP="00DB171E">
      <w:pPr>
        <w:jc w:val="left"/>
        <w:rPr>
          <w:lang w:val="fr-CA" w:eastAsia="en-US"/>
        </w:rPr>
      </w:pPr>
      <w:r>
        <w:rPr>
          <w:b/>
          <w:bCs/>
          <w:lang w:val="fr-CA" w:eastAsia="en-US"/>
        </w:rPr>
        <w:t xml:space="preserve">Ioana : </w:t>
      </w:r>
      <w:r w:rsidR="00DB171E" w:rsidRPr="00DB171E">
        <w:rPr>
          <w:lang w:val="fr-CA" w:eastAsia="en-US"/>
        </w:rPr>
        <w:t>Le nom de ce dossier spécifique</w:t>
      </w:r>
      <w:r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est $VRDTB.</w:t>
      </w:r>
      <w:r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Ça veut dire (en anglais)</w:t>
      </w:r>
      <w:r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Victor Reader DAISY Talking Book.</w:t>
      </w:r>
      <w:r>
        <w:rPr>
          <w:lang w:val="fr-CA" w:eastAsia="en-US"/>
        </w:rPr>
        <w:t xml:space="preserve"> </w:t>
      </w:r>
    </w:p>
    <w:p w14:paraId="7B5EE3AB" w14:textId="77777777" w:rsidR="00D42C6A" w:rsidRDefault="00DB171E" w:rsidP="00DB171E">
      <w:pPr>
        <w:jc w:val="left"/>
        <w:rPr>
          <w:lang w:val="fr-CA" w:eastAsia="en-US"/>
        </w:rPr>
      </w:pPr>
      <w:r w:rsidRPr="00D42C6A">
        <w:rPr>
          <w:b/>
          <w:bCs/>
          <w:lang w:val="fr-CA" w:eastAsia="en-US"/>
        </w:rPr>
        <w:t>Lecteur d’écran</w:t>
      </w:r>
      <w:r w:rsidR="00D42C6A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$VRDTB. Entrée.</w:t>
      </w:r>
      <w:r w:rsidR="00D42C6A">
        <w:rPr>
          <w:lang w:val="fr-CA" w:eastAsia="en-US"/>
        </w:rPr>
        <w:t xml:space="preserve"> </w:t>
      </w:r>
      <w:r w:rsidRPr="00DB171E">
        <w:rPr>
          <w:lang w:val="fr-CA" w:eastAsia="en-US"/>
        </w:rPr>
        <w:t xml:space="preserve">(en français) Zone de listes. </w:t>
      </w:r>
      <w:r w:rsidR="00D42C6A">
        <w:rPr>
          <w:lang w:val="fr-CA" w:eastAsia="en-US"/>
        </w:rPr>
        <w:t xml:space="preserve"> </w:t>
      </w:r>
      <w:r w:rsidRPr="00DB171E">
        <w:rPr>
          <w:lang w:val="fr-CA" w:eastAsia="en-US"/>
        </w:rPr>
        <w:t>Multi sélection, vue d'élément.</w:t>
      </w:r>
      <w:r w:rsidR="00D42C6A">
        <w:rPr>
          <w:lang w:val="fr-CA" w:eastAsia="en-US"/>
        </w:rPr>
        <w:t xml:space="preserve"> </w:t>
      </w:r>
      <w:r w:rsidRPr="00DB171E">
        <w:rPr>
          <w:lang w:val="fr-CA" w:eastAsia="en-US"/>
        </w:rPr>
        <w:t>Nouveau dossier, coché.</w:t>
      </w:r>
      <w:r w:rsidR="00D42C6A">
        <w:rPr>
          <w:lang w:val="fr-CA" w:eastAsia="en-US"/>
        </w:rPr>
        <w:t xml:space="preserve"> </w:t>
      </w:r>
    </w:p>
    <w:p w14:paraId="17B784C8" w14:textId="77777777" w:rsidR="00D42C6A" w:rsidRDefault="00DB171E" w:rsidP="00DB171E">
      <w:pPr>
        <w:jc w:val="left"/>
        <w:rPr>
          <w:lang w:val="fr-CA" w:eastAsia="en-US"/>
        </w:rPr>
      </w:pPr>
      <w:r w:rsidRPr="00D42C6A">
        <w:rPr>
          <w:b/>
          <w:bCs/>
          <w:lang w:val="fr-CA" w:eastAsia="en-US"/>
        </w:rPr>
        <w:t>Ioana</w:t>
      </w:r>
      <w:r w:rsidR="00D42C6A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Nous allons ouvrir ce dossier.</w:t>
      </w:r>
      <w:r w:rsidR="00D42C6A">
        <w:rPr>
          <w:lang w:val="fr-CA" w:eastAsia="en-US"/>
        </w:rPr>
        <w:t xml:space="preserve"> </w:t>
      </w:r>
    </w:p>
    <w:p w14:paraId="027CF2EF" w14:textId="77777777" w:rsidR="00952AA6" w:rsidRDefault="00DB171E" w:rsidP="00DB171E">
      <w:pPr>
        <w:jc w:val="left"/>
        <w:rPr>
          <w:lang w:val="fr-CA" w:eastAsia="en-US"/>
        </w:rPr>
      </w:pPr>
      <w:r w:rsidRPr="00D42C6A">
        <w:rPr>
          <w:b/>
          <w:bCs/>
          <w:lang w:val="fr-CA" w:eastAsia="en-US"/>
        </w:rPr>
        <w:t>Lecteur d’écran</w:t>
      </w:r>
      <w:r w:rsidR="00D42C6A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Entrée. $VRDTB.</w:t>
      </w:r>
      <w:r w:rsidR="00952AA6">
        <w:rPr>
          <w:lang w:val="fr-CA" w:eastAsia="en-US"/>
        </w:rPr>
        <w:t xml:space="preserve"> </w:t>
      </w:r>
    </w:p>
    <w:p w14:paraId="1918CB5D" w14:textId="77777777" w:rsidR="00952AA6" w:rsidRDefault="00DB171E" w:rsidP="00DB171E">
      <w:pPr>
        <w:jc w:val="left"/>
        <w:rPr>
          <w:lang w:val="fr-CA" w:eastAsia="en-US"/>
        </w:rPr>
      </w:pPr>
      <w:r w:rsidRPr="00952AA6">
        <w:rPr>
          <w:b/>
          <w:bCs/>
          <w:lang w:val="fr-CA" w:eastAsia="en-US"/>
        </w:rPr>
        <w:t>Ioana</w:t>
      </w:r>
      <w:r w:rsidR="00952AA6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Ici, nous allons coller le livre</w:t>
      </w:r>
      <w:r w:rsidR="00952AA6">
        <w:rPr>
          <w:lang w:val="fr-CA" w:eastAsia="en-US"/>
        </w:rPr>
        <w:t xml:space="preserve"> </w:t>
      </w:r>
      <w:r w:rsidRPr="00DB171E">
        <w:rPr>
          <w:lang w:val="fr-CA" w:eastAsia="en-US"/>
        </w:rPr>
        <w:t>que nous venons de copier avant.</w:t>
      </w:r>
      <w:r w:rsidR="00952AA6">
        <w:rPr>
          <w:lang w:val="fr-CA" w:eastAsia="en-US"/>
        </w:rPr>
        <w:t xml:space="preserve"> </w:t>
      </w:r>
    </w:p>
    <w:p w14:paraId="50F73480" w14:textId="77777777" w:rsidR="00952AA6" w:rsidRDefault="00DB171E" w:rsidP="00DB171E">
      <w:pPr>
        <w:jc w:val="left"/>
        <w:rPr>
          <w:lang w:val="fr-CA" w:eastAsia="en-US"/>
        </w:rPr>
      </w:pPr>
      <w:r w:rsidRPr="00952AA6">
        <w:rPr>
          <w:b/>
          <w:bCs/>
          <w:lang w:val="fr-CA" w:eastAsia="en-US"/>
        </w:rPr>
        <w:t>Lecteur d’écran</w:t>
      </w:r>
      <w:r w:rsidR="00952AA6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Copie de 15 éléments de Téléchargements vers $VRDTB. 3 %.</w:t>
      </w:r>
      <w:r w:rsidR="00952AA6">
        <w:rPr>
          <w:lang w:val="fr-CA" w:eastAsia="en-US"/>
        </w:rPr>
        <w:t xml:space="preserve"> </w:t>
      </w:r>
      <w:r w:rsidRPr="00DB171E">
        <w:rPr>
          <w:lang w:val="fr-CA" w:eastAsia="en-US"/>
        </w:rPr>
        <w:t>Terminé. En route! 5 897750.</w:t>
      </w:r>
      <w:r w:rsidR="00952AA6">
        <w:rPr>
          <w:lang w:val="fr-CA" w:eastAsia="en-US"/>
        </w:rPr>
        <w:t xml:space="preserve"> </w:t>
      </w:r>
    </w:p>
    <w:p w14:paraId="2AAAA820" w14:textId="77777777" w:rsidR="00952AA6" w:rsidRDefault="00DB171E" w:rsidP="00DB171E">
      <w:pPr>
        <w:jc w:val="left"/>
        <w:rPr>
          <w:lang w:val="fr-CA" w:eastAsia="en-US"/>
        </w:rPr>
      </w:pPr>
      <w:r w:rsidRPr="00952AA6">
        <w:rPr>
          <w:b/>
          <w:bCs/>
          <w:lang w:val="fr-CA" w:eastAsia="en-US"/>
        </w:rPr>
        <w:t>Ioana</w:t>
      </w:r>
      <w:r w:rsidR="00952AA6">
        <w:rPr>
          <w:b/>
          <w:bCs/>
          <w:lang w:val="fr-CA" w:eastAsia="en-US"/>
        </w:rPr>
        <w:t> :</w:t>
      </w:r>
      <w:r w:rsidRPr="00952AA6">
        <w:rPr>
          <w:b/>
          <w:bCs/>
          <w:lang w:val="fr-CA" w:eastAsia="en-US"/>
        </w:rPr>
        <w:t xml:space="preserve"> </w:t>
      </w:r>
      <w:r w:rsidRPr="00DB171E">
        <w:rPr>
          <w:lang w:val="fr-CA" w:eastAsia="en-US"/>
        </w:rPr>
        <w:t>La dernière étape, c'est d'éjecter sécuritairement la carte SD.</w:t>
      </w:r>
      <w:r w:rsidR="00952AA6">
        <w:rPr>
          <w:lang w:val="fr-CA" w:eastAsia="en-US"/>
        </w:rPr>
        <w:t xml:space="preserve"> </w:t>
      </w:r>
      <w:r w:rsidRPr="00DB171E">
        <w:rPr>
          <w:lang w:val="fr-CA" w:eastAsia="en-US"/>
        </w:rPr>
        <w:t>Cliquez droit sur le nom de la carte SD</w:t>
      </w:r>
      <w:r w:rsidR="00952AA6">
        <w:rPr>
          <w:lang w:val="fr-CA" w:eastAsia="en-US"/>
        </w:rPr>
        <w:t xml:space="preserve"> </w:t>
      </w:r>
      <w:r w:rsidRPr="00DB171E">
        <w:rPr>
          <w:lang w:val="fr-CA" w:eastAsia="en-US"/>
        </w:rPr>
        <w:t>ou appuyez sur Maj+F10.</w:t>
      </w:r>
      <w:r w:rsidR="00952AA6">
        <w:rPr>
          <w:lang w:val="fr-CA" w:eastAsia="en-US"/>
        </w:rPr>
        <w:t xml:space="preserve"> </w:t>
      </w:r>
    </w:p>
    <w:p w14:paraId="4EA59FC5" w14:textId="6D74A584" w:rsidR="00952AA6" w:rsidRDefault="00DB171E" w:rsidP="00DB171E">
      <w:pPr>
        <w:jc w:val="left"/>
        <w:rPr>
          <w:lang w:val="fr-CA" w:eastAsia="en-US"/>
        </w:rPr>
      </w:pPr>
      <w:r w:rsidRPr="00952AA6">
        <w:rPr>
          <w:b/>
          <w:bCs/>
          <w:lang w:val="fr-CA" w:eastAsia="en-US"/>
        </w:rPr>
        <w:t>Lecteur d’écran</w:t>
      </w:r>
      <w:r w:rsidR="00952AA6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Arborescence,</w:t>
      </w:r>
      <w:r w:rsidR="00952AA6">
        <w:rPr>
          <w:lang w:val="fr-CA" w:eastAsia="en-US"/>
        </w:rPr>
        <w:t xml:space="preserve"> </w:t>
      </w:r>
      <w:r w:rsidRPr="00DB171E">
        <w:rPr>
          <w:lang w:val="fr-CA" w:eastAsia="en-US"/>
        </w:rPr>
        <w:t>volet de navigation.</w:t>
      </w:r>
      <w:r w:rsidR="00952AA6">
        <w:rPr>
          <w:lang w:val="fr-CA" w:eastAsia="en-US"/>
        </w:rPr>
        <w:t xml:space="preserve"> </w:t>
      </w:r>
      <w:r w:rsidRPr="00DB171E">
        <w:rPr>
          <w:lang w:val="fr-CA" w:eastAsia="en-US"/>
        </w:rPr>
        <w:t>SDHC (D), ferme-- Maj+F10.</w:t>
      </w:r>
      <w:r w:rsidR="00952AA6">
        <w:rPr>
          <w:lang w:val="fr-CA" w:eastAsia="en-US"/>
        </w:rPr>
        <w:t xml:space="preserve"> </w:t>
      </w:r>
      <w:r w:rsidRPr="00DB171E">
        <w:rPr>
          <w:lang w:val="fr-CA" w:eastAsia="en-US"/>
        </w:rPr>
        <w:t>Menu contextuel. Couper</w:t>
      </w:r>
      <w:r w:rsidR="00952AA6">
        <w:rPr>
          <w:lang w:val="fr-CA" w:eastAsia="en-US"/>
        </w:rPr>
        <w:t>—</w:t>
      </w:r>
    </w:p>
    <w:p w14:paraId="0B9934C0" w14:textId="0651284E" w:rsidR="00DB171E" w:rsidRPr="00DB171E" w:rsidRDefault="00952AA6" w:rsidP="00DB171E">
      <w:pPr>
        <w:jc w:val="left"/>
        <w:rPr>
          <w:lang w:val="fr-CA" w:eastAsia="en-US"/>
        </w:rPr>
      </w:pPr>
      <w:r>
        <w:rPr>
          <w:b/>
          <w:bCs/>
          <w:lang w:val="fr-CA" w:eastAsia="en-US"/>
        </w:rPr>
        <w:t xml:space="preserve">Ioana : </w:t>
      </w:r>
      <w:r w:rsidR="00DB171E" w:rsidRPr="00DB171E">
        <w:rPr>
          <w:lang w:val="fr-CA" w:eastAsia="en-US"/>
        </w:rPr>
        <w:t>Sélectionner éjecter.</w:t>
      </w:r>
    </w:p>
    <w:p w14:paraId="42483D0D" w14:textId="01720AAF" w:rsidR="00275AC5" w:rsidRDefault="00952AA6" w:rsidP="00DB171E">
      <w:pPr>
        <w:jc w:val="left"/>
        <w:rPr>
          <w:lang w:val="fr-CA" w:eastAsia="en-US"/>
        </w:rPr>
      </w:pPr>
      <w:r>
        <w:rPr>
          <w:b/>
          <w:bCs/>
          <w:lang w:val="fr-CA" w:eastAsia="en-US"/>
        </w:rPr>
        <w:t>Lecteur d</w:t>
      </w:r>
      <w:r w:rsidR="00275AC5">
        <w:rPr>
          <w:b/>
          <w:bCs/>
          <w:lang w:val="fr-CA" w:eastAsia="en-US"/>
        </w:rPr>
        <w:t>’</w:t>
      </w:r>
      <w:r w:rsidR="00275AC5">
        <w:rPr>
          <w:b/>
          <w:bCs/>
          <w:lang w:eastAsia="en-US"/>
        </w:rPr>
        <w:t>écran :</w:t>
      </w:r>
      <w:r w:rsidR="00DB171E" w:rsidRPr="00DB171E">
        <w:rPr>
          <w:lang w:val="fr-CA" w:eastAsia="en-US"/>
        </w:rPr>
        <w:t xml:space="preserve"> Éjecter.</w:t>
      </w:r>
      <w:r w:rsidR="00275AC5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Cinq sur dix. Entrée. Fermeture des menus.</w:t>
      </w:r>
      <w:r w:rsidR="00275AC5">
        <w:rPr>
          <w:lang w:val="fr-CA" w:eastAsia="en-US"/>
        </w:rPr>
        <w:t xml:space="preserve"> </w:t>
      </w:r>
      <w:r w:rsidR="00DB171E" w:rsidRPr="00DB171E">
        <w:rPr>
          <w:lang w:val="fr-CA" w:eastAsia="en-US"/>
        </w:rPr>
        <w:t>Arborescence, volet de</w:t>
      </w:r>
      <w:r w:rsidR="00275AC5">
        <w:rPr>
          <w:lang w:val="fr-CA" w:eastAsia="en-US"/>
        </w:rPr>
        <w:t>—</w:t>
      </w:r>
    </w:p>
    <w:p w14:paraId="4C3D3446" w14:textId="35424D36" w:rsidR="00DB171E" w:rsidRPr="00DB171E" w:rsidRDefault="00DB171E" w:rsidP="00DB171E">
      <w:pPr>
        <w:jc w:val="left"/>
        <w:rPr>
          <w:lang w:val="fr-CA" w:eastAsia="en-US"/>
        </w:rPr>
      </w:pPr>
      <w:r w:rsidRPr="00275AC5">
        <w:rPr>
          <w:b/>
          <w:bCs/>
          <w:lang w:val="fr-CA" w:eastAsia="en-US"/>
        </w:rPr>
        <w:t>Ioana</w:t>
      </w:r>
      <w:r w:rsidR="00275AC5">
        <w:rPr>
          <w:b/>
          <w:bCs/>
          <w:lang w:val="fr-CA" w:eastAsia="en-US"/>
        </w:rPr>
        <w:t> :</w:t>
      </w:r>
      <w:r w:rsidRPr="00DB171E">
        <w:rPr>
          <w:lang w:val="fr-CA" w:eastAsia="en-US"/>
        </w:rPr>
        <w:t xml:space="preserve"> Maintenant, vous pouvez éjecter la carte SD</w:t>
      </w:r>
      <w:r w:rsidR="00275AC5">
        <w:rPr>
          <w:lang w:val="fr-CA" w:eastAsia="en-US"/>
        </w:rPr>
        <w:t xml:space="preserve"> </w:t>
      </w:r>
      <w:r w:rsidRPr="00DB171E">
        <w:rPr>
          <w:lang w:val="fr-CA" w:eastAsia="en-US"/>
        </w:rPr>
        <w:t>et l’</w:t>
      </w:r>
      <w:r w:rsidR="00996EA2" w:rsidRPr="00DB171E">
        <w:rPr>
          <w:lang w:val="fr-CA" w:eastAsia="en-US"/>
        </w:rPr>
        <w:t>insérer</w:t>
      </w:r>
      <w:r w:rsidRPr="00DB171E">
        <w:rPr>
          <w:lang w:val="fr-CA" w:eastAsia="en-US"/>
        </w:rPr>
        <w:t xml:space="preserve"> dans votre lecteur</w:t>
      </w:r>
      <w:r w:rsidR="00996EA2">
        <w:rPr>
          <w:lang w:val="fr-CA" w:eastAsia="en-US"/>
        </w:rPr>
        <w:t xml:space="preserve"> </w:t>
      </w:r>
      <w:r w:rsidRPr="00DB171E">
        <w:rPr>
          <w:lang w:val="fr-CA" w:eastAsia="en-US"/>
        </w:rPr>
        <w:t>Victor Stream ou Victor Stratus.</w:t>
      </w:r>
    </w:p>
    <w:p w14:paraId="0507B377" w14:textId="630B51E5" w:rsidR="00F039AF" w:rsidRPr="00CC5D35" w:rsidRDefault="00F039AF" w:rsidP="00F039AF">
      <w:pPr>
        <w:jc w:val="left"/>
        <w:rPr>
          <w:lang w:val="fr-CA" w:eastAsia="en-US"/>
        </w:rPr>
      </w:pPr>
    </w:p>
    <w:p w14:paraId="776DE43B" w14:textId="4B0C1574" w:rsidR="00AE25E3" w:rsidRPr="00CC5D35" w:rsidRDefault="00AE25E3" w:rsidP="00543F0E">
      <w:pPr>
        <w:jc w:val="left"/>
        <w:rPr>
          <w:lang w:val="fr-CA" w:eastAsia="en-US"/>
        </w:rPr>
      </w:pPr>
    </w:p>
    <w:sectPr w:rsidR="00AE25E3" w:rsidRPr="00CC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3A"/>
    <w:rsid w:val="000C591A"/>
    <w:rsid w:val="00182C85"/>
    <w:rsid w:val="00185130"/>
    <w:rsid w:val="00195A63"/>
    <w:rsid w:val="00205CBA"/>
    <w:rsid w:val="00275AC5"/>
    <w:rsid w:val="0035625E"/>
    <w:rsid w:val="003971F9"/>
    <w:rsid w:val="00543F0E"/>
    <w:rsid w:val="00582AFA"/>
    <w:rsid w:val="0059526D"/>
    <w:rsid w:val="005A4D73"/>
    <w:rsid w:val="005A543A"/>
    <w:rsid w:val="005D60F7"/>
    <w:rsid w:val="00694504"/>
    <w:rsid w:val="006B683A"/>
    <w:rsid w:val="00774D69"/>
    <w:rsid w:val="00793CB7"/>
    <w:rsid w:val="007D6C83"/>
    <w:rsid w:val="007F0E87"/>
    <w:rsid w:val="008F36E2"/>
    <w:rsid w:val="00952AA6"/>
    <w:rsid w:val="00996EA2"/>
    <w:rsid w:val="009B26E0"/>
    <w:rsid w:val="00A26242"/>
    <w:rsid w:val="00AE25E3"/>
    <w:rsid w:val="00CC5D35"/>
    <w:rsid w:val="00D42C6A"/>
    <w:rsid w:val="00D927A2"/>
    <w:rsid w:val="00DB171E"/>
    <w:rsid w:val="00EE3A93"/>
    <w:rsid w:val="00F0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F372"/>
  <w15:chartTrackingRefBased/>
  <w15:docId w15:val="{503A9627-65C6-4C0A-A4B6-E567D4EC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73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9</cp:revision>
  <dcterms:created xsi:type="dcterms:W3CDTF">2025-07-07T20:24:00Z</dcterms:created>
  <dcterms:modified xsi:type="dcterms:W3CDTF">2025-07-07T20:33:00Z</dcterms:modified>
</cp:coreProperties>
</file>