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2F6BE2B" w14:textId="1CF11A05" w:rsidR="00CC36A5" w:rsidRPr="003C1D1E" w:rsidRDefault="004B4EAB" w:rsidP="4C6D74D6">
      <w:pPr>
        <w:pStyle w:val="Title"/>
        <w:rPr>
          <w:rFonts w:asciiTheme="majorHAnsi" w:hAnsiTheme="majorHAnsi"/>
          <w:b w:val="0"/>
          <w:bCs w:val="0"/>
          <w:color w:val="0F4761"/>
          <w:sz w:val="40"/>
          <w:szCs w:val="40"/>
          <w:lang w:val="en-CA"/>
        </w:rPr>
      </w:pPr>
      <w:r w:rsidRPr="003C1D1E">
        <w:rPr>
          <w:rFonts w:asciiTheme="majorHAnsi" w:hAnsiTheme="majorHAnsi"/>
          <w:b w:val="0"/>
          <w:bCs w:val="0"/>
          <w:color w:val="0F4761"/>
          <w:sz w:val="40"/>
          <w:szCs w:val="40"/>
          <w:lang w:val="en-CA"/>
        </w:rPr>
        <w:t>Transcript: Video -</w:t>
      </w:r>
      <w:r w:rsidRPr="003C1D1E">
        <w:rPr>
          <w:rFonts w:asciiTheme="majorHAnsi" w:hAnsiTheme="majorHAnsi"/>
          <w:b w:val="0"/>
          <w:bCs w:val="0"/>
          <w:color w:val="0F4761"/>
          <w:sz w:val="40"/>
          <w:szCs w:val="40"/>
          <w:lang w:val="en-CA"/>
        </w:rPr>
        <w:t xml:space="preserve"> ARC Walkthrough Guide</w:t>
      </w:r>
    </w:p>
    <w:p w14:paraId="26377084" w14:textId="728109AE" w:rsidR="00076896" w:rsidRPr="003C1D1E" w:rsidRDefault="004B4EAB">
      <w:pPr>
        <w:pStyle w:val="Script"/>
        <w:rPr>
          <w:rFonts w:asciiTheme="minorHAnsi" w:hAnsiTheme="minorHAnsi"/>
          <w:lang w:val="en-CA"/>
        </w:rPr>
      </w:pPr>
      <w:r w:rsidRPr="003C1D1E">
        <w:rPr>
          <w:rFonts w:asciiTheme="minorHAnsi" w:hAnsiTheme="minorHAnsi"/>
          <w:lang w:val="en-CA"/>
        </w:rPr>
        <w:t xml:space="preserve">Welcome to the User Guide for the Accessible Reading Canada Skill by CELA. In this video, we'll walk you through how to enable the skill, link your CELA account, and use voice commands to start </w:t>
      </w:r>
      <w:r w:rsidRPr="003C1D1E">
        <w:rPr>
          <w:rFonts w:asciiTheme="minorHAnsi" w:hAnsiTheme="minorHAnsi"/>
          <w:lang w:val="en-CA"/>
        </w:rPr>
        <w:t>listening to audiobooks on your Amazon Smart Speaker. To get started, say to your Alexa Smart speaker "Alexa, launch Accessible Reading Canada".</w:t>
      </w:r>
    </w:p>
    <w:p w14:paraId="37E44B59" w14:textId="77777777" w:rsidR="00076896" w:rsidRPr="003C1D1E" w:rsidRDefault="004B4EAB">
      <w:pPr>
        <w:pStyle w:val="Script"/>
        <w:rPr>
          <w:rFonts w:asciiTheme="minorHAnsi" w:hAnsiTheme="minorHAnsi"/>
          <w:lang w:val="en-CA"/>
        </w:rPr>
      </w:pPr>
      <w:r w:rsidRPr="003C1D1E">
        <w:rPr>
          <w:rFonts w:asciiTheme="minorHAnsi" w:hAnsiTheme="minorHAnsi"/>
          <w:lang w:val="en-CA"/>
        </w:rPr>
        <w:t>You'll be presented with three main options: One. Books in Progress, to return to the most recently played books in the skill. Two. My Books, to access your books in progress and your bookshelf. Three. Browse Library, to search and browse for new books. You can return to this menu anytime by saying "Main Menu".</w:t>
      </w:r>
    </w:p>
    <w:p w14:paraId="4C2B758A" w14:textId="5FE05A51" w:rsidR="00076896" w:rsidRPr="003C1D1E" w:rsidRDefault="004B4EAB" w:rsidP="20FBE5F5">
      <w:pPr>
        <w:pStyle w:val="Script"/>
        <w:rPr>
          <w:rFonts w:asciiTheme="minorHAnsi" w:hAnsiTheme="minorHAnsi"/>
          <w:lang w:val="en-CA"/>
        </w:rPr>
      </w:pPr>
      <w:r w:rsidRPr="003C1D1E">
        <w:rPr>
          <w:rFonts w:asciiTheme="minorHAnsi" w:hAnsiTheme="minorHAnsi"/>
          <w:lang w:val="en-CA"/>
        </w:rPr>
        <w:t>If you need help with navigating the skill, say "Help" anytime while using the skill to receive details on menu selections and available command options. Saying "Go back" will take you to the previous menu level</w:t>
      </w:r>
      <w:r w:rsidR="78762E33" w:rsidRPr="003C1D1E">
        <w:rPr>
          <w:rFonts w:asciiTheme="minorHAnsi" w:hAnsiTheme="minorHAnsi"/>
          <w:lang w:val="en-CA"/>
        </w:rPr>
        <w:t xml:space="preserve">. </w:t>
      </w:r>
      <w:r w:rsidRPr="003C1D1E">
        <w:rPr>
          <w:rFonts w:asciiTheme="minorHAnsi" w:hAnsiTheme="minorHAnsi"/>
          <w:lang w:val="en-CA"/>
        </w:rPr>
        <w:t>To navigate menus and book lists in the skill you can say "Next" or "Previous" to move through the list.</w:t>
      </w:r>
    </w:p>
    <w:p w14:paraId="3A4911AA" w14:textId="77777777" w:rsidR="00076896" w:rsidRPr="003C1D1E" w:rsidRDefault="004B4EAB">
      <w:pPr>
        <w:pStyle w:val="Script"/>
        <w:rPr>
          <w:rFonts w:asciiTheme="minorHAnsi" w:hAnsiTheme="minorHAnsi"/>
          <w:lang w:val="en-CA"/>
        </w:rPr>
      </w:pPr>
      <w:r w:rsidRPr="003C1D1E">
        <w:rPr>
          <w:rFonts w:asciiTheme="minorHAnsi" w:hAnsiTheme="minorHAnsi"/>
          <w:lang w:val="en-CA"/>
        </w:rPr>
        <w:t>To select a menu, say the title of a menu option. The "Books in Progress" command will read aloud the titles of the last four books you listen to, one by one, and give you the option to resume reading. To resume playback of your most recent book, say "Resume". "My Books" will help you navigate all the books on your Direct to Player bookshelf.</w:t>
      </w:r>
    </w:p>
    <w:p w14:paraId="20377B21" w14:textId="77777777" w:rsidR="00076896" w:rsidRPr="003C1D1E" w:rsidRDefault="004B4EAB">
      <w:pPr>
        <w:pStyle w:val="Script"/>
        <w:rPr>
          <w:rFonts w:asciiTheme="minorHAnsi" w:hAnsiTheme="minorHAnsi"/>
          <w:lang w:val="en-CA"/>
        </w:rPr>
      </w:pPr>
      <w:r w:rsidRPr="003C1D1E">
        <w:rPr>
          <w:rFonts w:asciiTheme="minorHAnsi" w:hAnsiTheme="minorHAnsi"/>
          <w:lang w:val="en-CA"/>
        </w:rPr>
        <w:t>Say "Bookshelf" to navigate books on your Direct to Player Bookshelf. You can also say "Books in Progress" to browse your recently played books. Say, "Start Reading" or "Read" to start playback of your selected audiobook. The "Browse Library" section helps you discover new books. To search through the CELA catalogue say "Search", followed by a title or author name or say, "Recommended" to hear staff picks.</w:t>
      </w:r>
    </w:p>
    <w:p w14:paraId="0B7B68B3" w14:textId="4F31666B" w:rsidR="00076896" w:rsidRPr="003C1D1E" w:rsidRDefault="004B4EAB" w:rsidP="20FBE5F5">
      <w:pPr>
        <w:pStyle w:val="Script"/>
        <w:rPr>
          <w:rFonts w:asciiTheme="minorHAnsi" w:hAnsiTheme="minorHAnsi"/>
          <w:lang w:val="en-CA"/>
        </w:rPr>
      </w:pPr>
      <w:r w:rsidRPr="003C1D1E">
        <w:rPr>
          <w:rFonts w:asciiTheme="minorHAnsi" w:hAnsiTheme="minorHAnsi"/>
          <w:lang w:val="en-CA"/>
        </w:rPr>
        <w:t>To search for a title, you can say the title of the book or the title and author. For example, you can give the title of the book, "Middlemarch", or say the title and author in one search command, "Middlemarch, George Elliot". Say, "Summary" to hear more about a book or "Start Reading" to begin playback. Once you enter audiobook playback, the smart speaker will exit the Accessible Reading Canada skill and enter Alexa's audio player.</w:t>
      </w:r>
    </w:p>
    <w:p w14:paraId="186C47FD" w14:textId="27C6CC54" w:rsidR="00076896" w:rsidRPr="003C1D1E" w:rsidRDefault="004B4EAB" w:rsidP="58714C7D">
      <w:pPr>
        <w:pStyle w:val="Script"/>
        <w:rPr>
          <w:rFonts w:asciiTheme="minorHAnsi" w:hAnsiTheme="minorHAnsi"/>
          <w:lang w:val="en-CA"/>
        </w:rPr>
      </w:pPr>
      <w:r w:rsidRPr="003C1D1E">
        <w:rPr>
          <w:rFonts w:asciiTheme="minorHAnsi" w:hAnsiTheme="minorHAnsi"/>
          <w:lang w:val="en-CA"/>
        </w:rPr>
        <w:lastRenderedPageBreak/>
        <w:t xml:space="preserve">During this playback, you can use Alexa's commands to adjust volume, pause the audiobook, or exit playback. To return to Accessible Reading Canada. After entering playback, you can relaunch the skill by saying, "Alexa, launch Accessible Reading Canada." Tips and shortcuts. You can use multiple voice commands at once to launch the Accessible Reading Canada skill and to navigate the skill in one go. Try saying, "Alexa, launch Accessible Reading Canada and recommendations" or "Alexa, launch Accessible Reading </w:t>
      </w:r>
      <w:r w:rsidRPr="003C1D1E">
        <w:rPr>
          <w:rFonts w:asciiTheme="minorHAnsi" w:hAnsiTheme="minorHAnsi"/>
          <w:lang w:val="en-CA"/>
        </w:rPr>
        <w:t>Canada and search the Hobbit." Thanks for watching. We hope you enjoy your reading experience with Accessible Reading Canada. For more help, please visit our help page on www.celalibrary.ca. Thanks for watching.</w:t>
      </w:r>
    </w:p>
    <w:p w14:paraId="0D1267CA" w14:textId="77777777" w:rsidR="00076896" w:rsidRPr="00AA3381" w:rsidRDefault="004B4EAB">
      <w:pPr>
        <w:pStyle w:val="Script"/>
        <w:rPr>
          <w:rFonts w:asciiTheme="minorHAnsi" w:hAnsiTheme="minorHAnsi"/>
        </w:rPr>
      </w:pPr>
      <w:r w:rsidRPr="003C1D1E">
        <w:rPr>
          <w:rFonts w:asciiTheme="minorHAnsi" w:hAnsiTheme="minorHAnsi"/>
          <w:lang w:val="en-CA"/>
        </w:rPr>
        <w:t>Don't forget to subscribe and never miss a video.</w:t>
      </w:r>
    </w:p>
    <w:sectPr w:rsidR="00076896" w:rsidRPr="00AA33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A5635"/>
    <w:multiLevelType w:val="hybridMultilevel"/>
    <w:tmpl w:val="C84C8C8C"/>
    <w:lvl w:ilvl="0" w:tplc="593EF91E">
      <w:start w:val="1"/>
      <w:numFmt w:val="bullet"/>
      <w:lvlText w:val="●"/>
      <w:lvlJc w:val="left"/>
      <w:pPr>
        <w:ind w:left="720" w:hanging="360"/>
      </w:pPr>
    </w:lvl>
    <w:lvl w:ilvl="1" w:tplc="85C2E484">
      <w:start w:val="1"/>
      <w:numFmt w:val="bullet"/>
      <w:lvlText w:val="○"/>
      <w:lvlJc w:val="left"/>
      <w:pPr>
        <w:ind w:left="1440" w:hanging="360"/>
      </w:pPr>
    </w:lvl>
    <w:lvl w:ilvl="2" w:tplc="60ECB904">
      <w:start w:val="1"/>
      <w:numFmt w:val="bullet"/>
      <w:lvlText w:val="■"/>
      <w:lvlJc w:val="left"/>
      <w:pPr>
        <w:ind w:left="2160" w:hanging="360"/>
      </w:pPr>
    </w:lvl>
    <w:lvl w:ilvl="3" w:tplc="8388806E">
      <w:start w:val="1"/>
      <w:numFmt w:val="bullet"/>
      <w:lvlText w:val="●"/>
      <w:lvlJc w:val="left"/>
      <w:pPr>
        <w:ind w:left="2880" w:hanging="360"/>
      </w:pPr>
    </w:lvl>
    <w:lvl w:ilvl="4" w:tplc="6EE60048">
      <w:start w:val="1"/>
      <w:numFmt w:val="bullet"/>
      <w:lvlText w:val="○"/>
      <w:lvlJc w:val="left"/>
      <w:pPr>
        <w:ind w:left="3600" w:hanging="360"/>
      </w:pPr>
    </w:lvl>
    <w:lvl w:ilvl="5" w:tplc="2CA6492A">
      <w:start w:val="1"/>
      <w:numFmt w:val="bullet"/>
      <w:lvlText w:val="■"/>
      <w:lvlJc w:val="left"/>
      <w:pPr>
        <w:ind w:left="4320" w:hanging="360"/>
      </w:pPr>
    </w:lvl>
    <w:lvl w:ilvl="6" w:tplc="2518778A">
      <w:start w:val="1"/>
      <w:numFmt w:val="bullet"/>
      <w:lvlText w:val="●"/>
      <w:lvlJc w:val="left"/>
      <w:pPr>
        <w:ind w:left="5040" w:hanging="360"/>
      </w:pPr>
    </w:lvl>
    <w:lvl w:ilvl="7" w:tplc="8E7A6F76">
      <w:start w:val="1"/>
      <w:numFmt w:val="bullet"/>
      <w:lvlText w:val="●"/>
      <w:lvlJc w:val="left"/>
      <w:pPr>
        <w:ind w:left="5760" w:hanging="360"/>
      </w:pPr>
    </w:lvl>
    <w:lvl w:ilvl="8" w:tplc="8DB27E6A">
      <w:start w:val="1"/>
      <w:numFmt w:val="bullet"/>
      <w:lvlText w:val="●"/>
      <w:lvlJc w:val="left"/>
      <w:pPr>
        <w:ind w:left="6480" w:hanging="360"/>
      </w:pPr>
    </w:lvl>
  </w:abstractNum>
  <w:num w:numId="1" w16cid:durableId="868299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896"/>
    <w:rsid w:val="00076896"/>
    <w:rsid w:val="003C1D1E"/>
    <w:rsid w:val="004B4EAB"/>
    <w:rsid w:val="008E2C19"/>
    <w:rsid w:val="00AA3381"/>
    <w:rsid w:val="00CC36A5"/>
    <w:rsid w:val="00D9044A"/>
    <w:rsid w:val="20FBE5F5"/>
    <w:rsid w:val="4C6D74D6"/>
    <w:rsid w:val="58714C7D"/>
    <w:rsid w:val="78762E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4A193"/>
  <w15:docId w15:val="{19808273-AC0F-465F-8C8C-99C0EFF8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063f01-faea-4c9e-8a02-d223cffde0c5">
      <Terms xmlns="http://schemas.microsoft.com/office/infopath/2007/PartnerControls"/>
    </lcf76f155ced4ddcb4097134ff3c332f>
    <TaxCatchAll xmlns="d8838bea-bcac-41ad-91f9-c646e9be633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21" ma:contentTypeDescription="Create a new document." ma:contentTypeScope="" ma:versionID="8d1057a99a09ed09cf870921e424d3cc">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16376b734ed230febaedde72533b8fcf"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33B8A-CCAE-4540-87B9-3674D3016736}">
  <ds:schemaRefs>
    <ds:schemaRef ds:uri="http://schemas.microsoft.com/office/2006/metadata/properties"/>
    <ds:schemaRef ds:uri="http://purl.org/dc/dcmitype/"/>
    <ds:schemaRef ds:uri="http://schemas.microsoft.com/office/2006/documentManagement/types"/>
    <ds:schemaRef ds:uri="http://schemas.microsoft.com/sharepoint/v3"/>
    <ds:schemaRef ds:uri="http://purl.org/dc/terms/"/>
    <ds:schemaRef ds:uri="http://schemas.openxmlformats.org/package/2006/metadata/core-properties"/>
    <ds:schemaRef ds:uri="http://schemas.microsoft.com/office/infopath/2007/PartnerControls"/>
    <ds:schemaRef ds:uri="http://www.w3.org/XML/1998/namespace"/>
    <ds:schemaRef ds:uri="d8838bea-bcac-41ad-91f9-c646e9be633d"/>
    <ds:schemaRef ds:uri="7a063f01-faea-4c9e-8a02-d223cffde0c5"/>
    <ds:schemaRef ds:uri="http://purl.org/dc/elements/1.1/"/>
  </ds:schemaRefs>
</ds:datastoreItem>
</file>

<file path=customXml/itemProps2.xml><?xml version="1.0" encoding="utf-8"?>
<ds:datastoreItem xmlns:ds="http://schemas.openxmlformats.org/officeDocument/2006/customXml" ds:itemID="{2BF74706-BBB3-42F6-ABBE-3B22C1623704}">
  <ds:schemaRefs>
    <ds:schemaRef ds:uri="http://schemas.microsoft.com/sharepoint/v3/contenttype/forms"/>
  </ds:schemaRefs>
</ds:datastoreItem>
</file>

<file path=customXml/itemProps3.xml><?xml version="1.0" encoding="utf-8"?>
<ds:datastoreItem xmlns:ds="http://schemas.openxmlformats.org/officeDocument/2006/customXml" ds:itemID="{D007D11F-A77E-43B3-8C46-377D4A938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Video - EN ARC Walkthrough Guide</dc:title>
  <dc:creator>Un-named</dc:creator>
  <cp:lastModifiedBy>Nicole Amirault</cp:lastModifiedBy>
  <cp:revision>8</cp:revision>
  <dcterms:created xsi:type="dcterms:W3CDTF">2025-06-21T20:05:00Z</dcterms:created>
  <dcterms:modified xsi:type="dcterms:W3CDTF">2025-06-23T21:48:00Z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y fmtid="{D5CDD505-2E9C-101B-9397-08002B2CF9AE}" pid="3" name="MediaServiceImageTags">
    <vt:lpwstr/>
  </property>
</Properties>
</file>