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EB63" w14:textId="7951E895" w:rsidR="000E6B24" w:rsidRPr="000E6B24" w:rsidRDefault="003C22E7" w:rsidP="004F33BA">
      <w:pPr>
        <w:pStyle w:val="Title"/>
      </w:pPr>
      <w:r>
        <w:t>Accessible Reading Canada</w:t>
      </w:r>
      <w:r w:rsidR="000E6B24" w:rsidRPr="000E6B24">
        <w:t xml:space="preserve"> Skill User Guide</w:t>
      </w:r>
    </w:p>
    <w:p w14:paraId="4A731433" w14:textId="7834FA9B" w:rsidR="000E6B24" w:rsidRPr="000E6B24" w:rsidRDefault="000E6B24" w:rsidP="000E6B24">
      <w:r>
        <w:t xml:space="preserve">Welcome to the user guide for </w:t>
      </w:r>
      <w:r w:rsidR="003C22E7">
        <w:t>CELA’s</w:t>
      </w:r>
      <w:r>
        <w:t xml:space="preserve"> </w:t>
      </w:r>
      <w:r w:rsidR="003C22E7">
        <w:t>Accessible Reading Canada</w:t>
      </w:r>
      <w:r>
        <w:t xml:space="preserve"> skill. This skill allows access </w:t>
      </w:r>
      <w:r w:rsidR="00980498">
        <w:t xml:space="preserve">to </w:t>
      </w:r>
      <w:r w:rsidR="01E4F14D">
        <w:t>audiobooks</w:t>
      </w:r>
      <w:r w:rsidR="003C22E7">
        <w:t xml:space="preserve"> from CELA on an</w:t>
      </w:r>
      <w:r>
        <w:t xml:space="preserve"> A</w:t>
      </w:r>
      <w:r w:rsidR="24CB0AB0">
        <w:t xml:space="preserve">mazon </w:t>
      </w:r>
      <w:r>
        <w:t xml:space="preserve">smart speaker. This user guide will help you get started with using </w:t>
      </w:r>
      <w:r w:rsidR="003C22E7">
        <w:t>Accessible Reading Canada</w:t>
      </w:r>
      <w:r>
        <w:t>. To learn even more about the commands to use with the smart speaker skill, access the </w:t>
      </w:r>
      <w:hyperlink r:id="rId8" w:history="1">
        <w:r w:rsidR="003C22E7" w:rsidRPr="003C66B1">
          <w:rPr>
            <w:rStyle w:val="Hyperlink"/>
          </w:rPr>
          <w:t>Accessible Reading Canada</w:t>
        </w:r>
        <w:r w:rsidRPr="003C66B1">
          <w:rPr>
            <w:rStyle w:val="Hyperlink"/>
          </w:rPr>
          <w:t xml:space="preserve"> Command List</w:t>
        </w:r>
      </w:hyperlink>
      <w:r>
        <w:t>.</w:t>
      </w:r>
      <w:r w:rsidR="00981BF1" w:rsidRPr="00981BF1">
        <w:t xml:space="preserve"> </w:t>
      </w:r>
      <w:r w:rsidR="00981BF1" w:rsidRPr="00981BF1">
        <w:t xml:space="preserve">For more information, visit </w:t>
      </w:r>
      <w:hyperlink r:id="rId9" w:history="1">
        <w:r w:rsidR="00981BF1" w:rsidRPr="00981BF1">
          <w:rPr>
            <w:rStyle w:val="Hyperlink"/>
          </w:rPr>
          <w:t>the Accessible Reading Canada help page</w:t>
        </w:r>
      </w:hyperlink>
      <w:r w:rsidR="00981BF1" w:rsidRPr="00981BF1">
        <w:t>.</w:t>
      </w:r>
    </w:p>
    <w:p w14:paraId="3BDABD32" w14:textId="5CDFE899" w:rsidR="000E6B24" w:rsidRPr="000E6B24" w:rsidRDefault="000E6B24" w:rsidP="000E6B24">
      <w:r w:rsidRPr="000E6B24">
        <w:t xml:space="preserve">Throughout the user guide, the smart speaker’s name has been replaced with the phrase "Lady A." This is </w:t>
      </w:r>
      <w:r w:rsidR="003C22E7">
        <w:t xml:space="preserve">to prevent your smart speaker from starting unintentionally. </w:t>
      </w:r>
      <w:r w:rsidRPr="000E6B24">
        <w:t xml:space="preserve">Please use your smart speaker’s wake word, and not the replacement name (Lady A) when using commands with </w:t>
      </w:r>
      <w:r w:rsidR="003C22E7">
        <w:t>Accessible Reading Canada</w:t>
      </w:r>
      <w:r w:rsidRPr="000E6B24">
        <w:t>.</w:t>
      </w:r>
    </w:p>
    <w:p w14:paraId="51990ABE" w14:textId="4EC1B3DE" w:rsidR="000E6B24" w:rsidRPr="000E6B24" w:rsidRDefault="00EA15EB" w:rsidP="004F33BA">
      <w:pPr>
        <w:pStyle w:val="Heading1"/>
      </w:pPr>
      <w:r>
        <w:t xml:space="preserve">Linking your CELA account </w:t>
      </w:r>
      <w:r w:rsidR="2509E715">
        <w:t>to</w:t>
      </w:r>
      <w:r w:rsidR="000E6B24">
        <w:t xml:space="preserve"> </w:t>
      </w:r>
      <w:r w:rsidR="003C22E7">
        <w:t>Accessible Reading Canada</w:t>
      </w:r>
    </w:p>
    <w:p w14:paraId="773E0438" w14:textId="76519D85" w:rsidR="000E6B24" w:rsidRPr="000E6B24" w:rsidRDefault="00EA15EB" w:rsidP="004F33BA">
      <w:pPr>
        <w:pStyle w:val="Heading2"/>
      </w:pPr>
      <w:r>
        <w:t>Linking your account</w:t>
      </w:r>
      <w:r w:rsidR="000E6B24">
        <w:t xml:space="preserve"> </w:t>
      </w:r>
      <w:r>
        <w:t>u</w:t>
      </w:r>
      <w:r w:rsidR="000E6B24">
        <w:t>sing the Amazon Alexa App</w:t>
      </w:r>
    </w:p>
    <w:p w14:paraId="2134D973" w14:textId="5BB3757E" w:rsidR="000E6B24" w:rsidRPr="000E6B24" w:rsidRDefault="33FA78EB" w:rsidP="000E6B24">
      <w:pPr>
        <w:numPr>
          <w:ilvl w:val="0"/>
          <w:numId w:val="1"/>
        </w:numPr>
      </w:pPr>
      <w:r>
        <w:t xml:space="preserve">On your Amazon speaker, say the command, </w:t>
      </w:r>
      <w:r w:rsidRPr="21EFAD15">
        <w:rPr>
          <w:b/>
          <w:bCs/>
        </w:rPr>
        <w:t xml:space="preserve">Lady A, open </w:t>
      </w:r>
      <w:r w:rsidR="6E2D8C32" w:rsidRPr="21EFAD15">
        <w:rPr>
          <w:b/>
          <w:bCs/>
        </w:rPr>
        <w:t>Accessible Reading Canada</w:t>
      </w:r>
      <w:r>
        <w:t>. Your smart speaker will instruct you to open the Amazon Alexa app on your phone.</w:t>
      </w:r>
      <w:r w:rsidR="14298EE2">
        <w:t xml:space="preserve"> If this prompt doesn’t automatically launch Accessible Reading Canada, consult our</w:t>
      </w:r>
      <w:r w:rsidR="2214BD5B">
        <w:t xml:space="preserve"> </w:t>
      </w:r>
      <w:hyperlink r:id="rId10">
        <w:r w:rsidR="14298EE2" w:rsidRPr="21EFAD15">
          <w:rPr>
            <w:rStyle w:val="Hyperlink"/>
          </w:rPr>
          <w:t>instructions on manually enabling the skill and linking your account with Amazon</w:t>
        </w:r>
      </w:hyperlink>
      <w:r w:rsidR="5A6177DA">
        <w:t>.</w:t>
      </w:r>
    </w:p>
    <w:p w14:paraId="0AC4B61C" w14:textId="0868D924" w:rsidR="00743039" w:rsidRDefault="000E6B24" w:rsidP="00743039">
      <w:pPr>
        <w:numPr>
          <w:ilvl w:val="0"/>
          <w:numId w:val="1"/>
        </w:numPr>
      </w:pPr>
      <w:r>
        <w:t xml:space="preserve">Open the </w:t>
      </w:r>
      <w:r w:rsidR="003C22E7">
        <w:t>Accessible Reading Canada</w:t>
      </w:r>
      <w:r>
        <w:t xml:space="preserve"> </w:t>
      </w:r>
      <w:r w:rsidR="46197E25">
        <w:t>skill,</w:t>
      </w:r>
      <w:r>
        <w:t xml:space="preserve"> which should be near the top of the opening screen</w:t>
      </w:r>
      <w:r w:rsidR="00486E6F">
        <w:t xml:space="preserve"> under “Activity”</w:t>
      </w:r>
      <w:r>
        <w:t xml:space="preserve">. </w:t>
      </w:r>
    </w:p>
    <w:p w14:paraId="24FAB02D" w14:textId="42D8D763" w:rsidR="00F537E3" w:rsidRDefault="00486E6F" w:rsidP="00743039">
      <w:pPr>
        <w:numPr>
          <w:ilvl w:val="0"/>
          <w:numId w:val="1"/>
        </w:numPr>
      </w:pPr>
      <w:r>
        <w:t>You will be prompted to link your CELA account by logging in with your CELA account number and password.</w:t>
      </w:r>
    </w:p>
    <w:p w14:paraId="1A6C03F6" w14:textId="19CA9298" w:rsidR="00AF14B7" w:rsidRDefault="229F3CD9" w:rsidP="5A46F26A">
      <w:pPr>
        <w:numPr>
          <w:ilvl w:val="0"/>
          <w:numId w:val="1"/>
        </w:numPr>
        <w:rPr>
          <w:rFonts w:ascii="Aptos" w:eastAsia="Aptos" w:hAnsi="Aptos" w:cs="Arial"/>
        </w:rPr>
      </w:pPr>
      <w:r>
        <w:t>Once your account is linked, you will be able to read books from CELA using the skill.</w:t>
      </w:r>
      <w:r w:rsidR="07F8E956">
        <w:t xml:space="preserve"> </w:t>
      </w:r>
      <w:r w:rsidR="22487545">
        <w:t>You can start</w:t>
      </w:r>
      <w:r w:rsidR="07F8E956">
        <w:t xml:space="preserve"> </w:t>
      </w:r>
      <w:r w:rsidR="22487545">
        <w:t xml:space="preserve">navigating the </w:t>
      </w:r>
      <w:r w:rsidR="07F8E956">
        <w:t>Accessible Reading Canada skill</w:t>
      </w:r>
      <w:r w:rsidR="4E71C875">
        <w:t xml:space="preserve"> by using</w:t>
      </w:r>
      <w:r w:rsidR="04EF47E7">
        <w:t xml:space="preserve"> the command: </w:t>
      </w:r>
      <w:r w:rsidR="04EF47E7" w:rsidRPr="21EFAD15">
        <w:rPr>
          <w:rFonts w:ascii="Aptos" w:eastAsia="Aptos" w:hAnsi="Aptos" w:cs="Arial"/>
          <w:b/>
          <w:bCs/>
        </w:rPr>
        <w:t>Lady A, launch Accessible Reading Canada</w:t>
      </w:r>
      <w:r w:rsidR="04EF47E7" w:rsidRPr="21EFAD15">
        <w:rPr>
          <w:rFonts w:ascii="Aptos" w:eastAsia="Aptos" w:hAnsi="Aptos" w:cs="Arial"/>
        </w:rPr>
        <w:t>.</w:t>
      </w:r>
    </w:p>
    <w:p w14:paraId="6119F661" w14:textId="79558FAC" w:rsidR="00A35E71" w:rsidRDefault="00A35E71" w:rsidP="21EFAD15"/>
    <w:p w14:paraId="10E338DD" w14:textId="5FD508F0" w:rsidR="000E6B24" w:rsidRPr="000E6B24" w:rsidRDefault="000E6B24" w:rsidP="00743039">
      <w:pPr>
        <w:pStyle w:val="Heading2"/>
      </w:pPr>
      <w:r w:rsidRPr="000E6B24">
        <w:t>Logging in Using the Web</w:t>
      </w:r>
    </w:p>
    <w:p w14:paraId="780932AD" w14:textId="74F15F30" w:rsidR="000E6B24" w:rsidRDefault="7CA7BA09" w:rsidP="000E6B24">
      <w:pPr>
        <w:numPr>
          <w:ilvl w:val="0"/>
          <w:numId w:val="2"/>
        </w:numPr>
      </w:pPr>
      <w:r>
        <w:t xml:space="preserve">Use the link in this step to navigate to </w:t>
      </w:r>
      <w:hyperlink r:id="rId11">
        <w:r w:rsidRPr="0429C448">
          <w:rPr>
            <w:rStyle w:val="Hyperlink"/>
          </w:rPr>
          <w:t>the Accessible Reading Canada information page</w:t>
        </w:r>
        <w:r w:rsidR="1E4B631D" w:rsidRPr="0429C448">
          <w:rPr>
            <w:rStyle w:val="Hyperlink"/>
          </w:rPr>
          <w:t xml:space="preserve"> on Amazon.ca</w:t>
        </w:r>
      </w:hyperlink>
      <w:r w:rsidR="1E4B631D">
        <w:t>.</w:t>
      </w:r>
    </w:p>
    <w:p w14:paraId="318689F7" w14:textId="0F600CD3" w:rsidR="0095274B" w:rsidRPr="000E6B24" w:rsidRDefault="0095274B" w:rsidP="000E6B24">
      <w:pPr>
        <w:numPr>
          <w:ilvl w:val="0"/>
          <w:numId w:val="2"/>
        </w:numPr>
      </w:pPr>
      <w:r>
        <w:lastRenderedPageBreak/>
        <w:t xml:space="preserve">If you activated the link from Step 1, and are already logged into your Amazon account, then you can </w:t>
      </w:r>
      <w:hyperlink w:anchor="Step4">
        <w:r w:rsidR="00FD36C4" w:rsidRPr="0429C448">
          <w:rPr>
            <w:rStyle w:val="Hyperlink"/>
          </w:rPr>
          <w:t>skip to step 4</w:t>
        </w:r>
      </w:hyperlink>
      <w:r w:rsidR="00FD36C4">
        <w:t>.</w:t>
      </w:r>
    </w:p>
    <w:p w14:paraId="07768A26" w14:textId="46779D7C" w:rsidR="00DE6AA9" w:rsidRDefault="33FA78EB" w:rsidP="003C641F">
      <w:pPr>
        <w:numPr>
          <w:ilvl w:val="0"/>
          <w:numId w:val="2"/>
        </w:numPr>
      </w:pPr>
      <w:r>
        <w:t>Sign into your Amazon account.</w:t>
      </w:r>
    </w:p>
    <w:p w14:paraId="4E148275" w14:textId="681A7DD1" w:rsidR="00750C75" w:rsidRDefault="33FA78EB" w:rsidP="003C641F">
      <w:pPr>
        <w:pStyle w:val="ListParagraph"/>
        <w:numPr>
          <w:ilvl w:val="0"/>
          <w:numId w:val="15"/>
        </w:numPr>
      </w:pPr>
      <w:r>
        <w:t>If you did not previously sign into your Amazon account with your browser, or your browser did not remember your credentials, you will find a "Sign In" button instead. You will need to activate this button and sign into your Amazon account.</w:t>
      </w:r>
    </w:p>
    <w:p w14:paraId="53DB27B0" w14:textId="77777777" w:rsidR="003C641F" w:rsidRDefault="000E6B24" w:rsidP="003C641F">
      <w:pPr>
        <w:pStyle w:val="ListParagraph"/>
        <w:numPr>
          <w:ilvl w:val="0"/>
          <w:numId w:val="15"/>
        </w:numPr>
      </w:pPr>
      <w:r w:rsidRPr="000E6B24">
        <w:t>To sign into your Amazon account, you will need at least the email address or phone number associated with the account along with the password.</w:t>
      </w:r>
      <w:r w:rsidRPr="000E6B24">
        <w:br/>
        <w:t>You may also have to verify the account where Amazon sends you a code via text message or email.</w:t>
      </w:r>
    </w:p>
    <w:p w14:paraId="13EA0020" w14:textId="3AF6C1A8" w:rsidR="000E6B24" w:rsidRPr="000E6B24" w:rsidRDefault="33FA78EB" w:rsidP="003C641F">
      <w:pPr>
        <w:pStyle w:val="ListParagraph"/>
        <w:numPr>
          <w:ilvl w:val="0"/>
          <w:numId w:val="15"/>
        </w:numPr>
      </w:pPr>
      <w:r>
        <w:t>Complete the form fields with all the required correct information until you get the page that says "Amazon.c</w:t>
      </w:r>
      <w:r w:rsidR="613302AB">
        <w:t>a</w:t>
      </w:r>
      <w:r>
        <w:t xml:space="preserve">: </w:t>
      </w:r>
      <w:r w:rsidR="6E2D8C32">
        <w:t>Accessible Reading Canada</w:t>
      </w:r>
      <w:r>
        <w:t>: Alexa Skills."</w:t>
      </w:r>
    </w:p>
    <w:p w14:paraId="4FC2F29F" w14:textId="6F8DE9A4" w:rsidR="21EFAD15" w:rsidRDefault="21EFAD15" w:rsidP="21EFAD15">
      <w:pPr>
        <w:pStyle w:val="ListParagraph"/>
      </w:pPr>
    </w:p>
    <w:p w14:paraId="1313870C" w14:textId="0D83EC09" w:rsidR="000E6B24" w:rsidRPr="000E6B24" w:rsidRDefault="33FA78EB" w:rsidP="21EFAD15">
      <w:pPr>
        <w:pStyle w:val="ListParagraph"/>
        <w:numPr>
          <w:ilvl w:val="0"/>
          <w:numId w:val="2"/>
        </w:numPr>
      </w:pPr>
      <w:bookmarkStart w:id="0" w:name="Step4"/>
      <w:bookmarkStart w:id="1" w:name="_Ref200018437"/>
      <w:bookmarkEnd w:id="0"/>
      <w:r>
        <w:t xml:space="preserve">Once signed in, find and </w:t>
      </w:r>
      <w:r w:rsidR="05F0537B">
        <w:t>select</w:t>
      </w:r>
      <w:r>
        <w:t xml:space="preserve"> the button that says "Enable."</w:t>
      </w:r>
      <w:bookmarkEnd w:id="1"/>
    </w:p>
    <w:p w14:paraId="77B33CB2" w14:textId="221AD733" w:rsidR="00743039" w:rsidRPr="005D40FF" w:rsidRDefault="000E6B24" w:rsidP="00743039">
      <w:pPr>
        <w:numPr>
          <w:ilvl w:val="0"/>
          <w:numId w:val="2"/>
        </w:numPr>
        <w:rPr>
          <w:b/>
          <w:bCs/>
        </w:rPr>
      </w:pPr>
      <w:r>
        <w:t xml:space="preserve">Once you enable the skill, the next page will allow you to </w:t>
      </w:r>
      <w:r w:rsidR="005D40FF">
        <w:t>link Amazon account with your CELA account so you can access books though the skill.</w:t>
      </w:r>
    </w:p>
    <w:p w14:paraId="7FA1A863" w14:textId="4BD0BE17" w:rsidR="1EEFDE5E" w:rsidRDefault="1EEFDE5E" w:rsidP="5A46F26A">
      <w:pPr>
        <w:numPr>
          <w:ilvl w:val="0"/>
          <w:numId w:val="2"/>
        </w:numPr>
        <w:rPr>
          <w:rFonts w:ascii="Aptos" w:eastAsia="Aptos" w:hAnsi="Aptos" w:cs="Arial"/>
          <w:b/>
          <w:bCs/>
        </w:rPr>
      </w:pPr>
      <w:r w:rsidRPr="5A46F26A">
        <w:rPr>
          <w:rFonts w:ascii="Aptos" w:eastAsia="Aptos" w:hAnsi="Aptos" w:cs="Arial"/>
        </w:rPr>
        <w:t xml:space="preserve">You can start navigating the Accessible Reading Canada skill by using the command: </w:t>
      </w:r>
      <w:r w:rsidRPr="5A46F26A">
        <w:rPr>
          <w:rFonts w:ascii="Aptos" w:eastAsia="Aptos" w:hAnsi="Aptos" w:cs="Arial"/>
          <w:b/>
          <w:bCs/>
        </w:rPr>
        <w:t>Lady A, launch Accessible Reading Canada.</w:t>
      </w:r>
    </w:p>
    <w:p w14:paraId="3E09D60C" w14:textId="550159D7" w:rsidR="000E6B24" w:rsidRPr="000E6B24" w:rsidRDefault="00031205" w:rsidP="005D40FF">
      <w:pPr>
        <w:pStyle w:val="Heading1"/>
      </w:pPr>
      <w:r>
        <w:t xml:space="preserve">General notes on </w:t>
      </w:r>
      <w:r w:rsidR="000E6B24" w:rsidRPr="000E6B24">
        <w:t xml:space="preserve">Using </w:t>
      </w:r>
      <w:r w:rsidR="003C22E7" w:rsidRPr="00743039">
        <w:t>Accessible Reading Canada</w:t>
      </w:r>
    </w:p>
    <w:p w14:paraId="40E111C2" w14:textId="68FB9889" w:rsidR="000E6B24" w:rsidRPr="000E6B24" w:rsidRDefault="000E6B24" w:rsidP="000E6B24">
      <w:r w:rsidRPr="000E6B24">
        <w:t xml:space="preserve">To start an interaction with </w:t>
      </w:r>
      <w:r w:rsidR="003C22E7">
        <w:t>Accessible Reading Canada</w:t>
      </w:r>
      <w:r w:rsidRPr="000E6B24">
        <w:t>, say the following opening phrase:</w:t>
      </w:r>
      <w:r w:rsidR="00247F93">
        <w:t xml:space="preserve"> </w:t>
      </w:r>
      <w:r w:rsidRPr="005D70A7">
        <w:rPr>
          <w:b/>
          <w:bCs/>
        </w:rPr>
        <w:t xml:space="preserve">Lady A, open </w:t>
      </w:r>
      <w:r w:rsidR="003C22E7" w:rsidRPr="005D70A7">
        <w:rPr>
          <w:b/>
          <w:bCs/>
        </w:rPr>
        <w:t>Accessible Reading Canada</w:t>
      </w:r>
      <w:r w:rsidRPr="000E6B24">
        <w:t>.</w:t>
      </w:r>
    </w:p>
    <w:p w14:paraId="15730D41" w14:textId="40CB33B3" w:rsidR="000E6B24" w:rsidRPr="000E6B24" w:rsidRDefault="000E6B24" w:rsidP="000E6B24">
      <w:r w:rsidRPr="000E6B24">
        <w:t xml:space="preserve">To keep an interaction with </w:t>
      </w:r>
      <w:r w:rsidR="003C22E7">
        <w:t>Accessible Reading Canada</w:t>
      </w:r>
      <w:r w:rsidRPr="000E6B24">
        <w:t xml:space="preserve"> going, as with any other skill, you </w:t>
      </w:r>
      <w:proofErr w:type="gramStart"/>
      <w:r w:rsidRPr="000E6B24">
        <w:t>have to</w:t>
      </w:r>
      <w:proofErr w:type="gramEnd"/>
      <w:r w:rsidRPr="000E6B24">
        <w:t xml:space="preserve"> provide commands or answer questions in a few seconds; otherwise, the Smart Speaker will think that you are no longer interested, so it closes the session, and you will have to restart. </w:t>
      </w:r>
    </w:p>
    <w:p w14:paraId="58F8893B" w14:textId="77777777" w:rsidR="00D04EE2" w:rsidRDefault="000E6B24" w:rsidP="000E6B24">
      <w:r w:rsidRPr="000E6B24">
        <w:t>If the Smart Speaker is reading a long reply and you want to cut it short, you can interrupt it with the command "Lady A," followed by your next command.</w:t>
      </w:r>
    </w:p>
    <w:p w14:paraId="79D03EEA" w14:textId="7CAB2DFF" w:rsidR="000E6B24" w:rsidRDefault="000E6B24" w:rsidP="000E6B24">
      <w:r w:rsidRPr="000E6B24">
        <w:t xml:space="preserve">If you want to stop interacting with </w:t>
      </w:r>
      <w:r w:rsidR="003C22E7">
        <w:t>Accessible Reading Canada</w:t>
      </w:r>
      <w:r w:rsidRPr="000E6B24">
        <w:t xml:space="preserve"> altogether, say, </w:t>
      </w:r>
      <w:r w:rsidR="000F01AB" w:rsidRPr="005D70A7">
        <w:rPr>
          <w:b/>
          <w:bCs/>
        </w:rPr>
        <w:t>Stop</w:t>
      </w:r>
      <w:r w:rsidRPr="000E6B24">
        <w:t xml:space="preserve"> and your Smart Speaker will close the session.</w:t>
      </w:r>
    </w:p>
    <w:p w14:paraId="2FD64CA8" w14:textId="2897E939" w:rsidR="00061A5C" w:rsidRDefault="218706B1" w:rsidP="000E6B24">
      <w:r>
        <w:t>Often there is more than one way to issue a command</w:t>
      </w:r>
      <w:r w:rsidR="3E7C197C">
        <w:t xml:space="preserve">, so there is no need to </w:t>
      </w:r>
      <w:r w:rsidR="49484E02">
        <w:t>memorize</w:t>
      </w:r>
      <w:r w:rsidR="7EAB99B7">
        <w:t xml:space="preserve"> one specific command for an action</w:t>
      </w:r>
      <w:r>
        <w:t xml:space="preserve">. For example, to start playback you may say </w:t>
      </w:r>
      <w:r w:rsidR="1D914459" w:rsidRPr="77B40FAB">
        <w:rPr>
          <w:b/>
          <w:bCs/>
        </w:rPr>
        <w:t>Read</w:t>
      </w:r>
      <w:r>
        <w:t xml:space="preserve"> or </w:t>
      </w:r>
      <w:r w:rsidR="1D914459" w:rsidRPr="77B40FAB">
        <w:rPr>
          <w:b/>
          <w:bCs/>
        </w:rPr>
        <w:lastRenderedPageBreak/>
        <w:t>S</w:t>
      </w:r>
      <w:r w:rsidRPr="77B40FAB">
        <w:rPr>
          <w:b/>
          <w:bCs/>
        </w:rPr>
        <w:t>tart reading</w:t>
      </w:r>
      <w:r w:rsidR="0B6EE161">
        <w:t>.</w:t>
      </w:r>
      <w:r w:rsidR="52537AF0">
        <w:t xml:space="preserve"> In our list of commands, we will give </w:t>
      </w:r>
      <w:r w:rsidR="1D914459">
        <w:t>one command</w:t>
      </w:r>
      <w:r w:rsidR="52537AF0">
        <w:t xml:space="preserve"> for each action</w:t>
      </w:r>
      <w:r w:rsidR="545B5D93">
        <w:t xml:space="preserve">, </w:t>
      </w:r>
      <w:r w:rsidR="2E84E059">
        <w:t>but you may discover others that work as well</w:t>
      </w:r>
      <w:r w:rsidR="52537AF0">
        <w:t>.</w:t>
      </w:r>
    </w:p>
    <w:p w14:paraId="0AB515DD" w14:textId="18FE0064" w:rsidR="77B40FAB" w:rsidRDefault="637A800C">
      <w:r>
        <w:t>Accessible Reading Canada only works with single language setup. Your speaker must be configured to use either English or French, not English/French or French/English.</w:t>
      </w:r>
    </w:p>
    <w:p w14:paraId="2B616416" w14:textId="52205B73" w:rsidR="002B6EEC" w:rsidRDefault="002B6EEC" w:rsidP="002B6EEC">
      <w:pPr>
        <w:pStyle w:val="Heading2"/>
      </w:pPr>
      <w:r>
        <w:t>Commands for navigating the skill</w:t>
      </w:r>
    </w:p>
    <w:p w14:paraId="5FDF527D" w14:textId="0055A326" w:rsidR="007D5397" w:rsidRDefault="00747707" w:rsidP="000E6B24">
      <w:r>
        <w:t xml:space="preserve">When you launch the </w:t>
      </w:r>
      <w:proofErr w:type="gramStart"/>
      <w:r>
        <w:t>skill</w:t>
      </w:r>
      <w:proofErr w:type="gramEnd"/>
      <w:r>
        <w:t xml:space="preserve"> you land in a main menu. </w:t>
      </w:r>
      <w:r w:rsidR="00EE14F4">
        <w:t xml:space="preserve">Saying </w:t>
      </w:r>
      <w:r w:rsidR="000F0EBD" w:rsidRPr="000F0EBD">
        <w:rPr>
          <w:b/>
          <w:bCs/>
        </w:rPr>
        <w:t>M</w:t>
      </w:r>
      <w:r w:rsidR="00475F18" w:rsidRPr="000F0EBD">
        <w:rPr>
          <w:b/>
          <w:bCs/>
        </w:rPr>
        <w:t>ain</w:t>
      </w:r>
      <w:r w:rsidR="00D363D1" w:rsidRPr="000F0EBD">
        <w:rPr>
          <w:b/>
          <w:bCs/>
        </w:rPr>
        <w:t xml:space="preserve"> </w:t>
      </w:r>
      <w:r w:rsidR="000F0EBD">
        <w:rPr>
          <w:b/>
          <w:bCs/>
        </w:rPr>
        <w:t>M</w:t>
      </w:r>
      <w:r w:rsidR="00D363D1" w:rsidRPr="000F0EBD">
        <w:rPr>
          <w:b/>
          <w:bCs/>
        </w:rPr>
        <w:t>enu</w:t>
      </w:r>
      <w:r w:rsidR="00D363D1">
        <w:t xml:space="preserve"> </w:t>
      </w:r>
      <w:r w:rsidR="00E50FF9">
        <w:t xml:space="preserve">at any point during your interaction with the skill </w:t>
      </w:r>
      <w:r w:rsidR="00D363D1">
        <w:t xml:space="preserve">will bring you back to </w:t>
      </w:r>
      <w:r w:rsidR="00E50FF9">
        <w:t>this</w:t>
      </w:r>
      <w:r w:rsidR="006A06E0">
        <w:t xml:space="preserve"> top </w:t>
      </w:r>
      <w:r w:rsidR="00D363D1">
        <w:t>level</w:t>
      </w:r>
      <w:r w:rsidR="006A06E0">
        <w:t xml:space="preserve">. This can </w:t>
      </w:r>
      <w:r w:rsidR="002C718D">
        <w:t xml:space="preserve">be a good strategy to find your bearings and get </w:t>
      </w:r>
      <w:r w:rsidR="00495274">
        <w:t>re</w:t>
      </w:r>
      <w:r w:rsidR="002C718D">
        <w:t xml:space="preserve">oriented </w:t>
      </w:r>
      <w:r w:rsidR="00495274">
        <w:t>when you explore the skill.</w:t>
      </w:r>
    </w:p>
    <w:p w14:paraId="4AE36401" w14:textId="33187C62" w:rsidR="007C5171" w:rsidRDefault="00443D68" w:rsidP="000E6B24">
      <w:r>
        <w:t xml:space="preserve">Saying </w:t>
      </w:r>
      <w:r w:rsidR="000F0EBD" w:rsidRPr="008C56EB">
        <w:rPr>
          <w:b/>
          <w:bCs/>
        </w:rPr>
        <w:t>G</w:t>
      </w:r>
      <w:r w:rsidR="00722A25" w:rsidRPr="008C56EB">
        <w:rPr>
          <w:b/>
          <w:bCs/>
        </w:rPr>
        <w:t>o back</w:t>
      </w:r>
      <w:r w:rsidR="00722A25">
        <w:t xml:space="preserve"> will return </w:t>
      </w:r>
      <w:r w:rsidR="007854F2">
        <w:t xml:space="preserve">you </w:t>
      </w:r>
      <w:r w:rsidR="00722A25">
        <w:t xml:space="preserve">to the previous </w:t>
      </w:r>
      <w:r w:rsidR="006904D3">
        <w:t>menu level.</w:t>
      </w:r>
    </w:p>
    <w:p w14:paraId="3B49AECD" w14:textId="5AD80016" w:rsidR="005D70A7" w:rsidRDefault="005D70A7" w:rsidP="000E6B24">
      <w:r>
        <w:t xml:space="preserve">At any point, you can say </w:t>
      </w:r>
      <w:r w:rsidRPr="005D70A7">
        <w:rPr>
          <w:b/>
          <w:bCs/>
        </w:rPr>
        <w:t>Help</w:t>
      </w:r>
      <w:r>
        <w:t xml:space="preserve"> and you will hear instructions tailored to the menu you are currently using.</w:t>
      </w:r>
    </w:p>
    <w:p w14:paraId="58C34EBE" w14:textId="38A84F63" w:rsidR="00943700" w:rsidRDefault="00D97F01" w:rsidP="00D97F01">
      <w:pPr>
        <w:pStyle w:val="Heading1"/>
      </w:pPr>
      <w:r>
        <w:t xml:space="preserve">Menu structure of </w:t>
      </w:r>
      <w:r w:rsidR="006D047A">
        <w:t>Accessible reading Canada</w:t>
      </w:r>
    </w:p>
    <w:p w14:paraId="5696811A" w14:textId="584820CF" w:rsidR="00882C4C" w:rsidRPr="00226A75" w:rsidRDefault="00882C4C" w:rsidP="00F53504">
      <w:pPr>
        <w:rPr>
          <w:rFonts w:asciiTheme="majorHAnsi" w:eastAsiaTheme="majorEastAsia" w:hAnsiTheme="majorHAnsi" w:cstheme="majorBidi"/>
          <w:color w:val="0F4761" w:themeColor="accent1" w:themeShade="BF"/>
          <w:sz w:val="32"/>
          <w:szCs w:val="32"/>
        </w:rPr>
      </w:pPr>
      <w:r>
        <w:rPr>
          <w:rStyle w:val="Heading2Char"/>
        </w:rPr>
        <w:t>Main menu</w:t>
      </w:r>
    </w:p>
    <w:p w14:paraId="6544834C" w14:textId="4ECFFB88" w:rsidR="00F53504" w:rsidRDefault="00F53504" w:rsidP="00F53504">
      <w:r>
        <w:t xml:space="preserve">The skill begins with the main menu, from here you have the option to resume your most recent book, if you have one, go to Your Books, or the </w:t>
      </w:r>
      <w:proofErr w:type="gramStart"/>
      <w:r>
        <w:t>Library</w:t>
      </w:r>
      <w:proofErr w:type="gramEnd"/>
      <w:r>
        <w:t>.</w:t>
      </w:r>
    </w:p>
    <w:p w14:paraId="681559F6" w14:textId="498D9250" w:rsidR="00F03DC0" w:rsidRDefault="00F03DC0" w:rsidP="00DD48D7">
      <w:pPr>
        <w:pStyle w:val="ListParagraph"/>
        <w:numPr>
          <w:ilvl w:val="0"/>
          <w:numId w:val="11"/>
        </w:numPr>
      </w:pPr>
      <w:r>
        <w:t xml:space="preserve">To return to your most recent book, say </w:t>
      </w:r>
      <w:r w:rsidRPr="00DD48D7">
        <w:rPr>
          <w:b/>
          <w:bCs/>
        </w:rPr>
        <w:t>Resume</w:t>
      </w:r>
      <w:r>
        <w:t>.</w:t>
      </w:r>
    </w:p>
    <w:p w14:paraId="6B5B8FA2" w14:textId="5706D491" w:rsidR="00E74428" w:rsidRPr="00DD48D7" w:rsidRDefault="00E74428" w:rsidP="00DD48D7">
      <w:pPr>
        <w:pStyle w:val="ListParagraph"/>
        <w:numPr>
          <w:ilvl w:val="0"/>
          <w:numId w:val="11"/>
        </w:numPr>
        <w:rPr>
          <w:b/>
          <w:bCs/>
        </w:rPr>
      </w:pPr>
      <w:r>
        <w:t xml:space="preserve">To go to Your Books, say </w:t>
      </w:r>
      <w:r w:rsidRPr="00DD48D7">
        <w:rPr>
          <w:b/>
          <w:bCs/>
        </w:rPr>
        <w:t>My Books.</w:t>
      </w:r>
    </w:p>
    <w:p w14:paraId="2751860B" w14:textId="7775BDD4" w:rsidR="00E74428" w:rsidRDefault="00E74428" w:rsidP="00DD48D7">
      <w:pPr>
        <w:pStyle w:val="ListParagraph"/>
        <w:numPr>
          <w:ilvl w:val="0"/>
          <w:numId w:val="11"/>
        </w:numPr>
      </w:pPr>
      <w:r w:rsidRPr="00DD48D7">
        <w:t>To go to Library, say</w:t>
      </w:r>
      <w:r w:rsidRPr="00DD48D7">
        <w:rPr>
          <w:b/>
          <w:bCs/>
        </w:rPr>
        <w:t xml:space="preserve"> </w:t>
      </w:r>
      <w:r w:rsidR="00DD48D7" w:rsidRPr="00DD48D7">
        <w:rPr>
          <w:b/>
          <w:bCs/>
        </w:rPr>
        <w:t>Library.</w:t>
      </w:r>
    </w:p>
    <w:p w14:paraId="1747996D" w14:textId="77777777" w:rsidR="005F3CFB" w:rsidRDefault="005F3CFB" w:rsidP="005F3CFB">
      <w:pPr>
        <w:pStyle w:val="Heading2"/>
      </w:pPr>
      <w:r>
        <w:t>Your Books</w:t>
      </w:r>
    </w:p>
    <w:p w14:paraId="30D5A75E" w14:textId="176A9E34" w:rsidR="005F3CFB" w:rsidRDefault="12FCEDA6" w:rsidP="005F3CFB">
      <w:r>
        <w:t xml:space="preserve">Your books include two lists: Your </w:t>
      </w:r>
      <w:r w:rsidRPr="21EFAD15">
        <w:rPr>
          <w:b/>
          <w:bCs/>
        </w:rPr>
        <w:t>Books in Progress</w:t>
      </w:r>
      <w:r>
        <w:t xml:space="preserve"> and your </w:t>
      </w:r>
      <w:r w:rsidRPr="21EFAD15">
        <w:rPr>
          <w:b/>
          <w:bCs/>
        </w:rPr>
        <w:t>Bookshelf,</w:t>
      </w:r>
      <w:r>
        <w:t xml:space="preserve"> which is your CELA Direct to Player bookshelf. </w:t>
      </w:r>
    </w:p>
    <w:p w14:paraId="1C89FB3D" w14:textId="012BE72D" w:rsidR="005F3CFB" w:rsidRDefault="12FCEDA6" w:rsidP="005F3CFB">
      <w:r>
        <w:t>Your Books in Progress list</w:t>
      </w:r>
      <w:r w:rsidR="69C9A15B">
        <w:t>s</w:t>
      </w:r>
      <w:r>
        <w:t xml:space="preserve"> the four most recent books you read using the skill. </w:t>
      </w:r>
      <w:r w:rsidR="005F3CFB">
        <w:t>Your Bookshelf can be managed on the CELA website. You can add books to your bookshelf by logging into the CELA website and selecting DAISY audio Direct to Player for any book that interests you. You can also set up automatic selection to have our system add books according to your preferences.</w:t>
      </w:r>
    </w:p>
    <w:p w14:paraId="08ACB549" w14:textId="79C3FF2B" w:rsidR="1C43E6DB" w:rsidRDefault="1C43E6DB">
      <w:r>
        <w:t xml:space="preserve">Opening books from the </w:t>
      </w:r>
      <w:r w:rsidRPr="1B8247C2">
        <w:rPr>
          <w:b/>
          <w:bCs/>
        </w:rPr>
        <w:t xml:space="preserve">Bookshelf </w:t>
      </w:r>
      <w:r>
        <w:t xml:space="preserve">menu will start or restart an audiobook from the beginning. To resume a book you have already started, open the book from the </w:t>
      </w:r>
      <w:r w:rsidRPr="1B8247C2">
        <w:rPr>
          <w:b/>
          <w:bCs/>
        </w:rPr>
        <w:t>Books in Progress</w:t>
      </w:r>
      <w:r>
        <w:t xml:space="preserve"> menu.</w:t>
      </w:r>
    </w:p>
    <w:p w14:paraId="337E5239" w14:textId="7FA17A04" w:rsidR="00226A75" w:rsidRDefault="00226A75" w:rsidP="006431E5">
      <w:pPr>
        <w:pStyle w:val="ListParagraph"/>
        <w:numPr>
          <w:ilvl w:val="0"/>
          <w:numId w:val="12"/>
        </w:numPr>
      </w:pPr>
      <w:r>
        <w:lastRenderedPageBreak/>
        <w:t xml:space="preserve">Say </w:t>
      </w:r>
      <w:r w:rsidRPr="006431E5">
        <w:rPr>
          <w:b/>
          <w:bCs/>
        </w:rPr>
        <w:t>Books in progress</w:t>
      </w:r>
      <w:r>
        <w:t xml:space="preserve"> to explore the list of books recently read using this skill.</w:t>
      </w:r>
    </w:p>
    <w:p w14:paraId="714D46C7" w14:textId="58E1067D" w:rsidR="00226A75" w:rsidRDefault="006431E5" w:rsidP="00F53504">
      <w:pPr>
        <w:pStyle w:val="ListParagraph"/>
        <w:numPr>
          <w:ilvl w:val="0"/>
          <w:numId w:val="12"/>
        </w:numPr>
      </w:pPr>
      <w:r>
        <w:t xml:space="preserve">Say </w:t>
      </w:r>
      <w:r w:rsidRPr="006431E5">
        <w:rPr>
          <w:b/>
          <w:bCs/>
        </w:rPr>
        <w:t xml:space="preserve">Bookshelf </w:t>
      </w:r>
      <w:r>
        <w:t xml:space="preserve">to go to your CELA Direct to Player bookshelf. </w:t>
      </w:r>
    </w:p>
    <w:p w14:paraId="7C2CB872" w14:textId="072DFA31" w:rsidR="00F53504" w:rsidRPr="00F53504" w:rsidRDefault="00882C4C" w:rsidP="00882C4C">
      <w:pPr>
        <w:pStyle w:val="Heading2"/>
      </w:pPr>
      <w:r>
        <w:t>Library</w:t>
      </w:r>
    </w:p>
    <w:p w14:paraId="445D12DC" w14:textId="4016AD15" w:rsidR="005B143F" w:rsidRDefault="005B143F" w:rsidP="005B143F">
      <w:r>
        <w:t>Library is the menu that allows you to find new books. You can</w:t>
      </w:r>
      <w:r w:rsidR="000431B2">
        <w:t xml:space="preserve"> s</w:t>
      </w:r>
      <w:r>
        <w:t>earch or browse a list of recommended books.</w:t>
      </w:r>
    </w:p>
    <w:p w14:paraId="052EA974" w14:textId="6892F44B" w:rsidR="000431B2" w:rsidRDefault="000431B2" w:rsidP="005B143F">
      <w:r w:rsidRPr="1B8247C2">
        <w:rPr>
          <w:b/>
          <w:bCs/>
        </w:rPr>
        <w:t>Search</w:t>
      </w:r>
      <w:r>
        <w:t xml:space="preserve"> allows you to search for any book in human-narrated audio in the CELA catalogue. Search by title, author</w:t>
      </w:r>
      <w:r w:rsidR="59E0C5A3">
        <w:t>,</w:t>
      </w:r>
      <w:r>
        <w:t xml:space="preserve"> or both title and author. </w:t>
      </w:r>
      <w:r w:rsidR="0085241C">
        <w:t xml:space="preserve">You will get better results if your search is specific and precise. </w:t>
      </w:r>
      <w:r>
        <w:t>The search in the skill does not support subject or keyword searches.</w:t>
      </w:r>
    </w:p>
    <w:p w14:paraId="70020B3D" w14:textId="29A0ADC7" w:rsidR="000431B2" w:rsidRPr="000431B2" w:rsidRDefault="000431B2" w:rsidP="005B143F">
      <w:r w:rsidRPr="000431B2">
        <w:rPr>
          <w:b/>
          <w:bCs/>
        </w:rPr>
        <w:t>Recommended</w:t>
      </w:r>
      <w:r>
        <w:rPr>
          <w:b/>
          <w:bCs/>
        </w:rPr>
        <w:t xml:space="preserve"> </w:t>
      </w:r>
      <w:r>
        <w:t>provides a short list of books suggested by CELA staff.</w:t>
      </w:r>
    </w:p>
    <w:p w14:paraId="37E95FC2" w14:textId="2D6F887E" w:rsidR="00EC63BA" w:rsidRDefault="00526046" w:rsidP="00526046">
      <w:pPr>
        <w:pStyle w:val="ListParagraph"/>
        <w:numPr>
          <w:ilvl w:val="0"/>
          <w:numId w:val="13"/>
        </w:numPr>
      </w:pPr>
      <w:r>
        <w:t xml:space="preserve">To </w:t>
      </w:r>
      <w:r w:rsidR="006431E5">
        <w:t>search</w:t>
      </w:r>
      <w:r w:rsidR="000431B2">
        <w:t>,</w:t>
      </w:r>
      <w:r w:rsidR="006431E5">
        <w:t xml:space="preserve"> say </w:t>
      </w:r>
      <w:r w:rsidR="006431E5" w:rsidRPr="0BCEAB35">
        <w:rPr>
          <w:b/>
          <w:bCs/>
        </w:rPr>
        <w:t>Search</w:t>
      </w:r>
      <w:r w:rsidR="006431E5">
        <w:t xml:space="preserve"> followed by the </w:t>
      </w:r>
      <w:proofErr w:type="gramStart"/>
      <w:r w:rsidR="006431E5">
        <w:t>author</w:t>
      </w:r>
      <w:proofErr w:type="gramEnd"/>
      <w:r w:rsidR="006431E5">
        <w:t xml:space="preserve"> name, book title, or both. For example, "Lady A, search </w:t>
      </w:r>
      <w:r w:rsidR="006431E5" w:rsidRPr="0BCEAB35">
        <w:rPr>
          <w:i/>
          <w:iCs/>
        </w:rPr>
        <w:t>Little Women</w:t>
      </w:r>
      <w:r w:rsidR="006431E5">
        <w:t xml:space="preserve">,” "Lady A, Search Tom Clancy," “Lady A, search Middlemarch George Elliot”. </w:t>
      </w:r>
    </w:p>
    <w:p w14:paraId="3465CE27" w14:textId="6670CEFD" w:rsidR="006431E5" w:rsidRDefault="00EC63BA" w:rsidP="00EC63BA">
      <w:pPr>
        <w:pStyle w:val="ListParagraph"/>
        <w:numPr>
          <w:ilvl w:val="0"/>
          <w:numId w:val="13"/>
        </w:numPr>
      </w:pPr>
      <w:r>
        <w:t xml:space="preserve">To find recommended books, say </w:t>
      </w:r>
      <w:r w:rsidR="006431E5" w:rsidRPr="002B775E">
        <w:rPr>
          <w:b/>
          <w:bCs/>
        </w:rPr>
        <w:t>Recommen</w:t>
      </w:r>
      <w:r w:rsidRPr="002B775E">
        <w:rPr>
          <w:b/>
          <w:bCs/>
        </w:rPr>
        <w:t>ded</w:t>
      </w:r>
      <w:r w:rsidR="002B775E">
        <w:t>.</w:t>
      </w:r>
      <w:r w:rsidR="006431E5">
        <w:t xml:space="preserve"> </w:t>
      </w:r>
    </w:p>
    <w:p w14:paraId="35526005" w14:textId="77777777" w:rsidR="00C05E66" w:rsidRPr="000E6B24" w:rsidRDefault="00C05E66" w:rsidP="00C05E66">
      <w:pPr>
        <w:pStyle w:val="Heading1"/>
      </w:pPr>
      <w:r w:rsidRPr="000E6B24">
        <w:t>Lists and How to Use Them</w:t>
      </w:r>
    </w:p>
    <w:p w14:paraId="343A5E15" w14:textId="77777777" w:rsidR="00C05E66" w:rsidRPr="000E6B24" w:rsidRDefault="00C05E66" w:rsidP="00C05E66">
      <w:r w:rsidRPr="000E6B24">
        <w:t xml:space="preserve">In the </w:t>
      </w:r>
      <w:r>
        <w:t>Accessible Reading Canada</w:t>
      </w:r>
      <w:r w:rsidRPr="000E6B24">
        <w:t xml:space="preserve"> skill, </w:t>
      </w:r>
      <w:r>
        <w:t>you will often encounter lists of books. L</w:t>
      </w:r>
      <w:r w:rsidRPr="000E6B24">
        <w:t xml:space="preserve">ists are used to display and group </w:t>
      </w:r>
      <w:r>
        <w:t xml:space="preserve">books, such as results for a search, or books currently on your bookshelf. </w:t>
      </w:r>
    </w:p>
    <w:p w14:paraId="3E38234C" w14:textId="77777777" w:rsidR="00C05E66" w:rsidRPr="000E6B24" w:rsidRDefault="00C05E66" w:rsidP="004B72EC">
      <w:pPr>
        <w:pStyle w:val="Heading2"/>
      </w:pPr>
      <w:r w:rsidRPr="000E6B24">
        <w:t>Navigating a List</w:t>
      </w:r>
    </w:p>
    <w:p w14:paraId="0AAEE205" w14:textId="553B6A3B" w:rsidR="00C05E66" w:rsidRPr="000E6B24" w:rsidRDefault="00C05E66" w:rsidP="00C05E66">
      <w:r>
        <w:t>Books in a list are being presented to you one at a time. Y</w:t>
      </w:r>
      <w:r w:rsidRPr="000E6B24">
        <w:t xml:space="preserve">ou can navigate </w:t>
      </w:r>
      <w:r>
        <w:t xml:space="preserve">between items </w:t>
      </w:r>
      <w:r w:rsidRPr="000E6B24">
        <w:t xml:space="preserve">by using the: </w:t>
      </w:r>
      <w:r w:rsidR="002B576C" w:rsidRPr="002B576C">
        <w:rPr>
          <w:b/>
          <w:bCs/>
        </w:rPr>
        <w:t>Next</w:t>
      </w:r>
      <w:r w:rsidRPr="000E6B24">
        <w:t xml:space="preserve"> and </w:t>
      </w:r>
      <w:r w:rsidR="002B576C" w:rsidRPr="002B576C">
        <w:rPr>
          <w:b/>
          <w:bCs/>
        </w:rPr>
        <w:t>Previous</w:t>
      </w:r>
      <w:r>
        <w:t xml:space="preserve"> commands.</w:t>
      </w:r>
      <w:r w:rsidRPr="000E6B24">
        <w:t xml:space="preserve"> </w:t>
      </w:r>
    </w:p>
    <w:p w14:paraId="72219143" w14:textId="3A600F46" w:rsidR="00C05E66" w:rsidRPr="000E6B24" w:rsidRDefault="759B8B2A" w:rsidP="00C05E66">
      <w:r>
        <w:t xml:space="preserve">For example, from within the list of search results, saying, </w:t>
      </w:r>
      <w:r w:rsidR="1EEA405A" w:rsidRPr="21EFAD15">
        <w:rPr>
          <w:b/>
          <w:bCs/>
        </w:rPr>
        <w:t>Next</w:t>
      </w:r>
      <w:r>
        <w:t xml:space="preserve"> will go to the next book on the list. You can also go to the beginning </w:t>
      </w:r>
      <w:r w:rsidR="339F512A">
        <w:t xml:space="preserve">of a </w:t>
      </w:r>
      <w:r>
        <w:t xml:space="preserve">list by saying </w:t>
      </w:r>
      <w:r w:rsidR="339F512A" w:rsidRPr="21EFAD15">
        <w:rPr>
          <w:b/>
          <w:bCs/>
        </w:rPr>
        <w:t>First.</w:t>
      </w:r>
    </w:p>
    <w:p w14:paraId="0CCEA111" w14:textId="77777777" w:rsidR="00C05E66" w:rsidRPr="000E6B24" w:rsidRDefault="00C05E66" w:rsidP="004B72EC">
      <w:pPr>
        <w:pStyle w:val="Heading2"/>
      </w:pPr>
      <w:r w:rsidRPr="000E6B24">
        <w:t>Selecting a Book to Play from a List</w:t>
      </w:r>
    </w:p>
    <w:p w14:paraId="6E05C80A" w14:textId="0D63C05C" w:rsidR="00C05E66" w:rsidRDefault="00C05E66" w:rsidP="00C05E66">
      <w:r>
        <w:t xml:space="preserve">At any time, when you are presented with a book within a list, you can start playback </w:t>
      </w:r>
      <w:proofErr w:type="gramStart"/>
      <w:r>
        <w:t>by  saying</w:t>
      </w:r>
      <w:proofErr w:type="gramEnd"/>
      <w:r>
        <w:t xml:space="preserve">: </w:t>
      </w:r>
      <w:r w:rsidR="00955B83" w:rsidRPr="00955B83">
        <w:rPr>
          <w:b/>
          <w:bCs/>
        </w:rPr>
        <w:t>S</w:t>
      </w:r>
      <w:r w:rsidRPr="00955B83">
        <w:rPr>
          <w:b/>
          <w:bCs/>
        </w:rPr>
        <w:t xml:space="preserve">tart </w:t>
      </w:r>
      <w:proofErr w:type="gramStart"/>
      <w:r w:rsidRPr="00955B83">
        <w:rPr>
          <w:b/>
          <w:bCs/>
        </w:rPr>
        <w:t>reading</w:t>
      </w:r>
      <w:r>
        <w:t xml:space="preserve">, </w:t>
      </w:r>
      <w:r w:rsidRPr="00955B83">
        <w:t>or</w:t>
      </w:r>
      <w:proofErr w:type="gramEnd"/>
      <w:r w:rsidRPr="00955B83">
        <w:rPr>
          <w:b/>
          <w:bCs/>
        </w:rPr>
        <w:t xml:space="preserve"> </w:t>
      </w:r>
      <w:r w:rsidR="00955B83" w:rsidRPr="00955B83">
        <w:rPr>
          <w:b/>
          <w:bCs/>
        </w:rPr>
        <w:t>Read.</w:t>
      </w:r>
    </w:p>
    <w:p w14:paraId="6ED810AE" w14:textId="77777777" w:rsidR="00C05E66" w:rsidRDefault="00C05E66" w:rsidP="004B72EC">
      <w:pPr>
        <w:pStyle w:val="Heading2"/>
      </w:pPr>
      <w:r>
        <w:t>Getting the summary of a book</w:t>
      </w:r>
    </w:p>
    <w:p w14:paraId="7204D686" w14:textId="3999F729" w:rsidR="00C05E66" w:rsidRDefault="00C05E66" w:rsidP="0429C448">
      <w:pPr>
        <w:rPr>
          <w:lang w:val="en-US"/>
        </w:rPr>
      </w:pPr>
      <w:r>
        <w:t xml:space="preserve">When you hear a title that interests you, you can ask for the summary by saying </w:t>
      </w:r>
      <w:r w:rsidR="00955B83" w:rsidRPr="0429C448">
        <w:rPr>
          <w:b/>
          <w:bCs/>
        </w:rPr>
        <w:t>Summary.</w:t>
      </w:r>
      <w:r w:rsidR="00955B83">
        <w:t xml:space="preserve"> The skill will read the summary for the book found in the CELA catalogue.</w:t>
      </w:r>
      <w:r w:rsidR="003A1190">
        <w:t xml:space="preserve"> </w:t>
      </w:r>
      <w:r w:rsidR="00E61841">
        <w:t xml:space="preserve">Book summaries are available from every list except the </w:t>
      </w:r>
      <w:r w:rsidR="480F16A8" w:rsidRPr="0429C448">
        <w:rPr>
          <w:b/>
          <w:bCs/>
          <w:lang w:val="en-US"/>
        </w:rPr>
        <w:t>Bookshelf</w:t>
      </w:r>
      <w:r w:rsidR="00E61841" w:rsidRPr="0429C448">
        <w:rPr>
          <w:lang w:val="en-US"/>
        </w:rPr>
        <w:t>.</w:t>
      </w:r>
    </w:p>
    <w:p w14:paraId="6EFD1A7F" w14:textId="77777777" w:rsidR="00CA4D0E" w:rsidRDefault="00CA4D0E" w:rsidP="00C05E66"/>
    <w:p w14:paraId="374980C3" w14:textId="77777777" w:rsidR="00C05E66" w:rsidRPr="000E6B24" w:rsidRDefault="00C05E66" w:rsidP="009062CB">
      <w:pPr>
        <w:pStyle w:val="Heading1"/>
      </w:pPr>
      <w:r>
        <w:t xml:space="preserve">Audio playback  </w:t>
      </w:r>
    </w:p>
    <w:p w14:paraId="41218C62" w14:textId="703BB138" w:rsidR="004B72EC" w:rsidRDefault="0071527B" w:rsidP="00C05E66">
      <w:r>
        <w:t xml:space="preserve">Once you start listening to a book, you </w:t>
      </w:r>
      <w:r w:rsidR="004B72EC">
        <w:t>have left the skill Accessible Reading Canada and are using Alexa’s audio playback function.</w:t>
      </w:r>
      <w:r w:rsidR="00691993">
        <w:t xml:space="preserve"> </w:t>
      </w:r>
    </w:p>
    <w:p w14:paraId="4D06EC63" w14:textId="54C0C122" w:rsidR="00C05E66" w:rsidRDefault="004B72EC" w:rsidP="00C05E66">
      <w:r>
        <w:t>Y</w:t>
      </w:r>
      <w:r w:rsidR="00C05E66" w:rsidRPr="000E6B24">
        <w:t xml:space="preserve">ou can give the Smart Speaker a few general commands that apply to all sorts of audio content. For example, you can </w:t>
      </w:r>
      <w:r>
        <w:t>adjust</w:t>
      </w:r>
      <w:r w:rsidR="00C05E66">
        <w:t xml:space="preserve"> </w:t>
      </w:r>
      <w:r w:rsidR="00C05E66" w:rsidRPr="000E6B24">
        <w:t xml:space="preserve">the volume using the </w:t>
      </w:r>
      <w:r w:rsidR="00C05E66" w:rsidRPr="004B72EC">
        <w:rPr>
          <w:b/>
          <w:bCs/>
        </w:rPr>
        <w:t>Lady A, Volume up</w:t>
      </w:r>
      <w:r w:rsidR="00C05E66" w:rsidRPr="000E6B24">
        <w:t xml:space="preserve"> </w:t>
      </w:r>
      <w:r>
        <w:t xml:space="preserve">or </w:t>
      </w:r>
      <w:r>
        <w:rPr>
          <w:b/>
          <w:bCs/>
        </w:rPr>
        <w:t xml:space="preserve">Lady A, Volume down </w:t>
      </w:r>
      <w:r w:rsidR="00C05E66" w:rsidRPr="000E6B24">
        <w:t>command.</w:t>
      </w:r>
      <w:r w:rsidR="00C05E66">
        <w:t xml:space="preserve"> You can navigate between sections of an audiobook by saying </w:t>
      </w:r>
      <w:r>
        <w:rPr>
          <w:b/>
          <w:bCs/>
        </w:rPr>
        <w:t>N</w:t>
      </w:r>
      <w:r w:rsidR="00C05E66" w:rsidRPr="004B72EC">
        <w:rPr>
          <w:b/>
          <w:bCs/>
        </w:rPr>
        <w:t>ext</w:t>
      </w:r>
      <w:r w:rsidR="00C05E66">
        <w:t xml:space="preserve"> or </w:t>
      </w:r>
      <w:r>
        <w:rPr>
          <w:b/>
          <w:bCs/>
        </w:rPr>
        <w:t>P</w:t>
      </w:r>
      <w:r w:rsidR="00C05E66" w:rsidRPr="004B72EC">
        <w:rPr>
          <w:b/>
          <w:bCs/>
        </w:rPr>
        <w:t>revious</w:t>
      </w:r>
      <w:r w:rsidR="00C05E66">
        <w:t>. You can start an</w:t>
      </w:r>
      <w:r>
        <w:t>d</w:t>
      </w:r>
      <w:r w:rsidR="00C05E66">
        <w:t xml:space="preserve"> stop playback with the </w:t>
      </w:r>
      <w:r w:rsidRPr="004B72EC">
        <w:rPr>
          <w:b/>
          <w:bCs/>
        </w:rPr>
        <w:t>P</w:t>
      </w:r>
      <w:r w:rsidR="00C05E66" w:rsidRPr="004B72EC">
        <w:rPr>
          <w:b/>
          <w:bCs/>
        </w:rPr>
        <w:t>lay</w:t>
      </w:r>
      <w:r w:rsidR="00C05E66">
        <w:t xml:space="preserve"> and </w:t>
      </w:r>
      <w:r w:rsidR="00C05E66" w:rsidRPr="004B72EC">
        <w:rPr>
          <w:b/>
          <w:bCs/>
        </w:rPr>
        <w:t>Pause</w:t>
      </w:r>
      <w:r w:rsidR="00C05E66">
        <w:t xml:space="preserve"> commands. Note that time jumps and changing playback speed are not supported.</w:t>
      </w:r>
    </w:p>
    <w:p w14:paraId="5C980D0F" w14:textId="380E4827" w:rsidR="00691993" w:rsidRDefault="00691993" w:rsidP="00C05E66">
      <w:r>
        <w:t xml:space="preserve">If you wish to return to the skill after listening to a book, stop the playback and say </w:t>
      </w:r>
      <w:r w:rsidRPr="5A46F26A">
        <w:rPr>
          <w:b/>
          <w:bCs/>
        </w:rPr>
        <w:t>Lady, A launch Accessible Reading Canada.</w:t>
      </w:r>
    </w:p>
    <w:p w14:paraId="3057092F" w14:textId="6F705AEC" w:rsidR="000E6B24" w:rsidRDefault="00FC6D6A" w:rsidP="004F399F">
      <w:pPr>
        <w:pStyle w:val="Heading1"/>
      </w:pPr>
      <w:r>
        <w:t>Advanced t</w:t>
      </w:r>
      <w:r w:rsidR="005C3A8C">
        <w:t>ips and tricks</w:t>
      </w:r>
    </w:p>
    <w:p w14:paraId="07B92BF0" w14:textId="08D22277" w:rsidR="005C3A8C" w:rsidRDefault="00B8299A" w:rsidP="005C3A8C">
      <w:r>
        <w:t xml:space="preserve">To quickly reach a desired </w:t>
      </w:r>
      <w:r w:rsidR="6CC598ED">
        <w:t>function,</w:t>
      </w:r>
      <w:r>
        <w:t xml:space="preserve"> you can use shortcuts.</w:t>
      </w:r>
    </w:p>
    <w:p w14:paraId="60BCA97C" w14:textId="49C48704" w:rsidR="00B8299A" w:rsidRDefault="00CA25A9" w:rsidP="005C3A8C">
      <w:r>
        <w:t xml:space="preserve">For example, </w:t>
      </w:r>
      <w:r w:rsidR="00630D71">
        <w:t>s</w:t>
      </w:r>
      <w:r w:rsidR="00B8299A">
        <w:t xml:space="preserve">ay </w:t>
      </w:r>
      <w:r w:rsidR="00B8299A" w:rsidRPr="0429C448">
        <w:rPr>
          <w:b/>
          <w:bCs/>
        </w:rPr>
        <w:t>Lady A</w:t>
      </w:r>
      <w:r w:rsidR="00CA4F1B" w:rsidRPr="0429C448">
        <w:rPr>
          <w:b/>
          <w:bCs/>
        </w:rPr>
        <w:t xml:space="preserve">, </w:t>
      </w:r>
      <w:r w:rsidR="00D517A4" w:rsidRPr="0429C448">
        <w:rPr>
          <w:b/>
          <w:bCs/>
        </w:rPr>
        <w:t>start Accessible Reading Canada</w:t>
      </w:r>
      <w:r w:rsidR="00C96A87" w:rsidRPr="0429C448">
        <w:rPr>
          <w:b/>
          <w:bCs/>
        </w:rPr>
        <w:t xml:space="preserve"> </w:t>
      </w:r>
      <w:r w:rsidR="00D517A4" w:rsidRPr="0429C448">
        <w:rPr>
          <w:b/>
          <w:bCs/>
        </w:rPr>
        <w:t>and recommendations</w:t>
      </w:r>
      <w:r w:rsidR="00D517A4">
        <w:t xml:space="preserve"> </w:t>
      </w:r>
      <w:r>
        <w:t>to directly reach this section of the skill.</w:t>
      </w:r>
    </w:p>
    <w:p w14:paraId="5B93561A" w14:textId="089884E2" w:rsidR="00630D71" w:rsidRPr="005C3A8C" w:rsidRDefault="004C1D1A" w:rsidP="005C3A8C">
      <w:r>
        <w:t xml:space="preserve">You can start a search from anywhere in the skill. For example, you may be reviewing your books in progress or your bookshelf </w:t>
      </w:r>
      <w:r w:rsidR="00DE3741">
        <w:t xml:space="preserve">and can jump to search by saying </w:t>
      </w:r>
      <w:r w:rsidR="001A4986" w:rsidRPr="0429C448">
        <w:rPr>
          <w:b/>
          <w:bCs/>
        </w:rPr>
        <w:t>Lady A</w:t>
      </w:r>
      <w:r w:rsidR="75D45778" w:rsidRPr="0429C448">
        <w:rPr>
          <w:b/>
          <w:bCs/>
        </w:rPr>
        <w:t>,</w:t>
      </w:r>
      <w:r w:rsidR="001A4986" w:rsidRPr="0429C448">
        <w:rPr>
          <w:b/>
          <w:bCs/>
        </w:rPr>
        <w:t xml:space="preserve"> Search</w:t>
      </w:r>
      <w:r w:rsidR="001A4986">
        <w:t>.</w:t>
      </w:r>
    </w:p>
    <w:sectPr w:rsidR="00630D71" w:rsidRPr="005C3A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502BD"/>
    <w:multiLevelType w:val="multilevel"/>
    <w:tmpl w:val="6BB8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84F44"/>
    <w:multiLevelType w:val="hybridMultilevel"/>
    <w:tmpl w:val="6820F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4C6D80"/>
    <w:multiLevelType w:val="hybridMultilevel"/>
    <w:tmpl w:val="1F6CF5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B02B52"/>
    <w:multiLevelType w:val="multilevel"/>
    <w:tmpl w:val="6A9C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CE65E9"/>
    <w:multiLevelType w:val="multilevel"/>
    <w:tmpl w:val="A91E949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5436A6"/>
    <w:multiLevelType w:val="multilevel"/>
    <w:tmpl w:val="9B1A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72FA9"/>
    <w:multiLevelType w:val="hybridMultilevel"/>
    <w:tmpl w:val="485A08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9171981"/>
    <w:multiLevelType w:val="multilevel"/>
    <w:tmpl w:val="1D50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3B47CA"/>
    <w:multiLevelType w:val="hybridMultilevel"/>
    <w:tmpl w:val="BA9A5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8170E9"/>
    <w:multiLevelType w:val="multilevel"/>
    <w:tmpl w:val="C700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A07422"/>
    <w:multiLevelType w:val="hybridMultilevel"/>
    <w:tmpl w:val="843A313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DB90F39"/>
    <w:multiLevelType w:val="multilevel"/>
    <w:tmpl w:val="63F65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6C4C69"/>
    <w:multiLevelType w:val="hybridMultilevel"/>
    <w:tmpl w:val="52668418"/>
    <w:lvl w:ilvl="0" w:tplc="787EF3E0">
      <w:start w:val="1"/>
      <w:numFmt w:val="bullet"/>
      <w:lvlText w:val=""/>
      <w:lvlJc w:val="left"/>
      <w:pPr>
        <w:ind w:left="1080" w:hanging="360"/>
      </w:pPr>
      <w:rPr>
        <w:rFonts w:ascii="Symbol" w:hAnsi="Symbol" w:hint="default"/>
      </w:rPr>
    </w:lvl>
    <w:lvl w:ilvl="1" w:tplc="9DEE3240" w:tentative="1">
      <w:start w:val="1"/>
      <w:numFmt w:val="bullet"/>
      <w:lvlText w:val="o"/>
      <w:lvlJc w:val="left"/>
      <w:pPr>
        <w:ind w:left="1800" w:hanging="360"/>
      </w:pPr>
      <w:rPr>
        <w:rFonts w:ascii="Courier New" w:hAnsi="Courier New" w:hint="default"/>
      </w:rPr>
    </w:lvl>
    <w:lvl w:ilvl="2" w:tplc="443872C0" w:tentative="1">
      <w:start w:val="1"/>
      <w:numFmt w:val="bullet"/>
      <w:lvlText w:val=""/>
      <w:lvlJc w:val="left"/>
      <w:pPr>
        <w:ind w:left="2520" w:hanging="360"/>
      </w:pPr>
      <w:rPr>
        <w:rFonts w:ascii="Wingdings" w:hAnsi="Wingdings" w:hint="default"/>
      </w:rPr>
    </w:lvl>
    <w:lvl w:ilvl="3" w:tplc="94200898" w:tentative="1">
      <w:start w:val="1"/>
      <w:numFmt w:val="bullet"/>
      <w:lvlText w:val=""/>
      <w:lvlJc w:val="left"/>
      <w:pPr>
        <w:ind w:left="3240" w:hanging="360"/>
      </w:pPr>
      <w:rPr>
        <w:rFonts w:ascii="Symbol" w:hAnsi="Symbol" w:hint="default"/>
      </w:rPr>
    </w:lvl>
    <w:lvl w:ilvl="4" w:tplc="18362640" w:tentative="1">
      <w:start w:val="1"/>
      <w:numFmt w:val="bullet"/>
      <w:lvlText w:val="o"/>
      <w:lvlJc w:val="left"/>
      <w:pPr>
        <w:ind w:left="3960" w:hanging="360"/>
      </w:pPr>
      <w:rPr>
        <w:rFonts w:ascii="Courier New" w:hAnsi="Courier New" w:hint="default"/>
      </w:rPr>
    </w:lvl>
    <w:lvl w:ilvl="5" w:tplc="F176C8C0" w:tentative="1">
      <w:start w:val="1"/>
      <w:numFmt w:val="bullet"/>
      <w:lvlText w:val=""/>
      <w:lvlJc w:val="left"/>
      <w:pPr>
        <w:ind w:left="4680" w:hanging="360"/>
      </w:pPr>
      <w:rPr>
        <w:rFonts w:ascii="Wingdings" w:hAnsi="Wingdings" w:hint="default"/>
      </w:rPr>
    </w:lvl>
    <w:lvl w:ilvl="6" w:tplc="E63AC2F4" w:tentative="1">
      <w:start w:val="1"/>
      <w:numFmt w:val="bullet"/>
      <w:lvlText w:val=""/>
      <w:lvlJc w:val="left"/>
      <w:pPr>
        <w:ind w:left="5400" w:hanging="360"/>
      </w:pPr>
      <w:rPr>
        <w:rFonts w:ascii="Symbol" w:hAnsi="Symbol" w:hint="default"/>
      </w:rPr>
    </w:lvl>
    <w:lvl w:ilvl="7" w:tplc="B82C0930" w:tentative="1">
      <w:start w:val="1"/>
      <w:numFmt w:val="bullet"/>
      <w:lvlText w:val="o"/>
      <w:lvlJc w:val="left"/>
      <w:pPr>
        <w:ind w:left="6120" w:hanging="360"/>
      </w:pPr>
      <w:rPr>
        <w:rFonts w:ascii="Courier New" w:hAnsi="Courier New" w:hint="default"/>
      </w:rPr>
    </w:lvl>
    <w:lvl w:ilvl="8" w:tplc="DA080B4E" w:tentative="1">
      <w:start w:val="1"/>
      <w:numFmt w:val="bullet"/>
      <w:lvlText w:val=""/>
      <w:lvlJc w:val="left"/>
      <w:pPr>
        <w:ind w:left="6840" w:hanging="360"/>
      </w:pPr>
      <w:rPr>
        <w:rFonts w:ascii="Wingdings" w:hAnsi="Wingdings" w:hint="default"/>
      </w:rPr>
    </w:lvl>
  </w:abstractNum>
  <w:abstractNum w:abstractNumId="13" w15:restartNumberingAfterBreak="0">
    <w:nsid w:val="773C0C12"/>
    <w:multiLevelType w:val="multilevel"/>
    <w:tmpl w:val="80D2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CE5026"/>
    <w:multiLevelType w:val="multilevel"/>
    <w:tmpl w:val="07AA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46702">
    <w:abstractNumId w:val="11"/>
  </w:num>
  <w:num w:numId="2" w16cid:durableId="420299053">
    <w:abstractNumId w:val="4"/>
  </w:num>
  <w:num w:numId="3" w16cid:durableId="720910530">
    <w:abstractNumId w:val="0"/>
  </w:num>
  <w:num w:numId="4" w16cid:durableId="1504514231">
    <w:abstractNumId w:val="5"/>
  </w:num>
  <w:num w:numId="5" w16cid:durableId="1906719190">
    <w:abstractNumId w:val="9"/>
  </w:num>
  <w:num w:numId="6" w16cid:durableId="300698231">
    <w:abstractNumId w:val="13"/>
  </w:num>
  <w:num w:numId="7" w16cid:durableId="1686052593">
    <w:abstractNumId w:val="14"/>
  </w:num>
  <w:num w:numId="8" w16cid:durableId="1282148964">
    <w:abstractNumId w:val="3"/>
  </w:num>
  <w:num w:numId="9" w16cid:durableId="1632831977">
    <w:abstractNumId w:val="7"/>
  </w:num>
  <w:num w:numId="10" w16cid:durableId="1519780284">
    <w:abstractNumId w:val="10"/>
  </w:num>
  <w:num w:numId="11" w16cid:durableId="1646543728">
    <w:abstractNumId w:val="8"/>
  </w:num>
  <w:num w:numId="12" w16cid:durableId="89471217">
    <w:abstractNumId w:val="1"/>
  </w:num>
  <w:num w:numId="13" w16cid:durableId="1494639880">
    <w:abstractNumId w:val="2"/>
  </w:num>
  <w:num w:numId="14" w16cid:durableId="1738941537">
    <w:abstractNumId w:val="6"/>
  </w:num>
  <w:num w:numId="15" w16cid:durableId="13694562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24"/>
    <w:rsid w:val="00000AEE"/>
    <w:rsid w:val="00004BA3"/>
    <w:rsid w:val="00023F0A"/>
    <w:rsid w:val="000311C7"/>
    <w:rsid w:val="00031205"/>
    <w:rsid w:val="00032C7B"/>
    <w:rsid w:val="000431B2"/>
    <w:rsid w:val="0005679C"/>
    <w:rsid w:val="00061A5C"/>
    <w:rsid w:val="000654BF"/>
    <w:rsid w:val="0008096B"/>
    <w:rsid w:val="00080CBB"/>
    <w:rsid w:val="00084B41"/>
    <w:rsid w:val="000B43AA"/>
    <w:rsid w:val="000B7F64"/>
    <w:rsid w:val="000C677A"/>
    <w:rsid w:val="000D2AC9"/>
    <w:rsid w:val="000D579D"/>
    <w:rsid w:val="000E6B24"/>
    <w:rsid w:val="000F01AB"/>
    <w:rsid w:val="000F0EBD"/>
    <w:rsid w:val="000F4C9A"/>
    <w:rsid w:val="000F6FBF"/>
    <w:rsid w:val="001036BA"/>
    <w:rsid w:val="0010506E"/>
    <w:rsid w:val="00120468"/>
    <w:rsid w:val="0012149E"/>
    <w:rsid w:val="001643A2"/>
    <w:rsid w:val="00175FDD"/>
    <w:rsid w:val="001778FD"/>
    <w:rsid w:val="00180A2A"/>
    <w:rsid w:val="00183B70"/>
    <w:rsid w:val="00190B3D"/>
    <w:rsid w:val="001A4986"/>
    <w:rsid w:val="001B19AF"/>
    <w:rsid w:val="001B635C"/>
    <w:rsid w:val="001D7F28"/>
    <w:rsid w:val="00226247"/>
    <w:rsid w:val="00226A75"/>
    <w:rsid w:val="00232B3D"/>
    <w:rsid w:val="00242140"/>
    <w:rsid w:val="002421D8"/>
    <w:rsid w:val="00243E10"/>
    <w:rsid w:val="00247F93"/>
    <w:rsid w:val="00252937"/>
    <w:rsid w:val="00294533"/>
    <w:rsid w:val="002B2D62"/>
    <w:rsid w:val="002B576C"/>
    <w:rsid w:val="002B6EEC"/>
    <w:rsid w:val="002B775E"/>
    <w:rsid w:val="002C3F1B"/>
    <w:rsid w:val="002C718D"/>
    <w:rsid w:val="002D32B8"/>
    <w:rsid w:val="002D7492"/>
    <w:rsid w:val="002E326D"/>
    <w:rsid w:val="002E5B3D"/>
    <w:rsid w:val="002F0F03"/>
    <w:rsid w:val="002F7C68"/>
    <w:rsid w:val="00302ED0"/>
    <w:rsid w:val="00307C6C"/>
    <w:rsid w:val="003101A1"/>
    <w:rsid w:val="00322988"/>
    <w:rsid w:val="00324F29"/>
    <w:rsid w:val="00335EB3"/>
    <w:rsid w:val="00344FAF"/>
    <w:rsid w:val="0035024B"/>
    <w:rsid w:val="003569B5"/>
    <w:rsid w:val="00375B53"/>
    <w:rsid w:val="00396D06"/>
    <w:rsid w:val="003A1190"/>
    <w:rsid w:val="003C22E7"/>
    <w:rsid w:val="003C641F"/>
    <w:rsid w:val="003C66B1"/>
    <w:rsid w:val="003E15CC"/>
    <w:rsid w:val="003F2EA4"/>
    <w:rsid w:val="004205AF"/>
    <w:rsid w:val="00425DE8"/>
    <w:rsid w:val="00432368"/>
    <w:rsid w:val="00443D68"/>
    <w:rsid w:val="00447ED8"/>
    <w:rsid w:val="004528CC"/>
    <w:rsid w:val="00470DB4"/>
    <w:rsid w:val="004711AD"/>
    <w:rsid w:val="00475F18"/>
    <w:rsid w:val="00485810"/>
    <w:rsid w:val="00486E6F"/>
    <w:rsid w:val="00495274"/>
    <w:rsid w:val="004A1F73"/>
    <w:rsid w:val="004A7046"/>
    <w:rsid w:val="004B72EC"/>
    <w:rsid w:val="004C1D1A"/>
    <w:rsid w:val="004C4BA9"/>
    <w:rsid w:val="004F33BA"/>
    <w:rsid w:val="004F399F"/>
    <w:rsid w:val="0051022F"/>
    <w:rsid w:val="00514807"/>
    <w:rsid w:val="00520DDA"/>
    <w:rsid w:val="00525591"/>
    <w:rsid w:val="00526046"/>
    <w:rsid w:val="00561C7E"/>
    <w:rsid w:val="00562294"/>
    <w:rsid w:val="00563B8F"/>
    <w:rsid w:val="005659F1"/>
    <w:rsid w:val="005666FD"/>
    <w:rsid w:val="005710ED"/>
    <w:rsid w:val="00581602"/>
    <w:rsid w:val="0058255F"/>
    <w:rsid w:val="005A14E5"/>
    <w:rsid w:val="005B143F"/>
    <w:rsid w:val="005B1BEF"/>
    <w:rsid w:val="005C1252"/>
    <w:rsid w:val="005C14FD"/>
    <w:rsid w:val="005C3A8C"/>
    <w:rsid w:val="005D40FF"/>
    <w:rsid w:val="005D70A7"/>
    <w:rsid w:val="005D72D9"/>
    <w:rsid w:val="005E16EC"/>
    <w:rsid w:val="005F3CFB"/>
    <w:rsid w:val="00617416"/>
    <w:rsid w:val="00630434"/>
    <w:rsid w:val="00630D71"/>
    <w:rsid w:val="00632D6E"/>
    <w:rsid w:val="00640E78"/>
    <w:rsid w:val="00641684"/>
    <w:rsid w:val="006431E5"/>
    <w:rsid w:val="0065158B"/>
    <w:rsid w:val="00653EF4"/>
    <w:rsid w:val="00663880"/>
    <w:rsid w:val="0067145A"/>
    <w:rsid w:val="0067694D"/>
    <w:rsid w:val="00682AD2"/>
    <w:rsid w:val="00683601"/>
    <w:rsid w:val="006904D3"/>
    <w:rsid w:val="00691993"/>
    <w:rsid w:val="00692718"/>
    <w:rsid w:val="00696283"/>
    <w:rsid w:val="00696E67"/>
    <w:rsid w:val="006A06E0"/>
    <w:rsid w:val="006A0A08"/>
    <w:rsid w:val="006A17A9"/>
    <w:rsid w:val="006C36FF"/>
    <w:rsid w:val="006C3864"/>
    <w:rsid w:val="006C7498"/>
    <w:rsid w:val="006D047A"/>
    <w:rsid w:val="006E20BA"/>
    <w:rsid w:val="006F0C4B"/>
    <w:rsid w:val="007019E9"/>
    <w:rsid w:val="0071527B"/>
    <w:rsid w:val="00722A25"/>
    <w:rsid w:val="0073553E"/>
    <w:rsid w:val="00743039"/>
    <w:rsid w:val="00747707"/>
    <w:rsid w:val="0074780B"/>
    <w:rsid w:val="007500EC"/>
    <w:rsid w:val="00750C75"/>
    <w:rsid w:val="00757F61"/>
    <w:rsid w:val="0078002F"/>
    <w:rsid w:val="007854F2"/>
    <w:rsid w:val="007B4486"/>
    <w:rsid w:val="007B47C0"/>
    <w:rsid w:val="007B7B0A"/>
    <w:rsid w:val="007C5171"/>
    <w:rsid w:val="007C55F0"/>
    <w:rsid w:val="007D5397"/>
    <w:rsid w:val="007F1F05"/>
    <w:rsid w:val="00813460"/>
    <w:rsid w:val="0081740B"/>
    <w:rsid w:val="00850CF8"/>
    <w:rsid w:val="0085241C"/>
    <w:rsid w:val="00853E60"/>
    <w:rsid w:val="00855CE9"/>
    <w:rsid w:val="00865234"/>
    <w:rsid w:val="00875C15"/>
    <w:rsid w:val="00882C4C"/>
    <w:rsid w:val="008A004F"/>
    <w:rsid w:val="008A7534"/>
    <w:rsid w:val="008B0D60"/>
    <w:rsid w:val="008C56EB"/>
    <w:rsid w:val="008C5A0B"/>
    <w:rsid w:val="008E1696"/>
    <w:rsid w:val="008E2F3E"/>
    <w:rsid w:val="008E33A9"/>
    <w:rsid w:val="008E76AD"/>
    <w:rsid w:val="00904133"/>
    <w:rsid w:val="009062CB"/>
    <w:rsid w:val="00943700"/>
    <w:rsid w:val="009514FA"/>
    <w:rsid w:val="0095274B"/>
    <w:rsid w:val="00955B83"/>
    <w:rsid w:val="00977083"/>
    <w:rsid w:val="00980498"/>
    <w:rsid w:val="00981BF1"/>
    <w:rsid w:val="00985484"/>
    <w:rsid w:val="009C0CB5"/>
    <w:rsid w:val="009C6F17"/>
    <w:rsid w:val="009D1139"/>
    <w:rsid w:val="009E0723"/>
    <w:rsid w:val="009F7D26"/>
    <w:rsid w:val="00A00353"/>
    <w:rsid w:val="00A17F51"/>
    <w:rsid w:val="00A35E71"/>
    <w:rsid w:val="00A41254"/>
    <w:rsid w:val="00A41D40"/>
    <w:rsid w:val="00A53B9C"/>
    <w:rsid w:val="00A55B63"/>
    <w:rsid w:val="00A642AE"/>
    <w:rsid w:val="00A64D02"/>
    <w:rsid w:val="00A70C1A"/>
    <w:rsid w:val="00A86C41"/>
    <w:rsid w:val="00A91FF6"/>
    <w:rsid w:val="00AA7DEC"/>
    <w:rsid w:val="00AB67F3"/>
    <w:rsid w:val="00AC1C10"/>
    <w:rsid w:val="00AC3766"/>
    <w:rsid w:val="00AD1319"/>
    <w:rsid w:val="00AD4663"/>
    <w:rsid w:val="00AD74FF"/>
    <w:rsid w:val="00AE4BA0"/>
    <w:rsid w:val="00AE5253"/>
    <w:rsid w:val="00AF14B7"/>
    <w:rsid w:val="00B14142"/>
    <w:rsid w:val="00B1565F"/>
    <w:rsid w:val="00B314F2"/>
    <w:rsid w:val="00B34ECA"/>
    <w:rsid w:val="00B36699"/>
    <w:rsid w:val="00B40562"/>
    <w:rsid w:val="00B41CBA"/>
    <w:rsid w:val="00B8299A"/>
    <w:rsid w:val="00B869F3"/>
    <w:rsid w:val="00B91DCD"/>
    <w:rsid w:val="00B96AA4"/>
    <w:rsid w:val="00BA1184"/>
    <w:rsid w:val="00BA5B80"/>
    <w:rsid w:val="00BD24C1"/>
    <w:rsid w:val="00BF2503"/>
    <w:rsid w:val="00BF6AED"/>
    <w:rsid w:val="00BF7196"/>
    <w:rsid w:val="00C034BE"/>
    <w:rsid w:val="00C04FAF"/>
    <w:rsid w:val="00C05E66"/>
    <w:rsid w:val="00C31738"/>
    <w:rsid w:val="00C349AC"/>
    <w:rsid w:val="00C443A7"/>
    <w:rsid w:val="00C52D8A"/>
    <w:rsid w:val="00C57899"/>
    <w:rsid w:val="00C6212B"/>
    <w:rsid w:val="00C649F0"/>
    <w:rsid w:val="00C77EA9"/>
    <w:rsid w:val="00C804CA"/>
    <w:rsid w:val="00C87123"/>
    <w:rsid w:val="00C916B1"/>
    <w:rsid w:val="00C96A87"/>
    <w:rsid w:val="00CA25A9"/>
    <w:rsid w:val="00CA4D0E"/>
    <w:rsid w:val="00CA4F1B"/>
    <w:rsid w:val="00CA66EA"/>
    <w:rsid w:val="00CB11C7"/>
    <w:rsid w:val="00CC253E"/>
    <w:rsid w:val="00CD10C0"/>
    <w:rsid w:val="00CD3892"/>
    <w:rsid w:val="00CD715A"/>
    <w:rsid w:val="00CE1CC2"/>
    <w:rsid w:val="00CF26EE"/>
    <w:rsid w:val="00D04EE2"/>
    <w:rsid w:val="00D057A8"/>
    <w:rsid w:val="00D147EF"/>
    <w:rsid w:val="00D363D1"/>
    <w:rsid w:val="00D40E6A"/>
    <w:rsid w:val="00D466DA"/>
    <w:rsid w:val="00D517A4"/>
    <w:rsid w:val="00D54F0C"/>
    <w:rsid w:val="00D57530"/>
    <w:rsid w:val="00D83DFE"/>
    <w:rsid w:val="00D92792"/>
    <w:rsid w:val="00D97F01"/>
    <w:rsid w:val="00DA05A6"/>
    <w:rsid w:val="00DA1AAA"/>
    <w:rsid w:val="00DB2A76"/>
    <w:rsid w:val="00DB48DD"/>
    <w:rsid w:val="00DD3EF6"/>
    <w:rsid w:val="00DD48D7"/>
    <w:rsid w:val="00DE3741"/>
    <w:rsid w:val="00DE6AA9"/>
    <w:rsid w:val="00DF2B38"/>
    <w:rsid w:val="00E07EAA"/>
    <w:rsid w:val="00E274BB"/>
    <w:rsid w:val="00E413D1"/>
    <w:rsid w:val="00E50FF9"/>
    <w:rsid w:val="00E60A7A"/>
    <w:rsid w:val="00E61841"/>
    <w:rsid w:val="00E67C8A"/>
    <w:rsid w:val="00E74428"/>
    <w:rsid w:val="00E82BE8"/>
    <w:rsid w:val="00EA15EB"/>
    <w:rsid w:val="00EA53AA"/>
    <w:rsid w:val="00EC4D39"/>
    <w:rsid w:val="00EC63BA"/>
    <w:rsid w:val="00ED3DBE"/>
    <w:rsid w:val="00ED60F7"/>
    <w:rsid w:val="00EE14F4"/>
    <w:rsid w:val="00F03DC0"/>
    <w:rsid w:val="00F05906"/>
    <w:rsid w:val="00F126BC"/>
    <w:rsid w:val="00F1396E"/>
    <w:rsid w:val="00F14FB0"/>
    <w:rsid w:val="00F1515F"/>
    <w:rsid w:val="00F15EB9"/>
    <w:rsid w:val="00F27034"/>
    <w:rsid w:val="00F3365C"/>
    <w:rsid w:val="00F40E38"/>
    <w:rsid w:val="00F524D0"/>
    <w:rsid w:val="00F53504"/>
    <w:rsid w:val="00F537E3"/>
    <w:rsid w:val="00F56FF1"/>
    <w:rsid w:val="00F601D7"/>
    <w:rsid w:val="00F65BF2"/>
    <w:rsid w:val="00F7471D"/>
    <w:rsid w:val="00F7714C"/>
    <w:rsid w:val="00F8776F"/>
    <w:rsid w:val="00FA359B"/>
    <w:rsid w:val="00FC6D6A"/>
    <w:rsid w:val="00FD0567"/>
    <w:rsid w:val="00FD36C4"/>
    <w:rsid w:val="00FE2B9D"/>
    <w:rsid w:val="014C8FA1"/>
    <w:rsid w:val="01E4F14D"/>
    <w:rsid w:val="0429C448"/>
    <w:rsid w:val="04EF47E7"/>
    <w:rsid w:val="05559F43"/>
    <w:rsid w:val="05F0537B"/>
    <w:rsid w:val="0703CEB9"/>
    <w:rsid w:val="07D828B6"/>
    <w:rsid w:val="07F8E956"/>
    <w:rsid w:val="08EEF680"/>
    <w:rsid w:val="08F1E9EC"/>
    <w:rsid w:val="0B6EE161"/>
    <w:rsid w:val="0BCEAB35"/>
    <w:rsid w:val="0C727AC8"/>
    <w:rsid w:val="0CEC7737"/>
    <w:rsid w:val="0DC01089"/>
    <w:rsid w:val="1197AD77"/>
    <w:rsid w:val="120D468B"/>
    <w:rsid w:val="12FCEDA6"/>
    <w:rsid w:val="14298EE2"/>
    <w:rsid w:val="1522C65E"/>
    <w:rsid w:val="157A7527"/>
    <w:rsid w:val="1617EF14"/>
    <w:rsid w:val="1B8247C2"/>
    <w:rsid w:val="1C43E6DB"/>
    <w:rsid w:val="1D914459"/>
    <w:rsid w:val="1E4B631D"/>
    <w:rsid w:val="1EEA405A"/>
    <w:rsid w:val="1EEFDE5E"/>
    <w:rsid w:val="218706B1"/>
    <w:rsid w:val="21EFAD15"/>
    <w:rsid w:val="2214BD5B"/>
    <w:rsid w:val="22487545"/>
    <w:rsid w:val="229F3CD9"/>
    <w:rsid w:val="24CB0AB0"/>
    <w:rsid w:val="2509E715"/>
    <w:rsid w:val="2E84E059"/>
    <w:rsid w:val="2E8AAFC7"/>
    <w:rsid w:val="2F4FBEBF"/>
    <w:rsid w:val="3163BDB7"/>
    <w:rsid w:val="31F3865E"/>
    <w:rsid w:val="324A30C4"/>
    <w:rsid w:val="339F512A"/>
    <w:rsid w:val="33B2A303"/>
    <w:rsid w:val="33FA78EB"/>
    <w:rsid w:val="3B13B9D9"/>
    <w:rsid w:val="3BA4ECF2"/>
    <w:rsid w:val="3E3A9309"/>
    <w:rsid w:val="3E7C197C"/>
    <w:rsid w:val="41F138B2"/>
    <w:rsid w:val="44C8265F"/>
    <w:rsid w:val="46197E25"/>
    <w:rsid w:val="480F16A8"/>
    <w:rsid w:val="49484E02"/>
    <w:rsid w:val="4B7F7ECA"/>
    <w:rsid w:val="4DEBABF2"/>
    <w:rsid w:val="4E71C875"/>
    <w:rsid w:val="50C46BBD"/>
    <w:rsid w:val="52537AF0"/>
    <w:rsid w:val="545B5D93"/>
    <w:rsid w:val="560AD4DB"/>
    <w:rsid w:val="57635BA5"/>
    <w:rsid w:val="57C8C30F"/>
    <w:rsid w:val="59E0C5A3"/>
    <w:rsid w:val="5A46F26A"/>
    <w:rsid w:val="5A6177DA"/>
    <w:rsid w:val="5C148FAF"/>
    <w:rsid w:val="5EFF8644"/>
    <w:rsid w:val="5FBF73C8"/>
    <w:rsid w:val="613302AB"/>
    <w:rsid w:val="624ACABF"/>
    <w:rsid w:val="62EB7C29"/>
    <w:rsid w:val="632E30B5"/>
    <w:rsid w:val="637A800C"/>
    <w:rsid w:val="6657FF5A"/>
    <w:rsid w:val="667871D5"/>
    <w:rsid w:val="690D48FD"/>
    <w:rsid w:val="69C9A15B"/>
    <w:rsid w:val="6CC598ED"/>
    <w:rsid w:val="6E2D8C32"/>
    <w:rsid w:val="709F8011"/>
    <w:rsid w:val="759B8B2A"/>
    <w:rsid w:val="75D45778"/>
    <w:rsid w:val="7695CB37"/>
    <w:rsid w:val="76E6BB4E"/>
    <w:rsid w:val="77691A6B"/>
    <w:rsid w:val="77B40FAB"/>
    <w:rsid w:val="7CA7BA09"/>
    <w:rsid w:val="7DE2AD10"/>
    <w:rsid w:val="7EAB99B7"/>
    <w:rsid w:val="7F522AB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0B70"/>
  <w15:chartTrackingRefBased/>
  <w15:docId w15:val="{8848E199-4AFC-4923-A87F-F64B333E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6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E6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6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E6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B24"/>
    <w:rPr>
      <w:rFonts w:eastAsiaTheme="majorEastAsia" w:cstheme="majorBidi"/>
      <w:color w:val="272727" w:themeColor="text1" w:themeTint="D8"/>
    </w:rPr>
  </w:style>
  <w:style w:type="paragraph" w:styleId="Title">
    <w:name w:val="Title"/>
    <w:basedOn w:val="Normal"/>
    <w:next w:val="Normal"/>
    <w:link w:val="TitleChar"/>
    <w:uiPriority w:val="10"/>
    <w:qFormat/>
    <w:rsid w:val="000E6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B24"/>
    <w:pPr>
      <w:spacing w:before="160"/>
      <w:jc w:val="center"/>
    </w:pPr>
    <w:rPr>
      <w:i/>
      <w:iCs/>
      <w:color w:val="404040" w:themeColor="text1" w:themeTint="BF"/>
    </w:rPr>
  </w:style>
  <w:style w:type="character" w:customStyle="1" w:styleId="QuoteChar">
    <w:name w:val="Quote Char"/>
    <w:basedOn w:val="DefaultParagraphFont"/>
    <w:link w:val="Quote"/>
    <w:uiPriority w:val="29"/>
    <w:rsid w:val="000E6B24"/>
    <w:rPr>
      <w:i/>
      <w:iCs/>
      <w:color w:val="404040" w:themeColor="text1" w:themeTint="BF"/>
    </w:rPr>
  </w:style>
  <w:style w:type="paragraph" w:styleId="ListParagraph">
    <w:name w:val="List Paragraph"/>
    <w:basedOn w:val="Normal"/>
    <w:uiPriority w:val="34"/>
    <w:qFormat/>
    <w:rsid w:val="000E6B24"/>
    <w:pPr>
      <w:ind w:left="720"/>
      <w:contextualSpacing/>
    </w:pPr>
  </w:style>
  <w:style w:type="character" w:styleId="IntenseEmphasis">
    <w:name w:val="Intense Emphasis"/>
    <w:basedOn w:val="DefaultParagraphFont"/>
    <w:uiPriority w:val="21"/>
    <w:qFormat/>
    <w:rsid w:val="000E6B24"/>
    <w:rPr>
      <w:i/>
      <w:iCs/>
      <w:color w:val="0F4761" w:themeColor="accent1" w:themeShade="BF"/>
    </w:rPr>
  </w:style>
  <w:style w:type="paragraph" w:styleId="IntenseQuote">
    <w:name w:val="Intense Quote"/>
    <w:basedOn w:val="Normal"/>
    <w:next w:val="Normal"/>
    <w:link w:val="IntenseQuoteChar"/>
    <w:uiPriority w:val="30"/>
    <w:qFormat/>
    <w:rsid w:val="000E6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B24"/>
    <w:rPr>
      <w:i/>
      <w:iCs/>
      <w:color w:val="0F4761" w:themeColor="accent1" w:themeShade="BF"/>
    </w:rPr>
  </w:style>
  <w:style w:type="character" w:styleId="IntenseReference">
    <w:name w:val="Intense Reference"/>
    <w:basedOn w:val="DefaultParagraphFont"/>
    <w:uiPriority w:val="32"/>
    <w:qFormat/>
    <w:rsid w:val="000E6B24"/>
    <w:rPr>
      <w:b/>
      <w:bCs/>
      <w:smallCaps/>
      <w:color w:val="0F4761" w:themeColor="accent1" w:themeShade="BF"/>
      <w:spacing w:val="5"/>
    </w:rPr>
  </w:style>
  <w:style w:type="character" w:styleId="Hyperlink">
    <w:name w:val="Hyperlink"/>
    <w:basedOn w:val="DefaultParagraphFont"/>
    <w:uiPriority w:val="99"/>
    <w:unhideWhenUsed/>
    <w:rsid w:val="000E6B24"/>
    <w:rPr>
      <w:color w:val="467886" w:themeColor="hyperlink"/>
      <w:u w:val="single"/>
    </w:rPr>
  </w:style>
  <w:style w:type="character" w:styleId="UnresolvedMention">
    <w:name w:val="Unresolved Mention"/>
    <w:basedOn w:val="DefaultParagraphFont"/>
    <w:uiPriority w:val="99"/>
    <w:semiHidden/>
    <w:unhideWhenUsed/>
    <w:rsid w:val="000E6B24"/>
    <w:rPr>
      <w:color w:val="605E5C"/>
      <w:shd w:val="clear" w:color="auto" w:fill="E1DFDD"/>
    </w:rPr>
  </w:style>
  <w:style w:type="character" w:styleId="CommentReference">
    <w:name w:val="annotation reference"/>
    <w:basedOn w:val="DefaultParagraphFont"/>
    <w:uiPriority w:val="99"/>
    <w:semiHidden/>
    <w:unhideWhenUsed/>
    <w:rsid w:val="00E60A7A"/>
    <w:rPr>
      <w:sz w:val="16"/>
      <w:szCs w:val="16"/>
    </w:rPr>
  </w:style>
  <w:style w:type="paragraph" w:styleId="CommentText">
    <w:name w:val="annotation text"/>
    <w:basedOn w:val="Normal"/>
    <w:link w:val="CommentTextChar"/>
    <w:uiPriority w:val="99"/>
    <w:unhideWhenUsed/>
    <w:rsid w:val="00E60A7A"/>
    <w:pPr>
      <w:spacing w:line="240" w:lineRule="auto"/>
    </w:pPr>
    <w:rPr>
      <w:sz w:val="20"/>
      <w:szCs w:val="20"/>
    </w:rPr>
  </w:style>
  <w:style w:type="character" w:customStyle="1" w:styleId="CommentTextChar">
    <w:name w:val="Comment Text Char"/>
    <w:basedOn w:val="DefaultParagraphFont"/>
    <w:link w:val="CommentText"/>
    <w:uiPriority w:val="99"/>
    <w:rsid w:val="00E60A7A"/>
    <w:rPr>
      <w:sz w:val="20"/>
      <w:szCs w:val="20"/>
    </w:rPr>
  </w:style>
  <w:style w:type="paragraph" w:styleId="CommentSubject">
    <w:name w:val="annotation subject"/>
    <w:basedOn w:val="CommentText"/>
    <w:next w:val="CommentText"/>
    <w:link w:val="CommentSubjectChar"/>
    <w:uiPriority w:val="99"/>
    <w:semiHidden/>
    <w:unhideWhenUsed/>
    <w:rsid w:val="00E60A7A"/>
    <w:rPr>
      <w:b/>
      <w:bCs/>
    </w:rPr>
  </w:style>
  <w:style w:type="character" w:customStyle="1" w:styleId="CommentSubjectChar">
    <w:name w:val="Comment Subject Char"/>
    <w:basedOn w:val="CommentTextChar"/>
    <w:link w:val="CommentSubject"/>
    <w:uiPriority w:val="99"/>
    <w:semiHidden/>
    <w:rsid w:val="00E60A7A"/>
    <w:rPr>
      <w:b/>
      <w:bCs/>
      <w:sz w:val="20"/>
      <w:szCs w:val="20"/>
    </w:rPr>
  </w:style>
  <w:style w:type="character" w:styleId="FollowedHyperlink">
    <w:name w:val="FollowedHyperlink"/>
    <w:basedOn w:val="DefaultParagraphFont"/>
    <w:uiPriority w:val="99"/>
    <w:semiHidden/>
    <w:unhideWhenUsed/>
    <w:rsid w:val="00470DB4"/>
    <w:rPr>
      <w:color w:val="96607D" w:themeColor="followedHyperlink"/>
      <w:u w:val="single"/>
    </w:rPr>
  </w:style>
  <w:style w:type="paragraph" w:styleId="Revision">
    <w:name w:val="Revision"/>
    <w:hidden/>
    <w:uiPriority w:val="99"/>
    <w:semiHidden/>
    <w:rsid w:val="008E1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478776">
      <w:bodyDiv w:val="1"/>
      <w:marLeft w:val="0"/>
      <w:marRight w:val="0"/>
      <w:marTop w:val="0"/>
      <w:marBottom w:val="0"/>
      <w:divBdr>
        <w:top w:val="none" w:sz="0" w:space="0" w:color="auto"/>
        <w:left w:val="none" w:sz="0" w:space="0" w:color="auto"/>
        <w:bottom w:val="none" w:sz="0" w:space="0" w:color="auto"/>
        <w:right w:val="none" w:sz="0" w:space="0" w:color="auto"/>
      </w:divBdr>
      <w:divsChild>
        <w:div w:id="1157457855">
          <w:marLeft w:val="0"/>
          <w:marRight w:val="0"/>
          <w:marTop w:val="0"/>
          <w:marBottom w:val="0"/>
          <w:divBdr>
            <w:top w:val="single" w:sz="2" w:space="0" w:color="C0C0C0"/>
            <w:left w:val="single" w:sz="2" w:space="0" w:color="C0C0C0"/>
            <w:bottom w:val="single" w:sz="2" w:space="0" w:color="C0C0C0"/>
            <w:right w:val="single" w:sz="2" w:space="0" w:color="C0C0C0"/>
          </w:divBdr>
          <w:divsChild>
            <w:div w:id="1235971558">
              <w:marLeft w:val="0"/>
              <w:marRight w:val="0"/>
              <w:marTop w:val="0"/>
              <w:marBottom w:val="0"/>
              <w:divBdr>
                <w:top w:val="single" w:sz="2" w:space="0" w:color="C0C0C0"/>
                <w:left w:val="single" w:sz="2" w:space="0" w:color="C0C0C0"/>
                <w:bottom w:val="single" w:sz="2" w:space="0" w:color="C0C0C0"/>
                <w:right w:val="single" w:sz="2" w:space="0" w:color="C0C0C0"/>
              </w:divBdr>
              <w:divsChild>
                <w:div w:id="48582291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926986183">
      <w:bodyDiv w:val="1"/>
      <w:marLeft w:val="0"/>
      <w:marRight w:val="0"/>
      <w:marTop w:val="0"/>
      <w:marBottom w:val="0"/>
      <w:divBdr>
        <w:top w:val="none" w:sz="0" w:space="0" w:color="auto"/>
        <w:left w:val="none" w:sz="0" w:space="0" w:color="auto"/>
        <w:bottom w:val="none" w:sz="0" w:space="0" w:color="auto"/>
        <w:right w:val="none" w:sz="0" w:space="0" w:color="auto"/>
      </w:divBdr>
      <w:divsChild>
        <w:div w:id="707144296">
          <w:marLeft w:val="0"/>
          <w:marRight w:val="0"/>
          <w:marTop w:val="0"/>
          <w:marBottom w:val="0"/>
          <w:divBdr>
            <w:top w:val="single" w:sz="2" w:space="0" w:color="C0C0C0"/>
            <w:left w:val="single" w:sz="2" w:space="0" w:color="C0C0C0"/>
            <w:bottom w:val="single" w:sz="2" w:space="0" w:color="C0C0C0"/>
            <w:right w:val="single" w:sz="2" w:space="0" w:color="C0C0C0"/>
          </w:divBdr>
          <w:divsChild>
            <w:div w:id="1122378045">
              <w:marLeft w:val="0"/>
              <w:marRight w:val="0"/>
              <w:marTop w:val="0"/>
              <w:marBottom w:val="0"/>
              <w:divBdr>
                <w:top w:val="single" w:sz="2" w:space="0" w:color="C0C0C0"/>
                <w:left w:val="single" w:sz="2" w:space="0" w:color="C0C0C0"/>
                <w:bottom w:val="single" w:sz="2" w:space="0" w:color="C0C0C0"/>
                <w:right w:val="single" w:sz="2" w:space="0" w:color="C0C0C0"/>
              </w:divBdr>
              <w:divsChild>
                <w:div w:id="1746370194">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help/accessible-reading-canada/command-lis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azon.ca/CELA-Accessible-Reading-Canada/dp/B0BK24WF99" TargetMode="External"/><Relationship Id="rId5" Type="http://schemas.openxmlformats.org/officeDocument/2006/relationships/styles" Target="styles.xml"/><Relationship Id="rId10" Type="http://schemas.openxmlformats.org/officeDocument/2006/relationships/hyperlink" Target="https://celalibrary.sharepoint.com/:w:/s/AllCELAstaff/Ee8DRGhPMaxLm9v_7SApMiQBFy6kwRG-w-YefhBq4mMcfQ?e=vfHuWo" TargetMode="External"/><Relationship Id="rId4" Type="http://schemas.openxmlformats.org/officeDocument/2006/relationships/numbering" Target="numbering.xml"/><Relationship Id="rId9" Type="http://schemas.openxmlformats.org/officeDocument/2006/relationships/hyperlink" Target="https://celalibrary.ca/help/accessible-reading-ca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1" ma:contentTypeDescription="Create a new document." ma:contentTypeScope="" ma:versionID="8d1057a99a09ed09cf870921e424d3cc">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16376b734ed230febaedde72533b8fcf"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4F24DEA-6BFD-42B5-9901-34B9F1C9AF8A}">
  <ds:schemaRefs>
    <ds:schemaRef ds:uri="http://schemas.microsoft.com/sharepoint/v3/contenttype/forms"/>
  </ds:schemaRefs>
</ds:datastoreItem>
</file>

<file path=customXml/itemProps2.xml><?xml version="1.0" encoding="utf-8"?>
<ds:datastoreItem xmlns:ds="http://schemas.openxmlformats.org/officeDocument/2006/customXml" ds:itemID="{22F641E9-09FA-4CA5-9DF0-D3DB72A24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B2C70-CFC2-4947-8A2D-3B0ADEF71151}">
  <ds:schemaRefs>
    <ds:schemaRef ds:uri="http://schemas.microsoft.com/office/2006/metadata/properties"/>
    <ds:schemaRef ds:uri="http://schemas.microsoft.com/office/infopath/2007/PartnerControls"/>
    <ds:schemaRef ds:uri="7a063f01-faea-4c9e-8a02-d223cffde0c5"/>
    <ds:schemaRef ds:uri="d8838bea-bcac-41ad-91f9-c646e9be633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Tyler</dc:creator>
  <cp:keywords/>
  <dc:description/>
  <cp:lastModifiedBy>Nicole Amirault</cp:lastModifiedBy>
  <cp:revision>314</cp:revision>
  <cp:lastPrinted>2025-06-30T17:22:00Z</cp:lastPrinted>
  <dcterms:created xsi:type="dcterms:W3CDTF">2024-10-08T23:25:00Z</dcterms:created>
  <dcterms:modified xsi:type="dcterms:W3CDTF">2025-06-30T17:24:00Z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