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AB84" w14:textId="4E6C53FF" w:rsidR="004F16F1" w:rsidRPr="00703988" w:rsidRDefault="004F16F1" w:rsidP="004F16F1">
      <w:pPr>
        <w:pStyle w:val="Heading1"/>
        <w:rPr>
          <w:lang w:val="fr-CA"/>
        </w:rPr>
      </w:pPr>
      <w:r w:rsidRPr="00703988">
        <w:rPr>
          <w:lang w:val="fr-CA"/>
        </w:rPr>
        <w:t>Des lectures estivales pour toutes et tous! Rendez le club de lecture de votre bibliothèque accessible aux enfants handicapés</w:t>
      </w:r>
    </w:p>
    <w:p w14:paraId="679C2DFF" w14:textId="1ACD167D" w:rsidR="004F16F1" w:rsidRDefault="004F16F1" w:rsidP="004F16F1">
      <w:pPr>
        <w:rPr>
          <w:lang w:val="fr-CA" w:eastAsia="en-US"/>
        </w:rPr>
      </w:pPr>
      <w:r w:rsidRPr="004F16F1">
        <w:rPr>
          <w:lang w:val="fr-CA" w:eastAsia="en-US"/>
        </w:rPr>
        <w:t>Date du w</w:t>
      </w:r>
      <w:r>
        <w:rPr>
          <w:lang w:val="fr-CA" w:eastAsia="en-US"/>
        </w:rPr>
        <w:t>ebinaire : 23 avril 2025</w:t>
      </w:r>
    </w:p>
    <w:p w14:paraId="00D2B3E1" w14:textId="451EA20E" w:rsidR="004F16F1" w:rsidRDefault="004F16F1" w:rsidP="004F16F1">
      <w:pPr>
        <w:pStyle w:val="Heading2"/>
        <w:rPr>
          <w:lang w:val="fr-CA" w:eastAsia="en-US"/>
        </w:rPr>
      </w:pPr>
      <w:r>
        <w:rPr>
          <w:lang w:val="fr-CA" w:eastAsia="en-US"/>
        </w:rPr>
        <w:t>Introduction</w:t>
      </w:r>
    </w:p>
    <w:p w14:paraId="05917A34" w14:textId="5F43207B" w:rsidR="0018451D" w:rsidRPr="0018451D" w:rsidRDefault="0018451D" w:rsidP="0018451D">
      <w:pPr>
        <w:rPr>
          <w:lang w:val="fr-CA" w:eastAsia="en-US"/>
        </w:rPr>
      </w:pPr>
      <w:r>
        <w:rPr>
          <w:lang w:val="fr-CA" w:eastAsia="en-US"/>
        </w:rPr>
        <w:t>00:</w:t>
      </w:r>
      <w:r w:rsidR="00576575">
        <w:rPr>
          <w:lang w:val="fr-CA" w:eastAsia="en-US"/>
        </w:rPr>
        <w:t>00:16</w:t>
      </w:r>
    </w:p>
    <w:p w14:paraId="5712337B" w14:textId="11BC7603" w:rsidR="004F16F1" w:rsidRPr="004F16F1" w:rsidRDefault="004F16F1" w:rsidP="004F16F1">
      <w:pPr>
        <w:jc w:val="left"/>
        <w:rPr>
          <w:szCs w:val="24"/>
          <w:lang w:val="fr-CA"/>
        </w:rPr>
      </w:pPr>
      <w:r w:rsidRPr="004F16F1">
        <w:rPr>
          <w:b/>
          <w:bCs/>
          <w:szCs w:val="24"/>
          <w:lang w:val="fr-CA"/>
        </w:rPr>
        <w:t>Jessica</w:t>
      </w:r>
      <w:r>
        <w:rPr>
          <w:b/>
          <w:bCs/>
          <w:szCs w:val="24"/>
          <w:lang w:val="fr-CA"/>
        </w:rPr>
        <w:t xml:space="preserve"> Desormeaux</w:t>
      </w:r>
      <w:r w:rsidRPr="004F16F1">
        <w:rPr>
          <w:b/>
          <w:bCs/>
          <w:szCs w:val="24"/>
          <w:lang w:val="fr-CA"/>
        </w:rPr>
        <w:t xml:space="preserve">: </w:t>
      </w:r>
      <w:r w:rsidRPr="004F16F1">
        <w:rPr>
          <w:szCs w:val="24"/>
          <w:lang w:val="fr-CA"/>
        </w:rPr>
        <w:t xml:space="preserve">Bienvenue. On va commencer le webinaire d'aujourd'hui, Des lectures estivales pour toutes et tous! Je m'appelle Jessica Desormeaux et je suis la spécialiste en communication et accès au CAÉB, et je suis ici avec Ioana Gandrabur, qui est la </w:t>
      </w:r>
      <w:r w:rsidR="00703988">
        <w:rPr>
          <w:szCs w:val="24"/>
          <w:lang w:val="fr-CA"/>
        </w:rPr>
        <w:t>paire formatrice</w:t>
      </w:r>
      <w:r w:rsidRPr="004F16F1">
        <w:rPr>
          <w:szCs w:val="24"/>
          <w:lang w:val="fr-CA"/>
        </w:rPr>
        <w:t xml:space="preserve"> au CAÉB. C'est nous qui vont présenter le webinaire.</w:t>
      </w:r>
    </w:p>
    <w:p w14:paraId="704DDC68" w14:textId="77777777" w:rsidR="004F16F1" w:rsidRPr="004F16F1" w:rsidRDefault="004F16F1" w:rsidP="004F16F1">
      <w:pPr>
        <w:jc w:val="left"/>
        <w:rPr>
          <w:szCs w:val="24"/>
          <w:lang w:val="fr-CA"/>
        </w:rPr>
      </w:pPr>
      <w:r w:rsidRPr="004F16F1">
        <w:rPr>
          <w:szCs w:val="24"/>
          <w:lang w:val="fr-CA"/>
        </w:rPr>
        <w:t>Quelques conseils avant qu'on commence. Vous pouvez utiliser le clavardage pour poser des questions auxquelles nous répondrons à la fin.</w:t>
      </w:r>
    </w:p>
    <w:p w14:paraId="760D831B" w14:textId="77777777" w:rsidR="004F16F1" w:rsidRPr="004F16F1" w:rsidRDefault="004F16F1" w:rsidP="004F16F1">
      <w:pPr>
        <w:jc w:val="left"/>
        <w:rPr>
          <w:szCs w:val="24"/>
          <w:lang w:val="fr-CA"/>
        </w:rPr>
      </w:pPr>
      <w:r w:rsidRPr="004F16F1">
        <w:rPr>
          <w:szCs w:val="24"/>
          <w:lang w:val="fr-CA"/>
        </w:rPr>
        <w:t>Les sous-titres sont disponibles. Vous pouvez les sélectionner avec les boutons en bas de l'écran. En cas de problème technique, quittez la séance et revenez vite. On va enregistrer le webinaire. L'enregistrement sera disponible sur notre site web dans les prochaines semaines. Finalement, après le webinaire, je vais envoyer un courriel qui va contenir un sondage, pour nous dire comment on a fait aujourd'hui et aussi, les diapositives d'aujourd'hui.</w:t>
      </w:r>
    </w:p>
    <w:p w14:paraId="7F6B906D" w14:textId="77777777" w:rsidR="004F16F1" w:rsidRPr="004F16F1" w:rsidRDefault="004F16F1" w:rsidP="004F16F1">
      <w:pPr>
        <w:jc w:val="left"/>
        <w:rPr>
          <w:szCs w:val="24"/>
          <w:lang w:val="fr-CA"/>
        </w:rPr>
      </w:pPr>
      <w:r w:rsidRPr="004F16F1">
        <w:rPr>
          <w:szCs w:val="24"/>
          <w:lang w:val="fr-CA"/>
        </w:rPr>
        <w:t xml:space="preserve">Avant de commencer, j'aimerais vous lire une brève déclaration de reconnaissance territoriale. Je travaille et habite à Montréal, situé sur le territoire non cédé du peuple </w:t>
      </w:r>
      <w:proofErr w:type="spellStart"/>
      <w:proofErr w:type="gramStart"/>
      <w:r w:rsidRPr="004F16F1">
        <w:rPr>
          <w:szCs w:val="24"/>
          <w:lang w:val="fr-CA"/>
        </w:rPr>
        <w:t>Kanien'kehá:ka</w:t>
      </w:r>
      <w:proofErr w:type="spellEnd"/>
      <w:proofErr w:type="gramEnd"/>
      <w:r w:rsidRPr="004F16F1">
        <w:rPr>
          <w:szCs w:val="24"/>
          <w:lang w:val="fr-CA"/>
        </w:rPr>
        <w:t xml:space="preserve"> de la Confédération </w:t>
      </w:r>
      <w:proofErr w:type="spellStart"/>
      <w:r w:rsidRPr="004F16F1">
        <w:rPr>
          <w:szCs w:val="24"/>
          <w:lang w:val="fr-CA"/>
        </w:rPr>
        <w:t>Haudenosaunee</w:t>
      </w:r>
      <w:proofErr w:type="spellEnd"/>
      <w:r w:rsidRPr="004F16F1">
        <w:rPr>
          <w:szCs w:val="24"/>
          <w:lang w:val="fr-CA"/>
        </w:rPr>
        <w:t>. Ce territoire a servi de lieu de rencontre avec de nombreux autres peuples autochtones de l'île de la Tortue. Où que nous trouvions aujourd'hui sur l'île de la Tortue, nous pouvons être reconnaissants aux Premières Nations de leur gestion attentive de la terre.</w:t>
      </w:r>
    </w:p>
    <w:p w14:paraId="5C909BE8" w14:textId="77777777" w:rsidR="004F16F1" w:rsidRDefault="004F16F1" w:rsidP="004F16F1">
      <w:pPr>
        <w:jc w:val="left"/>
        <w:rPr>
          <w:szCs w:val="24"/>
          <w:lang w:val="fr-CA"/>
        </w:rPr>
      </w:pPr>
      <w:r w:rsidRPr="004F16F1">
        <w:rPr>
          <w:szCs w:val="24"/>
          <w:lang w:val="fr-CA"/>
        </w:rPr>
        <w:t>Un petit aperçu de nos objectifs d'apprentissage. On va certainement parler de comment rendre votre club inclusif, de la planification à l'évaluation, en passant par la mise en œuvre. On va parler un peu de pourquoi les bibliothèques devraient proposer des formats accessibles dans leurs activités de lecture, pourquoi c'est important. On va donner des idées de bricolage et autres activités accessibles, et comment prendre en compte l'accessibilité dans les clubs de lecture pour les choses comme le suivi de la lecture, les cadeaux et les choses comme ça.</w:t>
      </w:r>
    </w:p>
    <w:p w14:paraId="61E0184D" w14:textId="2309EA64" w:rsidR="004F16F1" w:rsidRDefault="004F16F1" w:rsidP="004F16F1">
      <w:pPr>
        <w:pStyle w:val="Heading2"/>
        <w:rPr>
          <w:lang w:val="fr-CA"/>
        </w:rPr>
      </w:pPr>
      <w:r>
        <w:rPr>
          <w:lang w:val="fr-CA"/>
        </w:rPr>
        <w:t>Qu</w:t>
      </w:r>
      <w:r w:rsidRPr="004F16F1">
        <w:rPr>
          <w:lang w:val="fr-CA"/>
        </w:rPr>
        <w:t>’</w:t>
      </w:r>
      <w:r>
        <w:rPr>
          <w:lang w:val="fr-CA"/>
        </w:rPr>
        <w:t>est-ce que le CAÉB</w:t>
      </w:r>
      <w:r w:rsidRPr="004F16F1">
        <w:rPr>
          <w:lang w:val="fr-CA"/>
        </w:rPr>
        <w:t>?</w:t>
      </w:r>
    </w:p>
    <w:p w14:paraId="54D2AABB" w14:textId="5BCE752D" w:rsidR="00576575" w:rsidRPr="00576575" w:rsidRDefault="00576575" w:rsidP="00576575">
      <w:pPr>
        <w:rPr>
          <w:lang w:val="fr-CA"/>
        </w:rPr>
      </w:pPr>
      <w:r>
        <w:rPr>
          <w:lang w:val="fr-CA"/>
        </w:rPr>
        <w:t>00:03:23</w:t>
      </w:r>
    </w:p>
    <w:p w14:paraId="32BA0C4B" w14:textId="77777777" w:rsidR="004F16F1" w:rsidRPr="004F16F1" w:rsidRDefault="004F16F1" w:rsidP="004F16F1">
      <w:pPr>
        <w:jc w:val="left"/>
        <w:rPr>
          <w:szCs w:val="24"/>
          <w:lang w:val="fr-CA"/>
        </w:rPr>
      </w:pPr>
      <w:r w:rsidRPr="004F16F1">
        <w:rPr>
          <w:szCs w:val="24"/>
          <w:lang w:val="fr-CA"/>
        </w:rPr>
        <w:t xml:space="preserve">Avant qu'on commence à parler des clubs de lecture d'été, je vais juste brièvement parler un peu du CAÉB, pour ceux qui, peut-être, ne connaît </w:t>
      </w:r>
      <w:r w:rsidRPr="004F16F1">
        <w:rPr>
          <w:szCs w:val="24"/>
          <w:lang w:val="fr-CA"/>
        </w:rPr>
        <w:lastRenderedPageBreak/>
        <w:t>pas très bien. Les personnes incapables de lire les imprimés ont besoin de livres en formats accessibles. Le CAÉB offre un service complet de bibliothèque, en proposant plus de 1,4 million de livres, de magazines et de journaux, aux personnes incapables de lire les imprimés vivant au Canada.</w:t>
      </w:r>
    </w:p>
    <w:p w14:paraId="22DE7083" w14:textId="77777777" w:rsidR="004F16F1" w:rsidRDefault="004F16F1" w:rsidP="004F16F1">
      <w:pPr>
        <w:jc w:val="left"/>
        <w:rPr>
          <w:szCs w:val="24"/>
          <w:lang w:val="fr-CA"/>
        </w:rPr>
      </w:pPr>
      <w:r w:rsidRPr="004F16F1">
        <w:rPr>
          <w:szCs w:val="24"/>
          <w:lang w:val="fr-CA"/>
        </w:rPr>
        <w:t>Le CAÉB est une organisation nationale, sans but lucratif, qui offre des services de lecture accessibles aux quelque 3 millions de personnes au Canada, ayant une déficience de lecture des imprimés. Nos services permettent aux personnes incapables de lire les imprimés, de partout au pays, de mieux participer aux activités d'apprentissage et à la vie professionnelle et sociale.</w:t>
      </w:r>
      <w:r>
        <w:rPr>
          <w:szCs w:val="24"/>
          <w:lang w:val="fr-CA"/>
        </w:rPr>
        <w:t xml:space="preserve"> </w:t>
      </w:r>
      <w:r w:rsidRPr="004F16F1">
        <w:rPr>
          <w:szCs w:val="24"/>
          <w:lang w:val="fr-CA"/>
        </w:rPr>
        <w:t xml:space="preserve">Ces services les aident à contribuer au développement social, culturel et économique de leur communauté et de la collectivité, en général. </w:t>
      </w:r>
    </w:p>
    <w:p w14:paraId="6D321E4B" w14:textId="499E9E8A" w:rsidR="004F16F1" w:rsidRDefault="004F16F1" w:rsidP="004F16F1">
      <w:pPr>
        <w:pStyle w:val="Heading2"/>
        <w:rPr>
          <w:lang w:val="fr-CA"/>
        </w:rPr>
      </w:pPr>
      <w:r>
        <w:rPr>
          <w:lang w:val="fr-CA"/>
        </w:rPr>
        <w:t>Types de handicap</w:t>
      </w:r>
    </w:p>
    <w:p w14:paraId="2422E30F" w14:textId="31BAE53D" w:rsidR="00C63EF9" w:rsidRPr="00C63EF9" w:rsidRDefault="00C63EF9" w:rsidP="00C63EF9">
      <w:pPr>
        <w:rPr>
          <w:lang w:val="fr-CA"/>
        </w:rPr>
      </w:pPr>
      <w:r>
        <w:rPr>
          <w:lang w:val="fr-CA"/>
        </w:rPr>
        <w:t>00:04:39</w:t>
      </w:r>
    </w:p>
    <w:p w14:paraId="256CAFBB" w14:textId="55C5DDE5" w:rsidR="004F16F1" w:rsidRPr="004F16F1" w:rsidRDefault="004F16F1" w:rsidP="004F16F1">
      <w:pPr>
        <w:jc w:val="left"/>
        <w:rPr>
          <w:szCs w:val="24"/>
          <w:lang w:val="fr-CA"/>
        </w:rPr>
      </w:pPr>
      <w:r w:rsidRPr="004F16F1">
        <w:rPr>
          <w:szCs w:val="24"/>
          <w:lang w:val="fr-CA"/>
        </w:rPr>
        <w:t>Je viens de mentionner les déficiences de lecture des imprimés. Une déficience de lecture des imprimés est un handicap qui affecte la capacité d'une personne à lire un livre imprimé traditionnel.</w:t>
      </w:r>
    </w:p>
    <w:p w14:paraId="559E698E" w14:textId="77777777" w:rsidR="004F16F1" w:rsidRPr="004F16F1" w:rsidRDefault="004F16F1" w:rsidP="004F16F1">
      <w:pPr>
        <w:jc w:val="left"/>
        <w:rPr>
          <w:szCs w:val="24"/>
          <w:lang w:val="fr-CA"/>
        </w:rPr>
      </w:pPr>
      <w:r w:rsidRPr="004F16F1">
        <w:rPr>
          <w:szCs w:val="24"/>
          <w:lang w:val="fr-CA"/>
        </w:rPr>
        <w:t xml:space="preserve">Il s'agit, bien sûr, de handicaps liés à la vision, mais également, de troubles de l'apprentissage et du développement, de certains types de </w:t>
      </w:r>
      <w:proofErr w:type="spellStart"/>
      <w:r w:rsidRPr="004F16F1">
        <w:rPr>
          <w:szCs w:val="24"/>
          <w:lang w:val="fr-CA"/>
        </w:rPr>
        <w:t>neurodivergences</w:t>
      </w:r>
      <w:proofErr w:type="spellEnd"/>
      <w:r w:rsidRPr="004F16F1">
        <w:rPr>
          <w:szCs w:val="24"/>
          <w:lang w:val="fr-CA"/>
        </w:rPr>
        <w:t>, comme la dyslexie et de handicaps physiques, qui affectent la capacité d'une personne à tenir un livre ou à en tourner les pages. Le handicap est, bien sûr, une catégorie beaucoup plus large.</w:t>
      </w:r>
    </w:p>
    <w:p w14:paraId="1FF2FF75" w14:textId="77777777" w:rsidR="004F16F1" w:rsidRDefault="004F16F1" w:rsidP="004F16F1">
      <w:pPr>
        <w:jc w:val="left"/>
        <w:rPr>
          <w:szCs w:val="24"/>
          <w:lang w:val="fr-CA"/>
        </w:rPr>
      </w:pPr>
      <w:r w:rsidRPr="004F16F1">
        <w:rPr>
          <w:szCs w:val="24"/>
          <w:lang w:val="fr-CA"/>
        </w:rPr>
        <w:t xml:space="preserve">Il peut s'agir de handicaps physiques et de mobilité autres, que ceux qui affectent la capacité d'une personne à lire, ou de handicaps moins évidents, comme les problèmes de santé mentale, les maladies chroniques ou la déficience auditive. </w:t>
      </w:r>
    </w:p>
    <w:p w14:paraId="5F2C156A" w14:textId="77777777" w:rsidR="004F16F1" w:rsidRDefault="004F16F1" w:rsidP="004F16F1">
      <w:pPr>
        <w:jc w:val="left"/>
        <w:rPr>
          <w:szCs w:val="24"/>
          <w:lang w:val="fr-CA"/>
        </w:rPr>
      </w:pPr>
      <w:r w:rsidRPr="004F16F1">
        <w:rPr>
          <w:szCs w:val="24"/>
          <w:lang w:val="fr-CA"/>
        </w:rPr>
        <w:t>À ce moment, je tiens cependant à préciser que de nombreuses personnes sourdes ne se considèrent pas comme handicapées.</w:t>
      </w:r>
      <w:r>
        <w:rPr>
          <w:szCs w:val="24"/>
          <w:lang w:val="fr-CA"/>
        </w:rPr>
        <w:t xml:space="preserve"> </w:t>
      </w:r>
      <w:r w:rsidRPr="004F16F1">
        <w:rPr>
          <w:szCs w:val="24"/>
          <w:lang w:val="fr-CA"/>
        </w:rPr>
        <w:t xml:space="preserve">Ce n'est pas le cas pour tout le monde qui est sourd ou malentendant, et tous les points de vue sont valables, mais il est important de reconnaître la distinction que font certaines personnes. C'est pourquoi on trouve parfois des expressions comme personne sourde ou handicapée, plutôt que simplement personne handicapée. </w:t>
      </w:r>
    </w:p>
    <w:p w14:paraId="1777A088" w14:textId="2A111FAD" w:rsidR="004F16F1" w:rsidRPr="004F16F1" w:rsidRDefault="004F16F1" w:rsidP="004F16F1">
      <w:pPr>
        <w:jc w:val="left"/>
        <w:rPr>
          <w:szCs w:val="24"/>
          <w:lang w:val="fr-CA"/>
        </w:rPr>
      </w:pPr>
      <w:r w:rsidRPr="004F16F1">
        <w:rPr>
          <w:szCs w:val="24"/>
          <w:lang w:val="fr-CA"/>
        </w:rPr>
        <w:t>Avant de nous lancer vraiment dans le vif du sujet, on voulait partager une histoire qui vient d'un utilisateur d'une bibliothèque publique.</w:t>
      </w:r>
      <w:r>
        <w:rPr>
          <w:szCs w:val="24"/>
          <w:lang w:val="fr-CA"/>
        </w:rPr>
        <w:t xml:space="preserve"> </w:t>
      </w:r>
      <w:r w:rsidRPr="004F16F1">
        <w:rPr>
          <w:szCs w:val="24"/>
          <w:lang w:val="fr-CA"/>
        </w:rPr>
        <w:t>C'est le parent d'une enfant qui a participé, dans un club de lecture d'été, à une bibliothèque publique. Le parent a dit : « Ma petite fille a des capacités diverses et est gênée de lire, parce qu'elle est en quatrième année, avec le niveau de lecture de première année. Le club de lecture d'été a transformé cela en fierté de lire. Elle a même commencé à lire toute seule au lit le soir, avec une lampe de poche. J'en ai pleuré de joie. »</w:t>
      </w:r>
    </w:p>
    <w:p w14:paraId="635631F5" w14:textId="77777777" w:rsidR="004F16F1" w:rsidRDefault="004F16F1" w:rsidP="004F16F1">
      <w:pPr>
        <w:jc w:val="left"/>
        <w:rPr>
          <w:szCs w:val="24"/>
          <w:lang w:val="fr-CA"/>
        </w:rPr>
      </w:pPr>
      <w:r w:rsidRPr="004F16F1">
        <w:rPr>
          <w:szCs w:val="24"/>
          <w:lang w:val="fr-CA"/>
        </w:rPr>
        <w:lastRenderedPageBreak/>
        <w:t>C'est vraiment une belle histoire qui nous montre pourquoi c'est vraiment important de rendre vos clubs de lecture d'été accessibles, d'offrir des différents formats, parce que cela a vraiment un grand impact. Je vais passer la parole maintenant à Ioana qui va commencer avec la planification de vos clubs.</w:t>
      </w:r>
    </w:p>
    <w:p w14:paraId="039F9183" w14:textId="2817657C" w:rsidR="004F16F1" w:rsidRDefault="004F16F1" w:rsidP="004F16F1">
      <w:pPr>
        <w:pStyle w:val="Heading2"/>
        <w:rPr>
          <w:lang w:val="fr-CA"/>
        </w:rPr>
      </w:pPr>
      <w:r>
        <w:rPr>
          <w:lang w:val="fr-CA"/>
        </w:rPr>
        <w:t>Planification d’un club de lecture d’été</w:t>
      </w:r>
    </w:p>
    <w:p w14:paraId="13F50E0F" w14:textId="662FF6B6" w:rsidR="00C63EF9" w:rsidRPr="00C63EF9" w:rsidRDefault="007A4A63" w:rsidP="00C63EF9">
      <w:pPr>
        <w:rPr>
          <w:lang w:val="fr-CA"/>
        </w:rPr>
      </w:pPr>
      <w:r>
        <w:rPr>
          <w:lang w:val="fr-CA"/>
        </w:rPr>
        <w:t>00:07:44</w:t>
      </w:r>
    </w:p>
    <w:p w14:paraId="7CC778D0" w14:textId="4FB1F0F6" w:rsidR="004F16F1" w:rsidRDefault="004F16F1" w:rsidP="004F16F1">
      <w:pPr>
        <w:jc w:val="left"/>
        <w:rPr>
          <w:szCs w:val="24"/>
          <w:lang w:val="fr-CA"/>
        </w:rPr>
      </w:pPr>
      <w:r w:rsidRPr="004F16F1">
        <w:rPr>
          <w:b/>
          <w:bCs/>
          <w:szCs w:val="24"/>
          <w:lang w:val="fr-CA"/>
        </w:rPr>
        <w:t>Ioana</w:t>
      </w:r>
      <w:r>
        <w:rPr>
          <w:b/>
          <w:bCs/>
          <w:szCs w:val="24"/>
          <w:lang w:val="fr-CA"/>
        </w:rPr>
        <w:t xml:space="preserve"> Gandrabur </w:t>
      </w:r>
      <w:r w:rsidRPr="004F16F1">
        <w:rPr>
          <w:b/>
          <w:bCs/>
          <w:szCs w:val="24"/>
          <w:lang w:val="fr-CA"/>
        </w:rPr>
        <w:t xml:space="preserve">: </w:t>
      </w:r>
      <w:r w:rsidRPr="004F16F1">
        <w:rPr>
          <w:szCs w:val="24"/>
          <w:lang w:val="fr-CA"/>
        </w:rPr>
        <w:t>Bonjour à tout le monde. Nous avons imaginé une espèce de chronologie, pour associer à différentes saisons de l'année, les différentes étapes de la planification qui se passent généralement en ce moment-là. Par exemple, en hiver, on entend généralement de la planification, de la programmation. Au printemps, on passe plus aux aspects logistiques, de la prise en charge, du bon déroulement du club. Puis en été, et à la fin de l'été, on peut faire le point sur la manière dont s'est déroulé l'événement, le club, dans notre cas.</w:t>
      </w:r>
    </w:p>
    <w:p w14:paraId="607573EE" w14:textId="6C3BDA6C" w:rsidR="004F16F1" w:rsidRPr="004F16F1" w:rsidRDefault="004F16F1" w:rsidP="004F16F1">
      <w:pPr>
        <w:pStyle w:val="Heading2"/>
        <w:rPr>
          <w:sz w:val="24"/>
          <w:lang w:val="fr-CA"/>
        </w:rPr>
      </w:pPr>
      <w:r>
        <w:rPr>
          <w:lang w:val="fr-CA"/>
        </w:rPr>
        <w:t>Hiver et printemps</w:t>
      </w:r>
    </w:p>
    <w:p w14:paraId="1B2A2829" w14:textId="77777777" w:rsidR="00DB37EC" w:rsidRDefault="004F16F1" w:rsidP="004F16F1">
      <w:pPr>
        <w:jc w:val="left"/>
        <w:rPr>
          <w:szCs w:val="24"/>
          <w:lang w:val="fr-CA"/>
        </w:rPr>
      </w:pPr>
      <w:r w:rsidRPr="004F16F1">
        <w:rPr>
          <w:szCs w:val="24"/>
          <w:lang w:val="fr-CA"/>
        </w:rPr>
        <w:t xml:space="preserve">Parlons de la première étape de la planification dans l'hiver et printemps. C'est sûr qu'au moment où on se parle, j'imagine que la planification de vos clubs de lecture est déjà bien entamée. L'idée à retenir ici, c'est que le plus tôt que vous incorporez les concepts d'accessibilité, le mieux c'est. Idéalement, il faudrait incorporer les bases et le concept d'accessibilité dès la conception du club. </w:t>
      </w:r>
    </w:p>
    <w:p w14:paraId="081DD444" w14:textId="45038431" w:rsidR="00DB37EC" w:rsidRDefault="00DB37EC" w:rsidP="00DB37EC">
      <w:pPr>
        <w:pStyle w:val="Heading3"/>
        <w:rPr>
          <w:lang w:val="fr-CA"/>
        </w:rPr>
      </w:pPr>
      <w:r>
        <w:rPr>
          <w:lang w:val="fr-CA"/>
        </w:rPr>
        <w:t>Accessible d</w:t>
      </w:r>
      <w:r w:rsidRPr="00703988">
        <w:rPr>
          <w:lang w:val="fr-CA"/>
        </w:rPr>
        <w:t>ès la conception</w:t>
      </w:r>
    </w:p>
    <w:p w14:paraId="1B57B442" w14:textId="4796DB44" w:rsidR="009E2ACF" w:rsidRPr="009E2ACF" w:rsidRDefault="009E2ACF" w:rsidP="009E2ACF">
      <w:pPr>
        <w:rPr>
          <w:lang w:val="fr-CA"/>
        </w:rPr>
      </w:pPr>
      <w:r>
        <w:rPr>
          <w:lang w:val="fr-CA"/>
        </w:rPr>
        <w:t>00:09:07</w:t>
      </w:r>
    </w:p>
    <w:p w14:paraId="0B72CA96" w14:textId="3B535CD9" w:rsidR="004F16F1" w:rsidRPr="004F16F1" w:rsidRDefault="004F16F1" w:rsidP="004F16F1">
      <w:pPr>
        <w:jc w:val="left"/>
        <w:rPr>
          <w:szCs w:val="24"/>
          <w:lang w:val="fr-CA"/>
        </w:rPr>
      </w:pPr>
      <w:r w:rsidRPr="004F16F1">
        <w:rPr>
          <w:szCs w:val="24"/>
          <w:lang w:val="fr-CA"/>
        </w:rPr>
        <w:t>Qu'est-ce que ça veut dire, accessible dès la conception?</w:t>
      </w:r>
    </w:p>
    <w:p w14:paraId="4DD29C41" w14:textId="77777777" w:rsidR="004F16F1" w:rsidRPr="004F16F1" w:rsidRDefault="004F16F1" w:rsidP="004F16F1">
      <w:pPr>
        <w:jc w:val="left"/>
        <w:rPr>
          <w:szCs w:val="24"/>
          <w:lang w:val="fr-CA"/>
        </w:rPr>
      </w:pPr>
      <w:r w:rsidRPr="004F16F1">
        <w:rPr>
          <w:szCs w:val="24"/>
          <w:lang w:val="fr-CA"/>
        </w:rPr>
        <w:t>Ça veut dire, il y a l'exemple, pas seulement dans les clubs de lecture, mais partout. Si on construit un bâtiment, il faut, dès le départ, planifier les rampes d'accès ou la signalisation en braille. C'est beaucoup plus difficile d'ajouter parfois des aspects accessibles, après que le bâtiment est construit. Le même concept s'applique aussi au niveau de la publication des livres qui, s'ils sont publiés en plusieurs formats en même temps et les formats, ont des caractéristiques pour la lecture accessible, c'est à ce moment-là qu'on parle d'une publication accessible dès la conception.</w:t>
      </w:r>
    </w:p>
    <w:p w14:paraId="23C1598F" w14:textId="77777777" w:rsidR="004F16F1" w:rsidRPr="004F16F1" w:rsidRDefault="004F16F1" w:rsidP="004F16F1">
      <w:pPr>
        <w:jc w:val="left"/>
        <w:rPr>
          <w:szCs w:val="24"/>
          <w:lang w:val="fr-CA"/>
        </w:rPr>
      </w:pPr>
      <w:r w:rsidRPr="004F16F1">
        <w:rPr>
          <w:szCs w:val="24"/>
          <w:lang w:val="fr-CA"/>
        </w:rPr>
        <w:t>Le même concept devrait s'appliquer pour vos clubs d'été. L'avantage de cette démarche, c'est qu'elle réduit les risques d'être pris par surprise, avec les demandes d'accessibilité. C'est sûr que les imprévus vont arriver et chaque personne peut avoir des besoins individuels d'accessibilité, mais si vous avez déjà posé les bases et vous êtes à l'aise avec toutes les mesures d'accessibilité à prendre, ça va être beaucoup plus facile de vous adapter.</w:t>
      </w:r>
    </w:p>
    <w:p w14:paraId="4B9584A9" w14:textId="77777777" w:rsidR="004F16F1" w:rsidRPr="004F16F1" w:rsidRDefault="004F16F1" w:rsidP="004F16F1">
      <w:pPr>
        <w:jc w:val="left"/>
        <w:rPr>
          <w:szCs w:val="24"/>
          <w:lang w:val="fr-CA"/>
        </w:rPr>
      </w:pPr>
      <w:r w:rsidRPr="004F16F1">
        <w:rPr>
          <w:szCs w:val="24"/>
          <w:lang w:val="fr-CA"/>
        </w:rPr>
        <w:lastRenderedPageBreak/>
        <w:t>L'autre grand avantage d'appliquer ce concept d'accessibilité dès la conception, c'est que vous préconisez un climat d'inclusion. Les enfants qui vont participer vont sentir qu'ils sont inclus et vont avoir un sentiment d'appartenance. Par exemple, ils n'auront pas besoin de faire des demandes spéciales d'adaptation, ils peuvent seulement se présenter et participer, sans avoir crainte de déranger ou sans se sentir différent.</w:t>
      </w:r>
    </w:p>
    <w:p w14:paraId="420F2CB3" w14:textId="77777777" w:rsidR="004F16F1" w:rsidRPr="004F16F1" w:rsidRDefault="004F16F1" w:rsidP="004F16F1">
      <w:pPr>
        <w:jc w:val="left"/>
        <w:rPr>
          <w:szCs w:val="24"/>
          <w:lang w:val="fr-CA"/>
        </w:rPr>
      </w:pPr>
      <w:r w:rsidRPr="004F16F1">
        <w:rPr>
          <w:szCs w:val="24"/>
          <w:lang w:val="fr-CA"/>
        </w:rPr>
        <w:t xml:space="preserve">J'ai vécu en Roumanie, dans un pays où j'étais la seule personne, dans une école régulière, qui avait un handicap. Je suis aveugle de naissance, et toujours avoir besoin de faire des demandes spéciales pour l'accessibilité, ça peut créer un sentiment d'isolation et de se sentir tellement différent. Incorporer l'accessibilité dès le départ, ça va vraiment changer l'aperçu de </w:t>
      </w:r>
      <w:proofErr w:type="spellStart"/>
      <w:r w:rsidRPr="004F16F1">
        <w:rPr>
          <w:szCs w:val="24"/>
          <w:lang w:val="fr-CA"/>
        </w:rPr>
        <w:t>l'handicap</w:t>
      </w:r>
      <w:proofErr w:type="spellEnd"/>
      <w:r w:rsidRPr="004F16F1">
        <w:rPr>
          <w:szCs w:val="24"/>
          <w:lang w:val="fr-CA"/>
        </w:rPr>
        <w:t xml:space="preserve"> pour les personnes qui le vivent. Il y a vraiment une grande différence entre, par exemple, se faire offrir une place à la table ou être obligé de demander une place à la table.</w:t>
      </w:r>
    </w:p>
    <w:p w14:paraId="6B813F8D" w14:textId="166C220D" w:rsidR="004C6112" w:rsidRDefault="00CC59C9" w:rsidP="00CC59C9">
      <w:pPr>
        <w:pStyle w:val="Heading3"/>
        <w:rPr>
          <w:lang w:val="fr-CA"/>
        </w:rPr>
      </w:pPr>
      <w:r>
        <w:rPr>
          <w:lang w:val="fr-CA"/>
        </w:rPr>
        <w:t>Rien sur nous sans nous!</w:t>
      </w:r>
    </w:p>
    <w:p w14:paraId="564B3DD1" w14:textId="37604BB7" w:rsidR="001F0C94" w:rsidRPr="001F0C94" w:rsidRDefault="001F0C94" w:rsidP="001F0C94">
      <w:pPr>
        <w:rPr>
          <w:lang w:val="fr-CA"/>
        </w:rPr>
      </w:pPr>
      <w:r>
        <w:rPr>
          <w:lang w:val="fr-CA"/>
        </w:rPr>
        <w:t>00:12:01</w:t>
      </w:r>
    </w:p>
    <w:p w14:paraId="5B3298AE" w14:textId="34B05387" w:rsidR="004F16F1" w:rsidRPr="004F16F1" w:rsidRDefault="004F16F1" w:rsidP="004F16F1">
      <w:pPr>
        <w:jc w:val="left"/>
        <w:rPr>
          <w:szCs w:val="24"/>
          <w:lang w:val="fr-CA"/>
        </w:rPr>
      </w:pPr>
      <w:r w:rsidRPr="004F16F1">
        <w:rPr>
          <w:szCs w:val="24"/>
          <w:lang w:val="fr-CA"/>
        </w:rPr>
        <w:t>Maintenant, je vais parler, c'est important, c'est bien sûr d'aborder l'accessibilité dès les premières étapes de la planification. Comment on le fait? C'est important aussi. Il y a un concept ici qui a été développé par les défenseurs des droits des personnes handicapées : « Rien sur nous, sans nous. » L'idée, c'est que trop souvent, malheureusement, il y a des lois importantes gouvernementales ou d'autres aspects de la vie quotidienne, qui affectent l'accessibilité, qui sont décidés sans aucune consultation avec les personnes qui en sont affectées.</w:t>
      </w:r>
    </w:p>
    <w:p w14:paraId="3F183A41" w14:textId="3A0A595E" w:rsidR="004F16F1" w:rsidRPr="004F16F1" w:rsidRDefault="004F16F1" w:rsidP="004F16F1">
      <w:pPr>
        <w:jc w:val="left"/>
        <w:rPr>
          <w:szCs w:val="24"/>
          <w:lang w:val="fr-CA"/>
        </w:rPr>
      </w:pPr>
      <w:r w:rsidRPr="004F16F1">
        <w:rPr>
          <w:szCs w:val="24"/>
          <w:lang w:val="fr-CA"/>
        </w:rPr>
        <w:t>Trop souvent, ça m'arrive. Même maintenant, j'arrive à l'aéroport avec mon chien guide, je demande de l'assistance et quelqu'un avec un fauteuil roulant se présente très fièrement pour vouloir m'aider. J'ai du mal à leur expliquer que je peux marcher, je suis aveugle, donc j'ai besoin d'un accompagnateur. C'est rare, mais très beau quand quelqu'un arrive, qu'il me dit : « Comment voulez-vous que je vous aide</w:t>
      </w:r>
      <w:r w:rsidR="000A42AF">
        <w:rPr>
          <w:szCs w:val="24"/>
          <w:lang w:val="fr-CA"/>
        </w:rPr>
        <w:t>?</w:t>
      </w:r>
      <w:r w:rsidRPr="004F16F1">
        <w:rPr>
          <w:szCs w:val="24"/>
          <w:lang w:val="fr-CA"/>
        </w:rPr>
        <w:t xml:space="preserve"> » Ça change complètement le dialogue et les rapports.</w:t>
      </w:r>
    </w:p>
    <w:p w14:paraId="1F7FB0CC" w14:textId="77777777" w:rsidR="004F16F1" w:rsidRPr="004F16F1" w:rsidRDefault="004F16F1" w:rsidP="004F16F1">
      <w:pPr>
        <w:jc w:val="left"/>
        <w:rPr>
          <w:szCs w:val="24"/>
          <w:lang w:val="fr-CA"/>
        </w:rPr>
      </w:pPr>
      <w:r w:rsidRPr="004F16F1">
        <w:rPr>
          <w:szCs w:val="24"/>
          <w:lang w:val="fr-CA"/>
        </w:rPr>
        <w:t>Il faut éviter les suppositions, parce que les personnes en situation de handicap sont les mieux placées pour expliquer leurs besoins. Idéalement, il faut les consulter. Tournez-vous vers les organisations locales et régionales de votre région et demandez-leur, qu'est-ce qu'ils pensent pour le club de lecture, mais idéalement aussi pour tous vos programmes et vos services.</w:t>
      </w:r>
    </w:p>
    <w:p w14:paraId="00AE4C25" w14:textId="77777777" w:rsidR="004F16F1" w:rsidRPr="004F16F1" w:rsidRDefault="004F16F1" w:rsidP="004F16F1">
      <w:pPr>
        <w:jc w:val="left"/>
        <w:rPr>
          <w:szCs w:val="24"/>
          <w:lang w:val="fr-CA"/>
        </w:rPr>
      </w:pPr>
      <w:r w:rsidRPr="004F16F1">
        <w:rPr>
          <w:szCs w:val="24"/>
          <w:lang w:val="fr-CA"/>
        </w:rPr>
        <w:t xml:space="preserve">Invitez-les à participer et à vous donner leur avis, comment vous pouvez rendre votre programme d'été et tous vos programmes plus sensibles. Préconisez ce dialogue avec les personnes handicapées qui vont pouvoir profiter de vos décisions. Le même principe s'applique aussi pour les </w:t>
      </w:r>
      <w:r w:rsidRPr="004F16F1">
        <w:rPr>
          <w:szCs w:val="24"/>
          <w:lang w:val="fr-CA"/>
        </w:rPr>
        <w:lastRenderedPageBreak/>
        <w:t xml:space="preserve">ressources en ligne. C'est important de vérifier vos ressources, comme quand vous vérifiez la qualité des ressources au niveau de la </w:t>
      </w:r>
      <w:proofErr w:type="spellStart"/>
      <w:r w:rsidRPr="004F16F1">
        <w:rPr>
          <w:szCs w:val="24"/>
          <w:lang w:val="fr-CA"/>
        </w:rPr>
        <w:t>véridité</w:t>
      </w:r>
      <w:proofErr w:type="spellEnd"/>
      <w:r w:rsidRPr="004F16F1">
        <w:rPr>
          <w:szCs w:val="24"/>
          <w:lang w:val="fr-CA"/>
        </w:rPr>
        <w:t>.</w:t>
      </w:r>
    </w:p>
    <w:p w14:paraId="39ABC63D" w14:textId="1AC7ED34" w:rsidR="004F16F1" w:rsidRDefault="004F16F1" w:rsidP="004F16F1">
      <w:pPr>
        <w:jc w:val="left"/>
        <w:rPr>
          <w:szCs w:val="24"/>
          <w:lang w:val="fr-CA"/>
        </w:rPr>
      </w:pPr>
      <w:r w:rsidRPr="004F16F1">
        <w:rPr>
          <w:szCs w:val="24"/>
          <w:lang w:val="fr-CA"/>
        </w:rPr>
        <w:t>Il faut aussi avoir une sensibilité : « Est-ce que ces ressources-là sont conçues avec des concepts d'accessibilité</w:t>
      </w:r>
      <w:r w:rsidR="000A42AF">
        <w:rPr>
          <w:szCs w:val="24"/>
          <w:lang w:val="fr-CA"/>
        </w:rPr>
        <w:t>?</w:t>
      </w:r>
      <w:r w:rsidRPr="004F16F1">
        <w:rPr>
          <w:szCs w:val="24"/>
          <w:lang w:val="fr-CA"/>
        </w:rPr>
        <w:t xml:space="preserve"> », « Est-ce qu'ils utilisent une terminologie obsolète</w:t>
      </w:r>
      <w:r w:rsidR="000A42AF">
        <w:rPr>
          <w:szCs w:val="24"/>
          <w:lang w:val="fr-CA"/>
        </w:rPr>
        <w:t>?</w:t>
      </w:r>
      <w:r w:rsidRPr="004F16F1">
        <w:rPr>
          <w:szCs w:val="24"/>
          <w:lang w:val="fr-CA"/>
        </w:rPr>
        <w:t xml:space="preserve"> » Par exemple, j'ai vu récemment une page où ils disaient : « Pour les personnes qui souffrent d'un handicap. » J'ai dit : « Oh </w:t>
      </w:r>
      <w:r w:rsidR="00760E41">
        <w:rPr>
          <w:szCs w:val="24"/>
          <w:lang w:val="fr-CA"/>
        </w:rPr>
        <w:t>m</w:t>
      </w:r>
      <w:r w:rsidRPr="004F16F1">
        <w:rPr>
          <w:szCs w:val="24"/>
          <w:lang w:val="fr-CA"/>
        </w:rPr>
        <w:t>on Dieu. Il faudrait que quelqu'un change cette expression-là. » Consultez les personnes qui en sont impliquées. Je vais passer le mot à Jessica, qui, pour rendre les concepts plus concrets, va vous présenter des clubs de lecture qui appliquent ces concepts-là.</w:t>
      </w:r>
    </w:p>
    <w:p w14:paraId="689D6775" w14:textId="2ADE4A1C" w:rsidR="00884CE5" w:rsidRDefault="00884CE5" w:rsidP="00016244">
      <w:pPr>
        <w:pStyle w:val="Heading3"/>
        <w:rPr>
          <w:lang w:val="fr-CA"/>
        </w:rPr>
      </w:pPr>
      <w:r>
        <w:rPr>
          <w:lang w:val="fr-CA"/>
        </w:rPr>
        <w:t>Exemples de clubs de lecture d’été C.-B. et Nouveau-Brunswick</w:t>
      </w:r>
    </w:p>
    <w:p w14:paraId="3187B8F7" w14:textId="45A0FC48" w:rsidR="00AD4163" w:rsidRPr="00AD4163" w:rsidRDefault="00AD4163" w:rsidP="00AD4163">
      <w:pPr>
        <w:rPr>
          <w:lang w:val="fr-CA"/>
        </w:rPr>
      </w:pPr>
      <w:r>
        <w:rPr>
          <w:lang w:val="fr-CA"/>
        </w:rPr>
        <w:t>00:15:10</w:t>
      </w:r>
    </w:p>
    <w:p w14:paraId="0DE0DEBE" w14:textId="77777777" w:rsidR="004F16F1" w:rsidRPr="004F16F1" w:rsidRDefault="004F16F1" w:rsidP="004F16F1">
      <w:pPr>
        <w:jc w:val="left"/>
        <w:rPr>
          <w:szCs w:val="24"/>
          <w:lang w:val="fr-CA"/>
        </w:rPr>
      </w:pPr>
      <w:r w:rsidRPr="004F16F1">
        <w:rPr>
          <w:b/>
          <w:bCs/>
          <w:szCs w:val="24"/>
          <w:lang w:val="fr-CA"/>
        </w:rPr>
        <w:t xml:space="preserve">Jessica: </w:t>
      </w:r>
      <w:r w:rsidRPr="004F16F1">
        <w:rPr>
          <w:szCs w:val="24"/>
          <w:lang w:val="fr-CA"/>
        </w:rPr>
        <w:t>Merci. Avant de vous donner quelques conseils sur des aspects, en particulier des clubs de lecture d'été, j'aimerais vous donner un petit aperçu de ce que les trois principaux clubs au Canada font déjà pour rendre leurs programmes accessibles. Avec l'INCA, le CAÉB est le principal consultant en accessibilité du club de lecture d'été TD. Je parlerai de ce programme dans un instant.</w:t>
      </w:r>
    </w:p>
    <w:p w14:paraId="06CDD008" w14:textId="77777777" w:rsidR="004F16F1" w:rsidRPr="004F16F1" w:rsidRDefault="004F16F1" w:rsidP="004F16F1">
      <w:pPr>
        <w:jc w:val="left"/>
        <w:rPr>
          <w:szCs w:val="24"/>
          <w:lang w:val="fr-CA"/>
        </w:rPr>
      </w:pPr>
      <w:r w:rsidRPr="004F16F1">
        <w:rPr>
          <w:szCs w:val="24"/>
          <w:lang w:val="fr-CA"/>
        </w:rPr>
        <w:t>J'aimerais d'abord mettre en lumière les clubs du Nouveau-Brunswick et de la Colombie-Britannique. Ces trois clubs créent des listes de lecture recommandées pour leurs participants, qui se rapportent à un thème annuel. Le CAÉB soutient ces clubs en affichant sur son site web des listes de titres disponibles dans sa collection. L'année dernière, nous avons été très heureux de constater que le club du Nouveau-Brunswick avait choisi tous les livres de sa liste dans notre collection.</w:t>
      </w:r>
    </w:p>
    <w:p w14:paraId="20B26E71" w14:textId="77777777" w:rsidR="004F16F1" w:rsidRPr="004F16F1" w:rsidRDefault="004F16F1" w:rsidP="004F16F1">
      <w:pPr>
        <w:jc w:val="left"/>
        <w:rPr>
          <w:szCs w:val="24"/>
          <w:lang w:val="fr-CA"/>
        </w:rPr>
      </w:pPr>
      <w:r w:rsidRPr="004F16F1">
        <w:rPr>
          <w:szCs w:val="24"/>
          <w:lang w:val="fr-CA"/>
        </w:rPr>
        <w:t>Ainsi, tous leurs titres recommandés étaient disponibles dans au moins un format accessible. Ça, c'était vraiment magnifique. Le club de lecture d'été de la Colombie-Britannique propose sur son site web une page inclusion et accessibilité, qui présente tous les moyens mis en œuvre pour rendre son programme plus accessible, notamment les mesures d'adaptation mises en place dans les activités proposées, les options de suivi de lecture en ligne et sur papier, les considérations relatives à la dyslexie, et cetera.</w:t>
      </w:r>
    </w:p>
    <w:p w14:paraId="7843ACFB" w14:textId="77777777" w:rsidR="004F16F1" w:rsidRPr="004F16F1" w:rsidRDefault="004F16F1" w:rsidP="004F16F1">
      <w:pPr>
        <w:jc w:val="left"/>
        <w:rPr>
          <w:szCs w:val="24"/>
          <w:lang w:val="fr-CA"/>
        </w:rPr>
      </w:pPr>
      <w:r w:rsidRPr="004F16F1">
        <w:rPr>
          <w:szCs w:val="24"/>
          <w:lang w:val="fr-CA"/>
        </w:rPr>
        <w:t>Ce qui est surtout à souligner, c'est que la page d'accueil du site web contient une vidéo de bienvenue, en langue des signes américains et en anglais. Cette initiative est positive à plus d'un égard. Tout d'abord, c'est que la vidéo figure au centre de l'écran. Elle n'est pas cachée dans une sous-page difficile à trouver. L'accessibilité est ainsi mise en avant.</w:t>
      </w:r>
    </w:p>
    <w:p w14:paraId="57500168" w14:textId="77777777" w:rsidR="004F16F1" w:rsidRPr="004F16F1" w:rsidRDefault="004F16F1" w:rsidP="004F16F1">
      <w:pPr>
        <w:jc w:val="left"/>
        <w:rPr>
          <w:szCs w:val="24"/>
          <w:lang w:val="fr-CA"/>
        </w:rPr>
      </w:pPr>
      <w:r w:rsidRPr="004F16F1">
        <w:rPr>
          <w:szCs w:val="24"/>
          <w:lang w:val="fr-CA"/>
        </w:rPr>
        <w:t xml:space="preserve">Mentionnons ensuite l'utilisation de la langue des signes américains et l'accent mis sur l'inclusion des enfants sourds et malentendants. Ce détail est très important, car les enfants sourds, en particulier ceux en situation de perte auditive sévère à profonde, ont souvent un niveau </w:t>
      </w:r>
      <w:r w:rsidRPr="004F16F1">
        <w:rPr>
          <w:szCs w:val="24"/>
          <w:lang w:val="fr-CA"/>
        </w:rPr>
        <w:lastRenderedPageBreak/>
        <w:t>d'alphabétisation inférieur à celui des autres enfants de leur âge. Il est donc fantastique d'avoir une vidéo démontrant clairement que le club s'adresse également à ces enfants.</w:t>
      </w:r>
    </w:p>
    <w:p w14:paraId="3352E619" w14:textId="77777777" w:rsidR="004F16F1" w:rsidRPr="004F16F1" w:rsidRDefault="004F16F1" w:rsidP="004F16F1">
      <w:pPr>
        <w:jc w:val="left"/>
        <w:rPr>
          <w:szCs w:val="24"/>
          <w:lang w:val="fr-CA"/>
        </w:rPr>
      </w:pPr>
      <w:r w:rsidRPr="004F16F1">
        <w:rPr>
          <w:szCs w:val="24"/>
          <w:lang w:val="fr-CA"/>
        </w:rPr>
        <w:t>De plus, la vidéo est sous-titrée et accompagnée d'une voix hors champ, autant de caractéristiques essentielles en matière d'accessibilité. Comme j'ai dit, cette vidéo en particulier est en anglais et en langue des signes américains. Nous avons une autre vidéo d'un club de lecture à montrer, qui est un bon exemple de l'utilisation de la langue des signes et prioriser l'accessibilité.</w:t>
      </w:r>
    </w:p>
    <w:p w14:paraId="27778361" w14:textId="58083FFF" w:rsidR="00FE6251" w:rsidRDefault="00FE6251" w:rsidP="00FE6251">
      <w:pPr>
        <w:pStyle w:val="Heading3"/>
        <w:rPr>
          <w:lang w:val="fr-CA"/>
        </w:rPr>
      </w:pPr>
      <w:r>
        <w:rPr>
          <w:lang w:val="fr-CA"/>
        </w:rPr>
        <w:t>Vidéo Contes en langue des signes</w:t>
      </w:r>
    </w:p>
    <w:p w14:paraId="7FF129D9" w14:textId="70BCA483" w:rsidR="00AD4163" w:rsidRPr="00AD4163" w:rsidRDefault="00C85049" w:rsidP="00AD4163">
      <w:pPr>
        <w:rPr>
          <w:lang w:val="fr-CA"/>
        </w:rPr>
      </w:pPr>
      <w:r>
        <w:rPr>
          <w:lang w:val="fr-CA"/>
        </w:rPr>
        <w:t>00:18:55</w:t>
      </w:r>
    </w:p>
    <w:p w14:paraId="0E521577" w14:textId="17415039" w:rsidR="004F16F1" w:rsidRPr="004F16F1" w:rsidRDefault="004F16F1" w:rsidP="004F16F1">
      <w:pPr>
        <w:jc w:val="left"/>
        <w:rPr>
          <w:szCs w:val="24"/>
          <w:lang w:val="fr-CA"/>
        </w:rPr>
      </w:pPr>
      <w:r w:rsidRPr="004F16F1">
        <w:rPr>
          <w:szCs w:val="24"/>
          <w:lang w:val="fr-CA"/>
        </w:rPr>
        <w:t>Cette vidéo vient de la bibliothèque de Laval et c'est sur la lecture du conte,</w:t>
      </w:r>
      <w:r w:rsidRPr="004F16F1">
        <w:rPr>
          <w:i/>
          <w:iCs/>
          <w:szCs w:val="24"/>
          <w:lang w:val="fr-CA"/>
        </w:rPr>
        <w:t xml:space="preserve"> </w:t>
      </w:r>
      <w:r w:rsidRPr="00FE6251">
        <w:rPr>
          <w:szCs w:val="24"/>
          <w:lang w:val="fr-CA"/>
        </w:rPr>
        <w:t>Te laisser partir</w:t>
      </w:r>
      <w:r w:rsidRPr="004F16F1">
        <w:rPr>
          <w:i/>
          <w:iCs/>
          <w:szCs w:val="24"/>
          <w:lang w:val="fr-CA"/>
        </w:rPr>
        <w:t xml:space="preserve">, </w:t>
      </w:r>
      <w:r w:rsidRPr="004F16F1">
        <w:rPr>
          <w:szCs w:val="24"/>
          <w:lang w:val="fr-CA"/>
        </w:rPr>
        <w:t>de Daniel</w:t>
      </w:r>
      <w:r w:rsidR="002512BD">
        <w:rPr>
          <w:szCs w:val="24"/>
          <w:lang w:val="fr-CA"/>
        </w:rPr>
        <w:t>le</w:t>
      </w:r>
      <w:r w:rsidRPr="004F16F1">
        <w:rPr>
          <w:szCs w:val="24"/>
          <w:lang w:val="fr-CA"/>
        </w:rPr>
        <w:t xml:space="preserve"> Chaperon. C'est en langue des signes québécois et en français. Je vais maintenant vous faire voir un extrait.</w:t>
      </w:r>
    </w:p>
    <w:p w14:paraId="7E0E3B89" w14:textId="60419F1A" w:rsidR="004F16F1" w:rsidRPr="004F16F1" w:rsidRDefault="004F16F1" w:rsidP="004F16F1">
      <w:pPr>
        <w:jc w:val="left"/>
        <w:rPr>
          <w:szCs w:val="24"/>
          <w:lang w:val="fr-CA"/>
        </w:rPr>
      </w:pPr>
      <w:r w:rsidRPr="004F16F1">
        <w:rPr>
          <w:b/>
          <w:bCs/>
          <w:szCs w:val="24"/>
          <w:lang w:val="fr-CA"/>
        </w:rPr>
        <w:t xml:space="preserve">Karine: </w:t>
      </w:r>
      <w:r w:rsidRPr="004F16F1">
        <w:rPr>
          <w:szCs w:val="24"/>
          <w:lang w:val="fr-CA"/>
        </w:rPr>
        <w:t xml:space="preserve">Bonjour, je m'appelle Pierre-Olivier et c'est moi qui vais vous raconter l'histoire. Bonjour, je m'appelle Karine et je serai la voix de cette histoire. Le livre, c'est : </w:t>
      </w:r>
      <w:r w:rsidRPr="002512BD">
        <w:rPr>
          <w:szCs w:val="24"/>
          <w:lang w:val="fr-CA"/>
        </w:rPr>
        <w:t>Te laisser partir</w:t>
      </w:r>
      <w:r w:rsidRPr="004F16F1">
        <w:rPr>
          <w:szCs w:val="24"/>
          <w:lang w:val="fr-CA"/>
        </w:rPr>
        <w:t>, un texte de Daniel</w:t>
      </w:r>
      <w:r w:rsidR="002512BD">
        <w:rPr>
          <w:szCs w:val="24"/>
          <w:lang w:val="fr-CA"/>
        </w:rPr>
        <w:t>le</w:t>
      </w:r>
      <w:r w:rsidRPr="004F16F1">
        <w:rPr>
          <w:szCs w:val="24"/>
          <w:lang w:val="fr-CA"/>
        </w:rPr>
        <w:t xml:space="preserve"> Chaperon, illustré par Nathalie Dion et publié chez </w:t>
      </w:r>
      <w:r w:rsidRPr="002512BD">
        <w:rPr>
          <w:szCs w:val="24"/>
          <w:lang w:val="fr-CA"/>
        </w:rPr>
        <w:t>Comme des géants</w:t>
      </w:r>
      <w:r w:rsidRPr="004F16F1">
        <w:rPr>
          <w:szCs w:val="24"/>
          <w:lang w:val="fr-CA"/>
        </w:rPr>
        <w:t>.</w:t>
      </w:r>
    </w:p>
    <w:p w14:paraId="030EF7A6" w14:textId="3F5E0AC7" w:rsidR="004F16F1" w:rsidRPr="004F16F1" w:rsidRDefault="002512BD" w:rsidP="004F16F1">
      <w:pPr>
        <w:jc w:val="left"/>
        <w:rPr>
          <w:szCs w:val="24"/>
          <w:lang w:val="fr-CA"/>
        </w:rPr>
      </w:pPr>
      <w:r>
        <w:rPr>
          <w:szCs w:val="24"/>
          <w:lang w:val="fr-CA"/>
        </w:rPr>
        <w:t>(</w:t>
      </w:r>
      <w:proofErr w:type="gramStart"/>
      <w:r w:rsidR="004F16F1" w:rsidRPr="004F16F1">
        <w:rPr>
          <w:szCs w:val="24"/>
          <w:lang w:val="fr-CA"/>
        </w:rPr>
        <w:t>musique</w:t>
      </w:r>
      <w:proofErr w:type="gramEnd"/>
      <w:r>
        <w:rPr>
          <w:szCs w:val="24"/>
          <w:lang w:val="fr-CA"/>
        </w:rPr>
        <w:t>)</w:t>
      </w:r>
    </w:p>
    <w:p w14:paraId="703F5EF6" w14:textId="77777777" w:rsidR="004F16F1" w:rsidRPr="004F16F1" w:rsidRDefault="004F16F1" w:rsidP="004F16F1">
      <w:pPr>
        <w:jc w:val="left"/>
        <w:rPr>
          <w:szCs w:val="24"/>
          <w:lang w:val="fr-CA"/>
        </w:rPr>
      </w:pPr>
      <w:r w:rsidRPr="004F16F1">
        <w:rPr>
          <w:szCs w:val="24"/>
          <w:lang w:val="fr-CA"/>
        </w:rPr>
        <w:t>L'autre jour, j'ai attrapé un arc-en-ciel. Ça n'a pas été facile.</w:t>
      </w:r>
    </w:p>
    <w:p w14:paraId="23E5FA48" w14:textId="77777777" w:rsidR="00BD6BAA" w:rsidRDefault="004F16F1" w:rsidP="004F16F1">
      <w:pPr>
        <w:jc w:val="left"/>
        <w:rPr>
          <w:szCs w:val="24"/>
          <w:lang w:val="fr-CA"/>
        </w:rPr>
      </w:pPr>
      <w:r w:rsidRPr="004F16F1">
        <w:rPr>
          <w:b/>
          <w:bCs/>
          <w:szCs w:val="24"/>
          <w:lang w:val="fr-CA"/>
        </w:rPr>
        <w:t xml:space="preserve">Jessica: </w:t>
      </w:r>
      <w:r w:rsidRPr="004F16F1">
        <w:rPr>
          <w:szCs w:val="24"/>
          <w:lang w:val="fr-CA"/>
        </w:rPr>
        <w:t>Ça donne</w:t>
      </w:r>
      <w:r w:rsidR="00FB7D71">
        <w:rPr>
          <w:szCs w:val="24"/>
          <w:lang w:val="fr-CA"/>
        </w:rPr>
        <w:t xml:space="preserve"> une idée </w:t>
      </w:r>
      <w:r w:rsidR="00FB7D71" w:rsidRPr="00FB7D71">
        <w:rPr>
          <w:szCs w:val="24"/>
          <w:lang w:val="fr-CA"/>
        </w:rPr>
        <w:t>d</w:t>
      </w:r>
      <w:r w:rsidR="00FB7D71">
        <w:rPr>
          <w:szCs w:val="24"/>
          <w:lang w:val="fr-CA"/>
        </w:rPr>
        <w:t>’</w:t>
      </w:r>
      <w:r w:rsidRPr="004F16F1">
        <w:rPr>
          <w:szCs w:val="24"/>
          <w:lang w:val="fr-CA"/>
        </w:rPr>
        <w:t xml:space="preserve">une façon de vraiment montrer que l'accessibilité est quelque chose que vous avez pris comme une priorité. </w:t>
      </w:r>
    </w:p>
    <w:p w14:paraId="6E676B22" w14:textId="61EF1207" w:rsidR="00BD6BAA" w:rsidRDefault="00BD6BAA" w:rsidP="00BD6BAA">
      <w:pPr>
        <w:pStyle w:val="Heading3"/>
        <w:rPr>
          <w:lang w:val="fr-CA"/>
        </w:rPr>
      </w:pPr>
      <w:r>
        <w:rPr>
          <w:lang w:val="fr-CA"/>
        </w:rPr>
        <w:t>Club de lecture d’été TD</w:t>
      </w:r>
    </w:p>
    <w:p w14:paraId="100846DE" w14:textId="44F9275A" w:rsidR="00275399" w:rsidRPr="00275399" w:rsidRDefault="00275399" w:rsidP="00275399">
      <w:pPr>
        <w:rPr>
          <w:lang w:val="fr-CA"/>
        </w:rPr>
      </w:pPr>
      <w:r>
        <w:rPr>
          <w:lang w:val="fr-CA"/>
        </w:rPr>
        <w:t>00:19:47</w:t>
      </w:r>
    </w:p>
    <w:p w14:paraId="4A2B0465" w14:textId="48BF4FDB" w:rsidR="004F16F1" w:rsidRPr="004F16F1" w:rsidRDefault="004F16F1" w:rsidP="004F16F1">
      <w:pPr>
        <w:jc w:val="left"/>
        <w:rPr>
          <w:szCs w:val="24"/>
          <w:lang w:val="fr-CA"/>
        </w:rPr>
      </w:pPr>
      <w:r w:rsidRPr="004F16F1">
        <w:rPr>
          <w:szCs w:val="24"/>
          <w:lang w:val="fr-CA"/>
        </w:rPr>
        <w:t>Enfin, le troisième club de lecture le plus important est le club de lecture d'été TD. Mentionnons d'abord l'utilisation des carnets de notes pour faire le suivi des lectures. Les versions imprimées sont intentionnellement conçues avec des polices de caractères plus grands et des mises en page plus simples et plus épurées.</w:t>
      </w:r>
    </w:p>
    <w:p w14:paraId="6F547F5D" w14:textId="77777777" w:rsidR="004F16F1" w:rsidRPr="004F16F1" w:rsidRDefault="004F16F1" w:rsidP="004F16F1">
      <w:pPr>
        <w:jc w:val="left"/>
        <w:rPr>
          <w:szCs w:val="24"/>
          <w:lang w:val="fr-CA"/>
        </w:rPr>
      </w:pPr>
      <w:r w:rsidRPr="004F16F1">
        <w:rPr>
          <w:szCs w:val="24"/>
          <w:lang w:val="fr-CA"/>
        </w:rPr>
        <w:t xml:space="preserve">Des versions téléchargeables de ces carnets de notes sont disponibles en ligne, en gros caractères, en audio, en braille et en police </w:t>
      </w:r>
      <w:proofErr w:type="spellStart"/>
      <w:r w:rsidRPr="004F16F1">
        <w:rPr>
          <w:szCs w:val="24"/>
          <w:lang w:val="fr-CA"/>
        </w:rPr>
        <w:t>OpenDyslexic</w:t>
      </w:r>
      <w:proofErr w:type="spellEnd"/>
      <w:r w:rsidRPr="004F16F1">
        <w:rPr>
          <w:szCs w:val="24"/>
          <w:lang w:val="fr-CA"/>
        </w:rPr>
        <w:t>. Leur site web contient de nombreux renseignements pertinents sur l'accessibilité. On retrouve des pages destinées aux parents, aux aidants et aux divers membres du personnel dans lesquels on explique en quoi le programme est accessible.</w:t>
      </w:r>
    </w:p>
    <w:p w14:paraId="17A70979" w14:textId="77777777" w:rsidR="004F16F1" w:rsidRPr="004F16F1" w:rsidRDefault="004F16F1" w:rsidP="004F16F1">
      <w:pPr>
        <w:jc w:val="left"/>
        <w:rPr>
          <w:szCs w:val="24"/>
          <w:lang w:val="fr-CA"/>
        </w:rPr>
      </w:pPr>
      <w:r w:rsidRPr="004F16F1">
        <w:rPr>
          <w:szCs w:val="24"/>
          <w:lang w:val="fr-CA"/>
        </w:rPr>
        <w:t xml:space="preserve">La page consacrée aux membres du personnel intitulée </w:t>
      </w:r>
      <w:r w:rsidRPr="00BD6BAA">
        <w:rPr>
          <w:szCs w:val="24"/>
          <w:lang w:val="fr-CA"/>
        </w:rPr>
        <w:t>Plan d'accessibilité</w:t>
      </w:r>
      <w:r w:rsidRPr="004F16F1">
        <w:rPr>
          <w:szCs w:val="24"/>
          <w:lang w:val="fr-CA"/>
        </w:rPr>
        <w:t xml:space="preserve"> a été mise à jour cette année. Sa présentation a été entièrement modifiée et on retrouve de nombreux conseils pratiques. Je vous recommande </w:t>
      </w:r>
      <w:r w:rsidRPr="004F16F1">
        <w:rPr>
          <w:szCs w:val="24"/>
          <w:lang w:val="fr-CA"/>
        </w:rPr>
        <w:lastRenderedPageBreak/>
        <w:t>donc vivement de la consulter. Même si votre bibliothèque ne participe pas au club, cette page web est accessible au public et constitue une excellente source de conseils en matière d'accessibilité.</w:t>
      </w:r>
    </w:p>
    <w:p w14:paraId="7E233601" w14:textId="0080C039" w:rsidR="004F16F1" w:rsidRDefault="004F16F1" w:rsidP="004F16F1">
      <w:pPr>
        <w:jc w:val="left"/>
        <w:rPr>
          <w:szCs w:val="24"/>
          <w:lang w:val="fr-CA"/>
        </w:rPr>
      </w:pPr>
      <w:r w:rsidRPr="004F16F1">
        <w:rPr>
          <w:szCs w:val="24"/>
          <w:lang w:val="fr-CA"/>
        </w:rPr>
        <w:t xml:space="preserve">Le club de lecture d'été TD crée chaque année une version audio de ses bandes dessinées en ligne et du </w:t>
      </w:r>
      <w:r w:rsidRPr="00BD6BAA">
        <w:rPr>
          <w:szCs w:val="24"/>
          <w:lang w:val="fr-CA"/>
        </w:rPr>
        <w:t xml:space="preserve">Sentier des </w:t>
      </w:r>
      <w:r w:rsidR="00FF3D44">
        <w:rPr>
          <w:szCs w:val="24"/>
          <w:lang w:val="fr-CA"/>
        </w:rPr>
        <w:t>c</w:t>
      </w:r>
      <w:r w:rsidRPr="00BD6BAA">
        <w:rPr>
          <w:szCs w:val="24"/>
          <w:lang w:val="fr-CA"/>
        </w:rPr>
        <w:t xml:space="preserve">ontes </w:t>
      </w:r>
      <w:r w:rsidRPr="004F16F1">
        <w:rPr>
          <w:szCs w:val="24"/>
          <w:lang w:val="fr-CA"/>
        </w:rPr>
        <w:t>et y intègre une représentation des personnes en situation de handicap, comme l'image sur l'écran, qui illustre des enfants et des animaux en train de lire. Une enfant utilise une tablette et des écouteurs, tandis qu'une autre est assis sur un fauteuil roulant.</w:t>
      </w:r>
    </w:p>
    <w:p w14:paraId="59BB1D16" w14:textId="6CED6938" w:rsidR="00F6753C" w:rsidRDefault="00F6753C" w:rsidP="00F6753C">
      <w:pPr>
        <w:pStyle w:val="Heading3"/>
        <w:rPr>
          <w:lang w:val="fr-CA"/>
        </w:rPr>
      </w:pPr>
      <w:r>
        <w:rPr>
          <w:lang w:val="fr-CA"/>
        </w:rPr>
        <w:t>Sensibilisation</w:t>
      </w:r>
    </w:p>
    <w:p w14:paraId="6E317E50" w14:textId="56454B5A" w:rsidR="00B70F51" w:rsidRPr="00B70F51" w:rsidRDefault="00B70F51" w:rsidP="00B70F51">
      <w:pPr>
        <w:rPr>
          <w:lang w:val="fr-CA"/>
        </w:rPr>
      </w:pPr>
      <w:r>
        <w:rPr>
          <w:lang w:val="fr-CA"/>
        </w:rPr>
        <w:t>00:21:</w:t>
      </w:r>
      <w:r w:rsidR="003B1C1F">
        <w:rPr>
          <w:lang w:val="fr-CA"/>
        </w:rPr>
        <w:t>51</w:t>
      </w:r>
    </w:p>
    <w:p w14:paraId="27DBB668" w14:textId="77777777" w:rsidR="004F16F1" w:rsidRPr="004F16F1" w:rsidRDefault="004F16F1" w:rsidP="004F16F1">
      <w:pPr>
        <w:jc w:val="left"/>
        <w:rPr>
          <w:szCs w:val="24"/>
          <w:lang w:val="fr-CA"/>
        </w:rPr>
      </w:pPr>
      <w:r w:rsidRPr="004F16F1">
        <w:rPr>
          <w:szCs w:val="24"/>
          <w:lang w:val="fr-CA"/>
        </w:rPr>
        <w:t>Parlons de quand vous faisiez la sensibilisation de votre club de lecture d'été. Je voulais revenir sur l'importance de demander aux personnes handicapées comment elles aimeraient utiliser votre programme. Lorsque vous parlez à votre communauté de votre programmation estivale, n'oubliez pas de parler d'accessibilité et de ce que vous offrez en termes d'accessibilité.</w:t>
      </w:r>
    </w:p>
    <w:p w14:paraId="32F178F1" w14:textId="77777777" w:rsidR="004F16F1" w:rsidRPr="004F16F1" w:rsidRDefault="004F16F1" w:rsidP="004F16F1">
      <w:pPr>
        <w:jc w:val="left"/>
        <w:rPr>
          <w:szCs w:val="24"/>
          <w:lang w:val="fr-CA"/>
        </w:rPr>
      </w:pPr>
      <w:r w:rsidRPr="004F16F1">
        <w:rPr>
          <w:szCs w:val="24"/>
          <w:lang w:val="fr-CA"/>
        </w:rPr>
        <w:t>Les choses comme l'accessibilité de votre bâtiment et aussi, comment vos activités seront accessibles par des différents formats de lecture disponibles, audio, texte électronique, même le braille, et cetera. Assurer que vos dépliants, articles de médias sociaux et promotions en ligne sont faits dans une manière accessible. Pour les articles imprimés, suivez les directives d'impression claire.</w:t>
      </w:r>
    </w:p>
    <w:p w14:paraId="74B98220" w14:textId="77777777" w:rsidR="004F16F1" w:rsidRPr="004F16F1" w:rsidRDefault="004F16F1" w:rsidP="004F16F1">
      <w:pPr>
        <w:jc w:val="left"/>
        <w:rPr>
          <w:szCs w:val="24"/>
          <w:lang w:val="fr-CA"/>
        </w:rPr>
      </w:pPr>
      <w:r w:rsidRPr="004F16F1">
        <w:rPr>
          <w:szCs w:val="24"/>
          <w:lang w:val="fr-CA"/>
        </w:rPr>
        <w:t>Pour les promotions en ligne et médias sociaux, suivre les directives d'accessibilité du web et dans vos promotions en ligne et imprimées, faites-y mention de l'accessibilité. Quand vous faisiez la sensibilisation dans les écoles, c'est une bonne idée de savoir qui sont les contacts en matière d'éducation spécialisée dans les écoles, afin que vous puissiez leur faire connaître vos programmes et leurs fonctionnalités d'accessibilité.</w:t>
      </w:r>
    </w:p>
    <w:p w14:paraId="0BC1F7E5" w14:textId="77777777" w:rsidR="004F16F1" w:rsidRDefault="004F16F1" w:rsidP="004F16F1">
      <w:pPr>
        <w:jc w:val="left"/>
        <w:rPr>
          <w:szCs w:val="24"/>
          <w:lang w:val="fr-CA"/>
        </w:rPr>
      </w:pPr>
      <w:r w:rsidRPr="004F16F1">
        <w:rPr>
          <w:szCs w:val="24"/>
          <w:lang w:val="fr-CA"/>
        </w:rPr>
        <w:t xml:space="preserve">S'il y a des camps d'été destinés aux personnes avec des handicaps, prenez contact avec eux aussi et avec les centres communautaires qui ont souvent des activités adaptées. Finalement, renseignez-vous sur les programmes du jour, pour adapter, et contactez-les également pour leur faire savoir que leurs participants sont les bienvenus dans vos clubs de lecture d'été. Je vais passer la parole encore à Ioana pour parler de la prochaine étape dans le </w:t>
      </w:r>
      <w:r w:rsidRPr="0005564B">
        <w:rPr>
          <w:szCs w:val="24"/>
          <w:lang w:val="fr-CA"/>
        </w:rPr>
        <w:t>process</w:t>
      </w:r>
      <w:r w:rsidRPr="004F16F1">
        <w:rPr>
          <w:szCs w:val="24"/>
          <w:lang w:val="fr-CA"/>
        </w:rPr>
        <w:t>.</w:t>
      </w:r>
    </w:p>
    <w:p w14:paraId="7E4F2885" w14:textId="4A78E1C2" w:rsidR="0019164B" w:rsidRPr="0019164B" w:rsidRDefault="0019164B" w:rsidP="0019164B">
      <w:pPr>
        <w:pStyle w:val="Heading2"/>
        <w:rPr>
          <w:sz w:val="24"/>
          <w:lang w:val="fr-CA"/>
        </w:rPr>
      </w:pPr>
      <w:r w:rsidRPr="0019164B">
        <w:rPr>
          <w:lang w:val="fr-CA"/>
        </w:rPr>
        <w:t>Ét</w:t>
      </w:r>
      <w:r>
        <w:rPr>
          <w:lang w:val="fr-CA"/>
        </w:rPr>
        <w:t>é</w:t>
      </w:r>
    </w:p>
    <w:p w14:paraId="4EA5932E" w14:textId="77777777" w:rsidR="00CF18EB" w:rsidRDefault="004F16F1" w:rsidP="004F16F1">
      <w:pPr>
        <w:jc w:val="left"/>
        <w:rPr>
          <w:szCs w:val="24"/>
          <w:lang w:val="fr-CA"/>
        </w:rPr>
      </w:pPr>
      <w:r w:rsidRPr="004F16F1">
        <w:rPr>
          <w:b/>
          <w:bCs/>
          <w:szCs w:val="24"/>
          <w:lang w:val="fr-CA"/>
        </w:rPr>
        <w:t xml:space="preserve">Ioana: </w:t>
      </w:r>
      <w:r w:rsidRPr="004F16F1">
        <w:rPr>
          <w:szCs w:val="24"/>
          <w:lang w:val="fr-CA"/>
        </w:rPr>
        <w:t xml:space="preserve">Maintenant, on est rendu dans la partie de l'été, où on parle du déroulement du club d'été. </w:t>
      </w:r>
    </w:p>
    <w:p w14:paraId="08B63329" w14:textId="33FAAE68" w:rsidR="00CF18EB" w:rsidRDefault="00EF5AF6" w:rsidP="00EF5AF6">
      <w:pPr>
        <w:pStyle w:val="Heading3"/>
        <w:rPr>
          <w:lang w:val="fr-CA"/>
        </w:rPr>
      </w:pPr>
      <w:r>
        <w:rPr>
          <w:lang w:val="fr-CA"/>
        </w:rPr>
        <w:lastRenderedPageBreak/>
        <w:t>Présentoirs et décoration de vos espaces</w:t>
      </w:r>
    </w:p>
    <w:p w14:paraId="0A4684DB" w14:textId="6FF9625B" w:rsidR="002210A3" w:rsidRPr="002210A3" w:rsidRDefault="002210A3" w:rsidP="002210A3">
      <w:pPr>
        <w:rPr>
          <w:lang w:val="fr-CA"/>
        </w:rPr>
      </w:pPr>
      <w:r>
        <w:rPr>
          <w:lang w:val="fr-CA"/>
        </w:rPr>
        <w:t>00:24:23</w:t>
      </w:r>
    </w:p>
    <w:p w14:paraId="2B4FBFD2" w14:textId="410C1CB5" w:rsidR="004F16F1" w:rsidRPr="004F16F1" w:rsidRDefault="004F16F1" w:rsidP="004F16F1">
      <w:pPr>
        <w:jc w:val="left"/>
        <w:rPr>
          <w:szCs w:val="24"/>
          <w:lang w:val="fr-CA"/>
        </w:rPr>
      </w:pPr>
      <w:r w:rsidRPr="004F16F1">
        <w:rPr>
          <w:szCs w:val="24"/>
          <w:lang w:val="fr-CA"/>
        </w:rPr>
        <w:t>Premièrement, on va s'attarder sur le présentoir et les décorations de vos espaces et quels sont les concepts d'accessibilité. Par exemple, c'est important d'avoir au moins une partie des objets que vous présentez dans votre espace à la hauteur d'un fauteuil roulant, pour que les personnes puissent avoir accès. Par exemple, prendre un livre dans leurs mains ou regarder de plus près un objet.</w:t>
      </w:r>
    </w:p>
    <w:p w14:paraId="2D7E9489" w14:textId="77777777" w:rsidR="004F16F1" w:rsidRPr="004F16F1" w:rsidRDefault="004F16F1" w:rsidP="004F16F1">
      <w:pPr>
        <w:jc w:val="left"/>
        <w:rPr>
          <w:szCs w:val="24"/>
          <w:lang w:val="fr-CA"/>
        </w:rPr>
      </w:pPr>
      <w:r w:rsidRPr="004F16F1">
        <w:rPr>
          <w:szCs w:val="24"/>
          <w:lang w:val="fr-CA"/>
        </w:rPr>
        <w:t>L'autre, c'est, par exemple, on vous suggère d'inclure une affiche, de présenter aussi publiquement la fiche de service du CAÉB pour les enfants, pour populariser le service de lecture accessible que nous offrons. Ça a l'air peut être bête à dire, mais on a déjà rencontré ce scénario où il y avait une bibliothèque qui trouvait que le braille, il a beau regarder, mais ils l'ont mis derrière une vitre.</w:t>
      </w:r>
    </w:p>
    <w:p w14:paraId="6C151CEA" w14:textId="77777777" w:rsidR="004F16F1" w:rsidRPr="004F16F1" w:rsidRDefault="004F16F1" w:rsidP="004F16F1">
      <w:pPr>
        <w:jc w:val="left"/>
        <w:rPr>
          <w:szCs w:val="24"/>
          <w:lang w:val="fr-CA"/>
        </w:rPr>
      </w:pPr>
      <w:r w:rsidRPr="004F16F1">
        <w:rPr>
          <w:szCs w:val="24"/>
          <w:lang w:val="fr-CA"/>
        </w:rPr>
        <w:t>Le braille est fait pour être touché. En plus, ce n'est pas seulement intéressant pour les personnes qui lisent le braille, mais ça donne l'occasion à chacun de pouvoir faire l'expérience du braille, donc c'est important de ne pas le mettre derrière une vitre. C'est important de présenter des formats multiples pour promouvoir l'idée que la lecture, ce n'est pas seulement la lecture des imprimés. Ça peut être des livres audio ou d'autres formats accessibles.</w:t>
      </w:r>
    </w:p>
    <w:p w14:paraId="29673A29" w14:textId="77777777" w:rsidR="00EF5AF6" w:rsidRDefault="004F16F1" w:rsidP="004F16F1">
      <w:pPr>
        <w:jc w:val="left"/>
        <w:rPr>
          <w:szCs w:val="24"/>
          <w:lang w:val="fr-CA"/>
        </w:rPr>
      </w:pPr>
      <w:r w:rsidRPr="004F16F1">
        <w:rPr>
          <w:szCs w:val="24"/>
          <w:lang w:val="fr-CA"/>
        </w:rPr>
        <w:t xml:space="preserve">L'idée aussi, c'est de rester simple. Ça va être un leitmotiv que vous allez voir tout à travers cette présentation. Parfois moins, c'est plus parce que comme ça, vous encouragez une présentation plus claire. Vous n'allez pas surcharger la compréhension du public. </w:t>
      </w:r>
    </w:p>
    <w:p w14:paraId="6917625E" w14:textId="77777777" w:rsidR="001F7AE0" w:rsidRDefault="004F16F1" w:rsidP="004F16F1">
      <w:pPr>
        <w:jc w:val="left"/>
        <w:rPr>
          <w:szCs w:val="24"/>
          <w:lang w:val="fr-CA"/>
        </w:rPr>
      </w:pPr>
      <w:proofErr w:type="spellStart"/>
      <w:r w:rsidRPr="004F16F1">
        <w:rPr>
          <w:szCs w:val="24"/>
          <w:lang w:val="fr-CA"/>
        </w:rPr>
        <w:t>Okay</w:t>
      </w:r>
      <w:proofErr w:type="spellEnd"/>
      <w:r w:rsidRPr="004F16F1">
        <w:rPr>
          <w:szCs w:val="24"/>
          <w:lang w:val="fr-CA"/>
        </w:rPr>
        <w:t xml:space="preserve">. Attendez. Il a sauté. </w:t>
      </w:r>
    </w:p>
    <w:p w14:paraId="5AD7A1CD" w14:textId="237C6157" w:rsidR="001F7AE0" w:rsidRDefault="00B949F8" w:rsidP="00B949F8">
      <w:pPr>
        <w:pStyle w:val="Heading3"/>
        <w:rPr>
          <w:lang w:val="fr-CA"/>
        </w:rPr>
      </w:pPr>
      <w:r>
        <w:rPr>
          <w:lang w:val="fr-CA"/>
        </w:rPr>
        <w:t>Inscription</w:t>
      </w:r>
    </w:p>
    <w:p w14:paraId="2DA47B5C" w14:textId="420255F3" w:rsidR="00A073BB" w:rsidRPr="00A073BB" w:rsidRDefault="00A073BB" w:rsidP="00A073BB">
      <w:pPr>
        <w:rPr>
          <w:lang w:val="fr-CA"/>
        </w:rPr>
      </w:pPr>
      <w:r>
        <w:rPr>
          <w:lang w:val="fr-CA"/>
        </w:rPr>
        <w:t>00:26:30</w:t>
      </w:r>
    </w:p>
    <w:p w14:paraId="0103325A" w14:textId="41259BD2" w:rsidR="004F16F1" w:rsidRPr="004F16F1" w:rsidRDefault="004F16F1" w:rsidP="004F16F1">
      <w:pPr>
        <w:jc w:val="left"/>
        <w:rPr>
          <w:szCs w:val="24"/>
          <w:lang w:val="fr-CA"/>
        </w:rPr>
      </w:pPr>
      <w:r w:rsidRPr="004F16F1">
        <w:rPr>
          <w:szCs w:val="24"/>
          <w:lang w:val="fr-CA"/>
        </w:rPr>
        <w:t>Au niveau de l'inscription des gens, comment vous pouvez la rendre accessible</w:t>
      </w:r>
      <w:r w:rsidR="000A42AF">
        <w:rPr>
          <w:szCs w:val="24"/>
          <w:lang w:val="fr-CA"/>
        </w:rPr>
        <w:t>?</w:t>
      </w:r>
    </w:p>
    <w:p w14:paraId="72AF4530" w14:textId="77777777" w:rsidR="004F16F1" w:rsidRPr="004F16F1" w:rsidRDefault="004F16F1" w:rsidP="004F16F1">
      <w:pPr>
        <w:jc w:val="left"/>
        <w:rPr>
          <w:szCs w:val="24"/>
          <w:lang w:val="fr-CA"/>
        </w:rPr>
      </w:pPr>
      <w:r w:rsidRPr="004F16F1">
        <w:rPr>
          <w:szCs w:val="24"/>
          <w:lang w:val="fr-CA"/>
        </w:rPr>
        <w:t>L'idée, c'est qu'il faut être flexible, proposer le formulaire d'inscription en ligne, mais aussi en format physique, en papier. C'est important de, aussi ici, rester simple. Ne posez pas trop de questions pour décourager les gens qui sont en train de le remplir. Mentionnez sur le formulaire les adaptations que vous planifiez au niveau de l'accessibilité. Comme ça, les gens n'ont pas besoin de demander spécialement s'ils en ont besoin. Offrez l'aide en personne.</w:t>
      </w:r>
    </w:p>
    <w:p w14:paraId="48FE3FDE" w14:textId="39F1C416" w:rsidR="004F16F1" w:rsidRPr="004F16F1" w:rsidRDefault="004F16F1" w:rsidP="004F16F1">
      <w:pPr>
        <w:jc w:val="left"/>
        <w:rPr>
          <w:szCs w:val="24"/>
          <w:lang w:val="fr-CA"/>
        </w:rPr>
      </w:pPr>
      <w:r w:rsidRPr="004F16F1">
        <w:rPr>
          <w:szCs w:val="24"/>
          <w:lang w:val="fr-CA"/>
        </w:rPr>
        <w:t xml:space="preserve">Si les gens ont besoin d'aide, offrez-leur la possibilité de les aider à remplir le formulaire en personne et parlez aussi de vos adaptations d'accessibilité pour le programme. Aussi, une autre idée qui est </w:t>
      </w:r>
      <w:r w:rsidRPr="004F16F1">
        <w:rPr>
          <w:szCs w:val="24"/>
          <w:lang w:val="fr-CA"/>
        </w:rPr>
        <w:lastRenderedPageBreak/>
        <w:t>importante et qu'on va revoir plus tard aussi, c'est inclure les explications visuelles. Qu'est-ce que ça veut dire</w:t>
      </w:r>
      <w:r w:rsidR="000A42AF">
        <w:rPr>
          <w:szCs w:val="24"/>
          <w:lang w:val="fr-CA"/>
        </w:rPr>
        <w:t>?</w:t>
      </w:r>
      <w:r w:rsidRPr="004F16F1">
        <w:rPr>
          <w:szCs w:val="24"/>
          <w:lang w:val="fr-CA"/>
        </w:rPr>
        <w:t xml:space="preserve"> Parfois, il y a des gens qui fonctionnent moins bien au niveau des explications verbales, mais avoir une image qui explique le concept et le déroulement du club, ça va les aider.</w:t>
      </w:r>
    </w:p>
    <w:p w14:paraId="204E258F" w14:textId="77777777" w:rsidR="00D72CF1" w:rsidRDefault="004F16F1" w:rsidP="004F16F1">
      <w:pPr>
        <w:jc w:val="left"/>
        <w:rPr>
          <w:szCs w:val="24"/>
          <w:lang w:val="fr-CA"/>
        </w:rPr>
      </w:pPr>
      <w:r w:rsidRPr="004F16F1">
        <w:rPr>
          <w:szCs w:val="24"/>
          <w:lang w:val="fr-CA"/>
        </w:rPr>
        <w:t xml:space="preserve">Ce n'est pas seulement pour les personnes neurodivergentes, mais par exemple, pour les personnes qui parlent moins bien le français. Vous avez un exemple d'une explication visuelle ici. </w:t>
      </w:r>
    </w:p>
    <w:p w14:paraId="35F4B925" w14:textId="4B3C2AD3" w:rsidR="00D72CF1" w:rsidRDefault="00023FB0" w:rsidP="00023FB0">
      <w:pPr>
        <w:pStyle w:val="Heading3"/>
        <w:rPr>
          <w:lang w:val="fr-CA"/>
        </w:rPr>
      </w:pPr>
      <w:r>
        <w:rPr>
          <w:lang w:val="fr-CA"/>
        </w:rPr>
        <w:t>Rapports de lecture</w:t>
      </w:r>
    </w:p>
    <w:p w14:paraId="44F23292" w14:textId="565687D4" w:rsidR="00A073BB" w:rsidRPr="00A073BB" w:rsidRDefault="009C625D" w:rsidP="00A073BB">
      <w:pPr>
        <w:rPr>
          <w:lang w:val="fr-CA"/>
        </w:rPr>
      </w:pPr>
      <w:r>
        <w:rPr>
          <w:lang w:val="fr-CA"/>
        </w:rPr>
        <w:t>00:28:06</w:t>
      </w:r>
    </w:p>
    <w:p w14:paraId="5CE50F93" w14:textId="7103B2F1" w:rsidR="004F16F1" w:rsidRPr="004F16F1" w:rsidRDefault="004F16F1" w:rsidP="004F16F1">
      <w:pPr>
        <w:jc w:val="left"/>
        <w:rPr>
          <w:szCs w:val="24"/>
          <w:lang w:val="fr-CA"/>
        </w:rPr>
      </w:pPr>
      <w:r w:rsidRPr="004F16F1">
        <w:rPr>
          <w:szCs w:val="24"/>
          <w:lang w:val="fr-CA"/>
        </w:rPr>
        <w:t>Maintenant, pour les rapports de lecture, c'est un peu la même chose. Il faut être créatif pour donner aux enfants les moyens de rendre compte de leur lecture qu'ils ont faite.</w:t>
      </w:r>
    </w:p>
    <w:p w14:paraId="5A9351C4" w14:textId="77777777" w:rsidR="004F16F1" w:rsidRPr="004F16F1" w:rsidRDefault="004F16F1" w:rsidP="004F16F1">
      <w:pPr>
        <w:jc w:val="left"/>
        <w:rPr>
          <w:szCs w:val="24"/>
          <w:lang w:val="fr-CA"/>
        </w:rPr>
      </w:pPr>
      <w:r w:rsidRPr="004F16F1">
        <w:rPr>
          <w:szCs w:val="24"/>
          <w:lang w:val="fr-CA"/>
        </w:rPr>
        <w:t>Au lieu de leur demander le nombre de livres qu'ils ont lu, c'est plus intéressant de leur demander le temps qu'ils ont passé à lire parce que c'est moins intimidant. Il y a des gens qui peuvent trouver, compter les livres qu'ils ont lus, trop compliqué ou trop intimidant. Il faut aussi être flexible au niveau du format. Vous pouvez leur proposer de ne pas seulement faire un rapport par écrit, mais aussi oralement, de vous raconter ce qu'ils ont lu, ce qu'ils ont aimé, ou faire un dessin qui va faire part de leur expérience.</w:t>
      </w:r>
    </w:p>
    <w:p w14:paraId="60B4C476" w14:textId="77777777" w:rsidR="004F16F1" w:rsidRDefault="004F16F1" w:rsidP="004F16F1">
      <w:pPr>
        <w:jc w:val="left"/>
        <w:rPr>
          <w:szCs w:val="24"/>
          <w:lang w:val="fr-CA"/>
        </w:rPr>
      </w:pPr>
      <w:r w:rsidRPr="004F16F1">
        <w:rPr>
          <w:szCs w:val="24"/>
          <w:lang w:val="fr-CA"/>
        </w:rPr>
        <w:t>Encouragez-les aussi à faire part de leurs lectures en différents formats. Ça peut être un livre audio. Ce n'est pas parce qu'ils n'ont pas lu les imprimés que ça ne compte pas. Aussi, parlez autres types de lecture. Comme ça, il faut les encourager à avoir une expérience de succès. Si vous pouvez leur proposer des prix ou des récompenses, évidemment on va en parler plus tard, des récompenses qui sont accessibles, peut-être un collant virtuel, si vous avez un rapport en ligne que vous mettez à leur disposition. C'est ça un peu l'idée de créer des rapports de lecture accessibles.</w:t>
      </w:r>
    </w:p>
    <w:p w14:paraId="1FD82938" w14:textId="5BF6B2A8" w:rsidR="00344837" w:rsidRDefault="00344837" w:rsidP="00344837">
      <w:pPr>
        <w:pStyle w:val="Heading3"/>
        <w:rPr>
          <w:lang w:val="fr-CA"/>
        </w:rPr>
      </w:pPr>
      <w:r>
        <w:rPr>
          <w:lang w:val="fr-CA"/>
        </w:rPr>
        <w:t>Cadeaux et prix</w:t>
      </w:r>
    </w:p>
    <w:p w14:paraId="793091D0" w14:textId="375A7963" w:rsidR="00FC29C8" w:rsidRPr="00FC29C8" w:rsidRDefault="00FC29C8" w:rsidP="00FC29C8">
      <w:pPr>
        <w:rPr>
          <w:lang w:val="fr-CA"/>
        </w:rPr>
      </w:pPr>
      <w:r>
        <w:rPr>
          <w:lang w:val="fr-CA"/>
        </w:rPr>
        <w:t>00:29:55</w:t>
      </w:r>
    </w:p>
    <w:p w14:paraId="11E1D12A" w14:textId="77777777" w:rsidR="004F16F1" w:rsidRPr="004F16F1" w:rsidRDefault="004F16F1" w:rsidP="004F16F1">
      <w:pPr>
        <w:jc w:val="left"/>
        <w:rPr>
          <w:szCs w:val="24"/>
          <w:lang w:val="fr-CA"/>
        </w:rPr>
      </w:pPr>
      <w:r w:rsidRPr="004F16F1">
        <w:rPr>
          <w:szCs w:val="24"/>
          <w:lang w:val="fr-CA"/>
        </w:rPr>
        <w:t>Maintenant, je parlais des prix et des récompenses que vous pouvez donner. On a eu une belle discussion cet été avec la bibliothécaire de l'école pour enfants aveugles, le W. Ross Macdonald, et il a vraiment parlé de toutes sortes de cadeaux que les enfants aveugles apprécient. Si vous donnez un poster, ça ne va pas être l'expérience la plus intéressante pour ces personnes-là, mais par exemple, ça peut être des petits animaux en peluche, des collants tactiles.</w:t>
      </w:r>
    </w:p>
    <w:p w14:paraId="1F21FA1F" w14:textId="77777777" w:rsidR="004F16F1" w:rsidRDefault="004F16F1" w:rsidP="004F16F1">
      <w:pPr>
        <w:jc w:val="left"/>
        <w:rPr>
          <w:szCs w:val="24"/>
          <w:lang w:val="fr-CA"/>
        </w:rPr>
      </w:pPr>
      <w:r w:rsidRPr="004F16F1">
        <w:rPr>
          <w:szCs w:val="24"/>
          <w:lang w:val="fr-CA"/>
        </w:rPr>
        <w:t xml:space="preserve">Il y a des porte-clés, des jouets, des bouteilles d'eau, ou des choses qui sont intéressantes au toucher aussi, ou des t-shirts. Il faut donc, souvent, </w:t>
      </w:r>
      <w:r w:rsidRPr="004F16F1">
        <w:rPr>
          <w:szCs w:val="24"/>
          <w:lang w:val="fr-CA"/>
        </w:rPr>
        <w:lastRenderedPageBreak/>
        <w:t>les choses que quelqu'un avec un handicap trouve intéressantes, sont intéressantes pour tous les autres enfants aussi. Souvent, si on les achète en gros, ils peuvent être assez bon marché, même au magasin d'un dollar, par exemple, ou quelque chose comme ça.</w:t>
      </w:r>
    </w:p>
    <w:p w14:paraId="6D8BEE73" w14:textId="51D01E9B" w:rsidR="00C62AE2" w:rsidRDefault="00C62AE2" w:rsidP="00C62AE2">
      <w:pPr>
        <w:pStyle w:val="Heading3"/>
        <w:rPr>
          <w:lang w:val="fr-CA"/>
        </w:rPr>
      </w:pPr>
      <w:r>
        <w:rPr>
          <w:lang w:val="fr-CA"/>
        </w:rPr>
        <w:t>Évaluations</w:t>
      </w:r>
    </w:p>
    <w:p w14:paraId="17A3AF3F" w14:textId="17CFC44A" w:rsidR="00FC29C8" w:rsidRPr="00FC29C8" w:rsidRDefault="00F0348B" w:rsidP="00FC29C8">
      <w:pPr>
        <w:rPr>
          <w:lang w:val="fr-CA"/>
        </w:rPr>
      </w:pPr>
      <w:r>
        <w:rPr>
          <w:lang w:val="fr-CA"/>
        </w:rPr>
        <w:t>00:31:14</w:t>
      </w:r>
    </w:p>
    <w:p w14:paraId="75854423" w14:textId="77777777" w:rsidR="004F16F1" w:rsidRPr="004F16F1" w:rsidRDefault="004F16F1" w:rsidP="004F16F1">
      <w:pPr>
        <w:jc w:val="left"/>
        <w:rPr>
          <w:szCs w:val="24"/>
          <w:lang w:val="fr-CA"/>
        </w:rPr>
      </w:pPr>
      <w:r w:rsidRPr="004F16F1">
        <w:rPr>
          <w:szCs w:val="24"/>
          <w:lang w:val="fr-CA"/>
        </w:rPr>
        <w:t>Maintenant, pour les évaluations du groupe, comme je le disais, c'est important de demander l'avis de tout le monde, pour savoir comment vous vous êtes débrouillé avec l'accessibilité. Encouragez tout le monde à donner leur avis, et soyez attentifs, par exemple, de rendre votre évaluation visuelle, mais en même temps aussi verbale. Vous pouvez avoir une image avec un visage souriant que les gens peuvent encercler, s'ils ont bien aimé, mais en même temps, incluez une explication verbale qui sera beaucoup plus utile pour les lecteurs d'écran, par exemple.</w:t>
      </w:r>
    </w:p>
    <w:p w14:paraId="1493DA7E" w14:textId="0C31E786" w:rsidR="004F16F1" w:rsidRPr="004F16F1" w:rsidRDefault="004F16F1" w:rsidP="004F16F1">
      <w:pPr>
        <w:jc w:val="left"/>
        <w:rPr>
          <w:szCs w:val="24"/>
          <w:lang w:val="fr-CA"/>
        </w:rPr>
      </w:pPr>
      <w:r w:rsidRPr="004F16F1">
        <w:rPr>
          <w:szCs w:val="24"/>
          <w:lang w:val="fr-CA"/>
        </w:rPr>
        <w:t>L'idée, c'est d'inclure, par exemple, une question sur l'accessibilité. Concrètement, est-ce que nous avons parlé assez clairement</w:t>
      </w:r>
      <w:r w:rsidR="000A42AF">
        <w:rPr>
          <w:szCs w:val="24"/>
          <w:lang w:val="fr-CA"/>
        </w:rPr>
        <w:t>?</w:t>
      </w:r>
      <w:r w:rsidRPr="004F16F1">
        <w:rPr>
          <w:szCs w:val="24"/>
          <w:lang w:val="fr-CA"/>
        </w:rPr>
        <w:t xml:space="preserve"> Est-ce que vous avez-- Demandez des questions spécifiques, une ou moins, pour l'accessibilité. Ne posez pas des questions avec des matrices ou des tableaux compliqués à remplir ou des échelles mobiles qui sont moins accessibles. Ne posez pas trop de questions, comme ça, vous gardez les choses simples.</w:t>
      </w:r>
    </w:p>
    <w:p w14:paraId="0731DD48" w14:textId="77777777" w:rsidR="004F16F1" w:rsidRDefault="004F16F1" w:rsidP="004F16F1">
      <w:pPr>
        <w:jc w:val="left"/>
        <w:rPr>
          <w:szCs w:val="24"/>
          <w:lang w:val="fr-CA"/>
        </w:rPr>
      </w:pPr>
      <w:r w:rsidRPr="004F16F1">
        <w:rPr>
          <w:szCs w:val="24"/>
          <w:lang w:val="fr-CA"/>
        </w:rPr>
        <w:t>Pas plus que cinq à sept questions. C'est un peu ça, c'est l'idée de garder les choses simples, claires et flexibles dans vos présentations. Maintenant, je vais passer la parole pour parler de la programmation des idées de contenu de vos programmes. Je passe la parole à Jessica.</w:t>
      </w:r>
    </w:p>
    <w:p w14:paraId="7152EE7D" w14:textId="31512507" w:rsidR="00635C0B" w:rsidRDefault="00635C0B" w:rsidP="00635C0B">
      <w:pPr>
        <w:pStyle w:val="Heading3"/>
        <w:rPr>
          <w:lang w:val="fr-CA"/>
        </w:rPr>
      </w:pPr>
      <w:r>
        <w:rPr>
          <w:lang w:val="fr-CA"/>
        </w:rPr>
        <w:t>Programmation : bricolage</w:t>
      </w:r>
    </w:p>
    <w:p w14:paraId="724D07B5" w14:textId="5C880731" w:rsidR="00FC3A24" w:rsidRPr="00FC3A24" w:rsidRDefault="00FC3A24" w:rsidP="00FC3A24">
      <w:pPr>
        <w:rPr>
          <w:lang w:val="fr-CA"/>
        </w:rPr>
      </w:pPr>
      <w:r>
        <w:rPr>
          <w:lang w:val="fr-CA"/>
        </w:rPr>
        <w:t>00:</w:t>
      </w:r>
      <w:r w:rsidR="00E4341A">
        <w:rPr>
          <w:lang w:val="fr-CA"/>
        </w:rPr>
        <w:t>33:00</w:t>
      </w:r>
    </w:p>
    <w:p w14:paraId="1F02CDE7" w14:textId="4C363355" w:rsidR="004F16F1" w:rsidRPr="004F16F1" w:rsidRDefault="004F16F1" w:rsidP="004F16F1">
      <w:pPr>
        <w:jc w:val="left"/>
        <w:rPr>
          <w:szCs w:val="24"/>
          <w:lang w:val="fr-CA"/>
        </w:rPr>
      </w:pPr>
      <w:r w:rsidRPr="004F16F1">
        <w:rPr>
          <w:b/>
          <w:bCs/>
          <w:szCs w:val="24"/>
          <w:lang w:val="fr-CA"/>
        </w:rPr>
        <w:t xml:space="preserve">Jessica: </w:t>
      </w:r>
      <w:r w:rsidRPr="004F16F1">
        <w:rPr>
          <w:szCs w:val="24"/>
          <w:lang w:val="fr-CA"/>
        </w:rPr>
        <w:t>Merci. Oui. J'ai l'honneur de parler de la partie, peut-être, la plus amusante, la programmation, et comment la rendre plus accessible. Nous parlerons du bricolage, des heures du co</w:t>
      </w:r>
      <w:r w:rsidR="009B734F">
        <w:rPr>
          <w:szCs w:val="24"/>
          <w:lang w:val="fr-CA"/>
        </w:rPr>
        <w:t>nt</w:t>
      </w:r>
      <w:r w:rsidRPr="004F16F1">
        <w:rPr>
          <w:szCs w:val="24"/>
          <w:lang w:val="fr-CA"/>
        </w:rPr>
        <w:t xml:space="preserve">e, des intervenants externes et les activités </w:t>
      </w:r>
      <w:r w:rsidR="005A3893">
        <w:rPr>
          <w:szCs w:val="24"/>
          <w:lang w:val="fr-CA"/>
        </w:rPr>
        <w:t>STIM</w:t>
      </w:r>
      <w:r w:rsidRPr="004F16F1">
        <w:rPr>
          <w:szCs w:val="24"/>
          <w:lang w:val="fr-CA"/>
        </w:rPr>
        <w:t>. Commençons par le bricolage. Le CAÉB propose sur son site web un guide de ressources sur le bricolage, qui fournit de nombreux conseils pratiques ainsi que des idées de bricolage.</w:t>
      </w:r>
    </w:p>
    <w:p w14:paraId="49A1D9FB" w14:textId="77777777" w:rsidR="004F16F1" w:rsidRPr="004F16F1" w:rsidRDefault="004F16F1" w:rsidP="004F16F1">
      <w:pPr>
        <w:jc w:val="left"/>
        <w:rPr>
          <w:szCs w:val="24"/>
          <w:lang w:val="fr-CA"/>
        </w:rPr>
      </w:pPr>
      <w:r w:rsidRPr="004F16F1">
        <w:rPr>
          <w:szCs w:val="24"/>
          <w:lang w:val="fr-CA"/>
        </w:rPr>
        <w:t xml:space="preserve">Nous mettrons un lien vers ce guide à la fin de la présentation, mais pour l'instant, le plus important à retenir est que les activités pratiques et tactiles sont à privilégier. Les activités de bricolage uniquement sur papier ne sont pas très accessibles, et franchement, pas très attrayantes. </w:t>
      </w:r>
      <w:proofErr w:type="gramStart"/>
      <w:r w:rsidRPr="004F16F1">
        <w:rPr>
          <w:szCs w:val="24"/>
          <w:lang w:val="fr-CA"/>
        </w:rPr>
        <w:t>Par contre</w:t>
      </w:r>
      <w:proofErr w:type="gramEnd"/>
      <w:r w:rsidRPr="004F16F1">
        <w:rPr>
          <w:szCs w:val="24"/>
          <w:lang w:val="fr-CA"/>
        </w:rPr>
        <w:t>, l'utilisation de matériaux de taille, de forme et de textures différentes rendra l'activité plus accessible aux enfants aveugles ou malvoyants, ainsi qu'aux enfants à mobilité réduite ou neurodivergente en recherche sensorielle.</w:t>
      </w:r>
    </w:p>
    <w:p w14:paraId="61343B76" w14:textId="053410F6" w:rsidR="004F16F1" w:rsidRPr="000E3878" w:rsidRDefault="004F16F1" w:rsidP="004F16F1">
      <w:pPr>
        <w:jc w:val="left"/>
        <w:rPr>
          <w:szCs w:val="24"/>
          <w:lang w:val="fr-CA"/>
        </w:rPr>
      </w:pPr>
      <w:r w:rsidRPr="004F16F1">
        <w:rPr>
          <w:szCs w:val="24"/>
          <w:lang w:val="fr-CA"/>
        </w:rPr>
        <w:lastRenderedPageBreak/>
        <w:t xml:space="preserve">Ma première suggestion de bricolage est des images tactiles, et c'est exactement de quoi il s'agit. Offrez aux participants une grande variété de matériaux de bricolage et encouragez-les à réaliser une image basée sur un thème particulier. Vous pouvez par exemple lire </w:t>
      </w:r>
      <w:r w:rsidR="000E3878">
        <w:rPr>
          <w:szCs w:val="24"/>
          <w:lang w:val="fr-CA"/>
        </w:rPr>
        <w:t>L</w:t>
      </w:r>
      <w:r w:rsidRPr="004F16F1">
        <w:rPr>
          <w:szCs w:val="24"/>
          <w:lang w:val="fr-CA"/>
        </w:rPr>
        <w:t xml:space="preserve">e </w:t>
      </w:r>
      <w:proofErr w:type="spellStart"/>
      <w:r w:rsidRPr="000E3878">
        <w:rPr>
          <w:szCs w:val="24"/>
          <w:lang w:val="fr-CA"/>
        </w:rPr>
        <w:t>Lorax</w:t>
      </w:r>
      <w:proofErr w:type="spellEnd"/>
      <w:r w:rsidRPr="004F16F1">
        <w:rPr>
          <w:szCs w:val="24"/>
          <w:lang w:val="fr-CA"/>
        </w:rPr>
        <w:t xml:space="preserve"> du Dr. </w:t>
      </w:r>
      <w:proofErr w:type="spellStart"/>
      <w:r w:rsidRPr="004F16F1">
        <w:rPr>
          <w:szCs w:val="24"/>
          <w:lang w:val="fr-CA"/>
        </w:rPr>
        <w:t>Seuss</w:t>
      </w:r>
      <w:proofErr w:type="spellEnd"/>
      <w:r w:rsidRPr="004F16F1">
        <w:rPr>
          <w:szCs w:val="24"/>
          <w:lang w:val="fr-CA"/>
        </w:rPr>
        <w:t xml:space="preserve">, puis utiliser des matériaux comme des pompons et des cure-pipes, comme dans les premières deux images à l'écran, pour créer les arbres et </w:t>
      </w:r>
      <w:r w:rsidR="000E3878">
        <w:rPr>
          <w:szCs w:val="24"/>
          <w:lang w:val="fr-CA"/>
        </w:rPr>
        <w:t>L</w:t>
      </w:r>
      <w:r w:rsidRPr="004F16F1">
        <w:rPr>
          <w:szCs w:val="24"/>
          <w:lang w:val="fr-CA"/>
        </w:rPr>
        <w:t xml:space="preserve">e </w:t>
      </w:r>
      <w:proofErr w:type="spellStart"/>
      <w:r w:rsidRPr="000E3878">
        <w:rPr>
          <w:szCs w:val="24"/>
          <w:lang w:val="fr-CA"/>
        </w:rPr>
        <w:t>Lorax</w:t>
      </w:r>
      <w:proofErr w:type="spellEnd"/>
      <w:r w:rsidRPr="004F16F1">
        <w:rPr>
          <w:i/>
          <w:iCs/>
          <w:szCs w:val="24"/>
          <w:lang w:val="fr-CA"/>
        </w:rPr>
        <w:t>.</w:t>
      </w:r>
    </w:p>
    <w:p w14:paraId="2BDA106F" w14:textId="77777777" w:rsidR="004F16F1" w:rsidRPr="004F16F1" w:rsidRDefault="004F16F1" w:rsidP="004F16F1">
      <w:pPr>
        <w:jc w:val="left"/>
        <w:rPr>
          <w:szCs w:val="24"/>
          <w:lang w:val="fr-CA"/>
        </w:rPr>
      </w:pPr>
      <w:r w:rsidRPr="004F16F1">
        <w:rPr>
          <w:szCs w:val="24"/>
          <w:lang w:val="fr-CA"/>
        </w:rPr>
        <w:t>Le troisième image provient d'un programme qui était monté pour les enfants d'un camp de l'INCA ayant toute une forme ou une autre de perte de vision. Les participants ont réalisé des images sous-marines sur une toile de feutre. On leur a donné des matériaux comme du papier abrasif pour le fond de l'océan, du tissu à paillettes pour les écailles de poissons, des poissons en feutre, de nombreux morceaux de tissus, du fil, de la mousse, et cetera.</w:t>
      </w:r>
    </w:p>
    <w:p w14:paraId="67B541BF" w14:textId="77777777" w:rsidR="004F16F1" w:rsidRPr="004F16F1" w:rsidRDefault="004F16F1" w:rsidP="004F16F1">
      <w:pPr>
        <w:jc w:val="left"/>
        <w:rPr>
          <w:szCs w:val="24"/>
          <w:lang w:val="fr-CA"/>
        </w:rPr>
      </w:pPr>
      <w:r w:rsidRPr="004F16F1">
        <w:rPr>
          <w:szCs w:val="24"/>
          <w:lang w:val="fr-CA"/>
        </w:rPr>
        <w:t>Ce sont souvent des séances très ouvertes de travaux manuels, ce qui les rend beaucoup plus accessibles, car les enfants peuvent choisir de participer de la manière qui leur convient le mieux, sans devoir nécessairement demander des mesures d'adaptation. De plus, il existe de nombreuses façons d'adapter ce type d'activité à un livre ou à un thème en particulier.</w:t>
      </w:r>
    </w:p>
    <w:p w14:paraId="2FA82AE8" w14:textId="77777777" w:rsidR="004F16F1" w:rsidRPr="004F16F1" w:rsidRDefault="004F16F1" w:rsidP="004F16F1">
      <w:pPr>
        <w:jc w:val="left"/>
        <w:rPr>
          <w:szCs w:val="24"/>
          <w:lang w:val="fr-CA"/>
        </w:rPr>
      </w:pPr>
      <w:r w:rsidRPr="004F16F1">
        <w:rPr>
          <w:szCs w:val="24"/>
          <w:lang w:val="fr-CA"/>
        </w:rPr>
        <w:t>Mon autre suggestion de bricolage s'adresse aux personnes qui souhaitent être un peu plus respectueuses de l'environnement dans leur activité. Nous savons que certaines bibliothèques essaient vraiment d'éviter de produire autant de déchets que possible. Cette activité est la création compostable. Nous l'appelons ainsi, parce qu'on utilise des matériaux naturels.</w:t>
      </w:r>
    </w:p>
    <w:p w14:paraId="6182DD0C" w14:textId="77777777" w:rsidR="004F16F1" w:rsidRPr="004F16F1" w:rsidRDefault="004F16F1" w:rsidP="004F16F1">
      <w:pPr>
        <w:jc w:val="left"/>
        <w:rPr>
          <w:szCs w:val="24"/>
          <w:lang w:val="fr-CA"/>
        </w:rPr>
      </w:pPr>
      <w:r w:rsidRPr="004F16F1">
        <w:rPr>
          <w:szCs w:val="24"/>
          <w:lang w:val="fr-CA"/>
        </w:rPr>
        <w:t>En gros, vous pouvez utiliser de la pâte à modeler maison, pour créer le corps de petits monstres ou de petites créatures. Vous pouvez ensuite utiliser des pierres, des brindilles, des troncs de pin, des feuilles, de l'herbe séchée, et cetera, pour toutes les autres parties du corps et les caractéristiques. La quatrième image à l'écran en illustre un exemple.</w:t>
      </w:r>
    </w:p>
    <w:p w14:paraId="7466FC3C" w14:textId="77777777" w:rsidR="004F16F1" w:rsidRPr="004F16F1" w:rsidRDefault="004F16F1" w:rsidP="004F16F1">
      <w:pPr>
        <w:jc w:val="left"/>
        <w:rPr>
          <w:szCs w:val="24"/>
          <w:lang w:val="fr-CA"/>
        </w:rPr>
      </w:pPr>
      <w:r w:rsidRPr="004F16F1">
        <w:rPr>
          <w:szCs w:val="24"/>
          <w:lang w:val="fr-CA"/>
        </w:rPr>
        <w:t>La pâte sèche et les enfants peuvent donc conserver leur création, mais à la fin de la journée, vous pouvez également tout mettre au compost, plutôt qu'à la poubelle. Je vais bouger nos vidéos ici, pour montrer que vous pouvez également utiliser ce type de pâte pour fabriquer des fossiles, comme la cinquième image à l'écran.</w:t>
      </w:r>
    </w:p>
    <w:p w14:paraId="2DE772B3" w14:textId="77777777" w:rsidR="004F16F1" w:rsidRDefault="004F16F1" w:rsidP="004F16F1">
      <w:pPr>
        <w:jc w:val="left"/>
        <w:rPr>
          <w:szCs w:val="24"/>
          <w:lang w:val="fr-CA"/>
        </w:rPr>
      </w:pPr>
      <w:r w:rsidRPr="004F16F1">
        <w:rPr>
          <w:szCs w:val="24"/>
          <w:lang w:val="fr-CA"/>
        </w:rPr>
        <w:t>Utilisez des dinosaures ou des insectes en caoutchouc pour faire des empreintes et des éléments de nature pour accentuer le tout. Vous pouvez faire de même en abordant, par exemple, le thème de l'espace, en utilisant des personnages en jouets, pour imiter les empreintes au sol d'un vaisseau d'alunissage. Encore une fois, tous vos matériels peuvent être ensuite compostés.</w:t>
      </w:r>
    </w:p>
    <w:p w14:paraId="0CF9B48E" w14:textId="723E3249" w:rsidR="00A12AFB" w:rsidRDefault="00A12AFB" w:rsidP="00A12AFB">
      <w:pPr>
        <w:pStyle w:val="Heading3"/>
        <w:rPr>
          <w:lang w:val="fr-CA"/>
        </w:rPr>
      </w:pPr>
      <w:r>
        <w:rPr>
          <w:lang w:val="fr-CA"/>
        </w:rPr>
        <w:lastRenderedPageBreak/>
        <w:t>Programmation : heure du conte</w:t>
      </w:r>
    </w:p>
    <w:p w14:paraId="0D549B27" w14:textId="6E35519F" w:rsidR="002D17A0" w:rsidRPr="002D17A0" w:rsidRDefault="00BA010D" w:rsidP="002D17A0">
      <w:pPr>
        <w:rPr>
          <w:lang w:val="fr-CA"/>
        </w:rPr>
      </w:pPr>
      <w:r>
        <w:rPr>
          <w:lang w:val="fr-CA"/>
        </w:rPr>
        <w:t>00:38:05</w:t>
      </w:r>
    </w:p>
    <w:p w14:paraId="2327FBE5" w14:textId="2D838EC5" w:rsidR="004F16F1" w:rsidRPr="004F16F1" w:rsidRDefault="004F16F1" w:rsidP="004F16F1">
      <w:pPr>
        <w:jc w:val="left"/>
        <w:rPr>
          <w:szCs w:val="24"/>
          <w:lang w:val="fr-CA"/>
        </w:rPr>
      </w:pPr>
      <w:r w:rsidRPr="004F16F1">
        <w:rPr>
          <w:szCs w:val="24"/>
          <w:lang w:val="fr-CA"/>
        </w:rPr>
        <w:t xml:space="preserve">Parlons maintenant de l'heure du </w:t>
      </w:r>
      <w:r w:rsidR="002D17A0">
        <w:rPr>
          <w:szCs w:val="24"/>
          <w:lang w:val="fr-CA"/>
        </w:rPr>
        <w:t>conte</w:t>
      </w:r>
      <w:r w:rsidRPr="004F16F1">
        <w:rPr>
          <w:szCs w:val="24"/>
          <w:lang w:val="fr-CA"/>
        </w:rPr>
        <w:t>, un autre volet essentiel du programme pour enfants. Voici quelques conseils rapides et faciles à mettre en œuvre. Tout d'abord, proposez des jouets sensoriels, des écouteurs et des lunettes de soleil. Les enfants peuvent choisir à mettre les lunettes ou les écouteurs pour réduire l'entrée sensorielle ou de prendre un jouet pour les calmer ou aider à concentrer.</w:t>
      </w:r>
    </w:p>
    <w:p w14:paraId="4FF742E0" w14:textId="77777777" w:rsidR="004F16F1" w:rsidRPr="004F16F1" w:rsidRDefault="004F16F1" w:rsidP="004F16F1">
      <w:pPr>
        <w:jc w:val="left"/>
        <w:rPr>
          <w:szCs w:val="24"/>
          <w:lang w:val="fr-CA"/>
        </w:rPr>
      </w:pPr>
      <w:r w:rsidRPr="004F16F1">
        <w:rPr>
          <w:szCs w:val="24"/>
          <w:lang w:val="fr-CA"/>
        </w:rPr>
        <w:t>C'est une démarche très simple, mais qui peut faire une énorme différence pour les enfants atteints de troubles sensoriels. Ensuite, choisissez des histoires plus courtes et comportant des illustrations plus grandes et plus voyantes. N'oubliez pas que certains enfants doivent faire plus d'efforts pour se concentrer. Les histoires plus courtes sont donc plus faciles à suivre.</w:t>
      </w:r>
    </w:p>
    <w:p w14:paraId="5BCD7E8A" w14:textId="77777777" w:rsidR="004F16F1" w:rsidRPr="004F16F1" w:rsidRDefault="004F16F1" w:rsidP="004F16F1">
      <w:pPr>
        <w:jc w:val="left"/>
        <w:rPr>
          <w:szCs w:val="24"/>
          <w:lang w:val="fr-CA"/>
        </w:rPr>
      </w:pPr>
      <w:r w:rsidRPr="004F16F1">
        <w:rPr>
          <w:szCs w:val="24"/>
          <w:lang w:val="fr-CA"/>
        </w:rPr>
        <w:t xml:space="preserve">De plus, les grandes illustrations sans trop de </w:t>
      </w:r>
      <w:proofErr w:type="gramStart"/>
      <w:r w:rsidRPr="004F16F1">
        <w:rPr>
          <w:szCs w:val="24"/>
          <w:lang w:val="fr-CA"/>
        </w:rPr>
        <w:t>petits détails</w:t>
      </w:r>
      <w:proofErr w:type="gramEnd"/>
      <w:r w:rsidRPr="004F16F1">
        <w:rPr>
          <w:szCs w:val="24"/>
          <w:lang w:val="fr-CA"/>
        </w:rPr>
        <w:t xml:space="preserve"> ou d'encombrements visuels seront moins écrasants visuellement et plus faciles à interpréter pour les enfants malvoyants. Troisièmement, sachez que tout le monde n'écoute pas en restant assis. Certains enfants auront envie de bouger, de s'autostimuler ou de se promener. C'est tout à fait normal.</w:t>
      </w:r>
    </w:p>
    <w:p w14:paraId="757C54F0" w14:textId="5B0A6015" w:rsidR="004F16F1" w:rsidRPr="004F16F1" w:rsidRDefault="004F16F1" w:rsidP="004F16F1">
      <w:pPr>
        <w:jc w:val="left"/>
        <w:rPr>
          <w:szCs w:val="24"/>
          <w:lang w:val="fr-CA"/>
        </w:rPr>
      </w:pPr>
      <w:r w:rsidRPr="004F16F1">
        <w:rPr>
          <w:szCs w:val="24"/>
          <w:lang w:val="fr-CA"/>
        </w:rPr>
        <w:t>Il est également normal de recadrer poliment un enfant qui perturbe beaucoup l'activité. Vous pouvez dire quelque chose comme : « Cette place-ci, c'est pour s'asseoir, et cette place-là, c'est pour marcher. Où aimerais-tu être</w:t>
      </w:r>
      <w:r w:rsidR="000A42AF">
        <w:rPr>
          <w:szCs w:val="24"/>
          <w:lang w:val="fr-CA"/>
        </w:rPr>
        <w:t>?</w:t>
      </w:r>
      <w:r w:rsidRPr="004F16F1">
        <w:rPr>
          <w:szCs w:val="24"/>
          <w:lang w:val="fr-CA"/>
        </w:rPr>
        <w:t xml:space="preserve"> » Vous lui donnez ainsi une attente claire tout en lui laissant le choix. Enfin, utilisez </w:t>
      </w:r>
      <w:r w:rsidR="005E5173" w:rsidRPr="004F16F1">
        <w:rPr>
          <w:szCs w:val="24"/>
          <w:lang w:val="fr-CA"/>
        </w:rPr>
        <w:t>un horaire visuel</w:t>
      </w:r>
      <w:r w:rsidRPr="004F16F1">
        <w:rPr>
          <w:szCs w:val="24"/>
          <w:lang w:val="fr-CA"/>
        </w:rPr>
        <w:t>.</w:t>
      </w:r>
    </w:p>
    <w:p w14:paraId="3DD36F1A" w14:textId="77777777" w:rsidR="004F16F1" w:rsidRPr="004F16F1" w:rsidRDefault="004F16F1" w:rsidP="004F16F1">
      <w:pPr>
        <w:jc w:val="left"/>
        <w:rPr>
          <w:szCs w:val="24"/>
          <w:lang w:val="fr-CA"/>
        </w:rPr>
      </w:pPr>
      <w:r w:rsidRPr="004F16F1">
        <w:rPr>
          <w:szCs w:val="24"/>
          <w:lang w:val="fr-CA"/>
        </w:rPr>
        <w:t xml:space="preserve">Cette méthode est particulièrement utile pour les enfants neurodivergents, mais également, pour ceux qui sont malentendants, qui ont des troubles de développement, et cetera. </w:t>
      </w:r>
      <w:proofErr w:type="gramStart"/>
      <w:r w:rsidRPr="004F16F1">
        <w:rPr>
          <w:szCs w:val="24"/>
          <w:lang w:val="fr-CA"/>
        </w:rPr>
        <w:t>Une horaire visuelle</w:t>
      </w:r>
      <w:proofErr w:type="gramEnd"/>
      <w:r w:rsidRPr="004F16F1">
        <w:rPr>
          <w:szCs w:val="24"/>
          <w:lang w:val="fr-CA"/>
        </w:rPr>
        <w:t xml:space="preserve"> consiste à utiliser un mot ou une phrase plus simple, accompagnés d'une image ou un symbole, pour décrire caque partie du programme.</w:t>
      </w:r>
    </w:p>
    <w:p w14:paraId="735A1248" w14:textId="77777777" w:rsidR="004F16F1" w:rsidRPr="004F16F1" w:rsidRDefault="004F16F1" w:rsidP="004F16F1">
      <w:pPr>
        <w:jc w:val="left"/>
        <w:rPr>
          <w:szCs w:val="24"/>
          <w:lang w:val="fr-CA"/>
        </w:rPr>
      </w:pPr>
      <w:r w:rsidRPr="004F16F1">
        <w:rPr>
          <w:szCs w:val="24"/>
          <w:lang w:val="fr-CA"/>
        </w:rPr>
        <w:t xml:space="preserve">On va le voir en haut de l'écran, je vais encore cacher nos vidéos ici. Vous pouvez le voir. Sur l'écran, on a </w:t>
      </w:r>
      <w:proofErr w:type="gramStart"/>
      <w:r w:rsidRPr="004F16F1">
        <w:rPr>
          <w:szCs w:val="24"/>
          <w:lang w:val="fr-CA"/>
        </w:rPr>
        <w:t>une horaire visuelle</w:t>
      </w:r>
      <w:proofErr w:type="gramEnd"/>
      <w:r w:rsidRPr="004F16F1">
        <w:rPr>
          <w:szCs w:val="24"/>
          <w:lang w:val="fr-CA"/>
        </w:rPr>
        <w:t xml:space="preserve"> qui montre bibliothèque, l'heure du compte, la période de calme et la période de jeu. Il ne faut pas non plus se contenter de l'aspect visuel seulement. Assurez de parler de l'emploi du temps tout au long de l'activité.</w:t>
      </w:r>
    </w:p>
    <w:p w14:paraId="617C4C31" w14:textId="77777777" w:rsidR="004F16F1" w:rsidRPr="004F16F1" w:rsidRDefault="004F16F1" w:rsidP="004F16F1">
      <w:pPr>
        <w:jc w:val="left"/>
        <w:rPr>
          <w:szCs w:val="24"/>
          <w:lang w:val="fr-CA"/>
        </w:rPr>
      </w:pPr>
      <w:r w:rsidRPr="004F16F1">
        <w:rPr>
          <w:szCs w:val="24"/>
          <w:lang w:val="fr-CA"/>
        </w:rPr>
        <w:t>Il suffit de dire quelque chose comme : « Nous allons lire une histoire sur les poissons, puis chanter quelques chansons. » Vous devez agir ainsi pendant tout le programme, surtout si vous arrivez à la fin de l'activité ou à un moment de transition. Vous pouvez dire quelque chose comme : « Il reste cinq minutes pour le décollage, alors commencez à penser à vous arrêter. »</w:t>
      </w:r>
    </w:p>
    <w:p w14:paraId="1A688AE7" w14:textId="77777777" w:rsidR="007A6BA0" w:rsidRDefault="004F16F1" w:rsidP="004F16F1">
      <w:pPr>
        <w:jc w:val="left"/>
        <w:rPr>
          <w:szCs w:val="24"/>
          <w:lang w:val="fr-CA"/>
        </w:rPr>
      </w:pPr>
      <w:r w:rsidRPr="004F16F1">
        <w:rPr>
          <w:szCs w:val="24"/>
          <w:lang w:val="fr-CA"/>
        </w:rPr>
        <w:lastRenderedPageBreak/>
        <w:t xml:space="preserve">Vous permettrez aux enfants qui ne voient pas le temps passer, ou qui ont de la difficulté à s'adapter aux changements, de s'y préparer, plutôt que d'être surpris par la situation. </w:t>
      </w:r>
    </w:p>
    <w:p w14:paraId="61F253BB" w14:textId="76EDFFC3" w:rsidR="007A6BA0" w:rsidRDefault="00360853" w:rsidP="00360853">
      <w:pPr>
        <w:pStyle w:val="Heading3"/>
        <w:rPr>
          <w:lang w:val="fr-CA"/>
        </w:rPr>
      </w:pPr>
      <w:r>
        <w:rPr>
          <w:lang w:val="fr-CA"/>
        </w:rPr>
        <w:t>Programmation : auteurs et intervenants</w:t>
      </w:r>
    </w:p>
    <w:p w14:paraId="3F4F5AED" w14:textId="21B1E68A" w:rsidR="00BA010D" w:rsidRPr="00BA010D" w:rsidRDefault="00BA010D" w:rsidP="00BA010D">
      <w:pPr>
        <w:rPr>
          <w:lang w:val="fr-CA"/>
        </w:rPr>
      </w:pPr>
      <w:r>
        <w:rPr>
          <w:lang w:val="fr-CA"/>
        </w:rPr>
        <w:t>00:41:51</w:t>
      </w:r>
    </w:p>
    <w:p w14:paraId="7883CD56" w14:textId="37A577D1" w:rsidR="004F16F1" w:rsidRPr="004F16F1" w:rsidRDefault="004F16F1" w:rsidP="004F16F1">
      <w:pPr>
        <w:jc w:val="left"/>
        <w:rPr>
          <w:szCs w:val="24"/>
          <w:lang w:val="fr-CA"/>
        </w:rPr>
      </w:pPr>
      <w:r w:rsidRPr="004F16F1">
        <w:rPr>
          <w:szCs w:val="24"/>
          <w:lang w:val="fr-CA"/>
        </w:rPr>
        <w:t>Ensuite, nous avons les contributions des intervenants externes. Il peut s'agir de visites d'auteurs, de numéros de magiciens, du spectacle de marionnettes, et cetera. J'ai quatre petits conseils à vous donner.</w:t>
      </w:r>
    </w:p>
    <w:p w14:paraId="73695EC4" w14:textId="77777777" w:rsidR="004F16F1" w:rsidRPr="004F16F1" w:rsidRDefault="004F16F1" w:rsidP="004F16F1">
      <w:pPr>
        <w:jc w:val="left"/>
        <w:rPr>
          <w:szCs w:val="24"/>
          <w:lang w:val="fr-CA"/>
        </w:rPr>
      </w:pPr>
      <w:r w:rsidRPr="004F16F1">
        <w:rPr>
          <w:szCs w:val="24"/>
          <w:lang w:val="fr-CA"/>
        </w:rPr>
        <w:t>Premièrement, utilisez toujours des microphones. Deuxièmement, réservez les interprètes en langue de signes, le plus longtemps possible à l'avance. Ils sont très demandés et ils peuvent être très difficiles d'en trouver du jour au lendemain. Ensuite, proposez différents types de sièges pour les enfants et pour les adultes. Vous pouvez, par exemple, disposer des carrés de tapis sur le sol, mais également, des chaises pour enfants et des chaises pour adultes.</w:t>
      </w:r>
    </w:p>
    <w:p w14:paraId="2C656F3A" w14:textId="77777777" w:rsidR="004F16F1" w:rsidRDefault="004F16F1" w:rsidP="004F16F1">
      <w:pPr>
        <w:jc w:val="left"/>
        <w:rPr>
          <w:szCs w:val="24"/>
          <w:lang w:val="fr-CA"/>
        </w:rPr>
      </w:pPr>
      <w:r w:rsidRPr="004F16F1">
        <w:rPr>
          <w:szCs w:val="24"/>
          <w:lang w:val="fr-CA"/>
        </w:rPr>
        <w:t>N'oubliez pas que tout le monde ne peut pas rester debout pendant de longues périodes et que tout le monde ne peut pas s'asseoir confortablement sur le sol. Enfin, assurez-vous de disposer d'une rampe d'accès à toutes les scènes ou zones surélevées. Un enfant qui se déplace au fauteuil roulant ou avec un cadre de marche, souhaite probablement être le volontaire du magicien, comme tous les autres enfants.</w:t>
      </w:r>
    </w:p>
    <w:p w14:paraId="7B0ABF21" w14:textId="7862F91D" w:rsidR="00360853" w:rsidRDefault="005A3893" w:rsidP="005A3893">
      <w:pPr>
        <w:pStyle w:val="Heading3"/>
        <w:rPr>
          <w:lang w:val="fr-CA"/>
        </w:rPr>
      </w:pPr>
      <w:r>
        <w:rPr>
          <w:lang w:val="fr-CA"/>
        </w:rPr>
        <w:t>Programmation : STIM</w:t>
      </w:r>
    </w:p>
    <w:p w14:paraId="3F98D5B6" w14:textId="5ADBAF3C" w:rsidR="0027148A" w:rsidRPr="0027148A" w:rsidRDefault="0027148A" w:rsidP="0027148A">
      <w:pPr>
        <w:rPr>
          <w:lang w:val="fr-CA"/>
        </w:rPr>
      </w:pPr>
      <w:r>
        <w:rPr>
          <w:lang w:val="fr-CA"/>
        </w:rPr>
        <w:t>00:43:21</w:t>
      </w:r>
    </w:p>
    <w:p w14:paraId="4A68DECF" w14:textId="77777777" w:rsidR="004F16F1" w:rsidRPr="004F16F1" w:rsidRDefault="004F16F1" w:rsidP="004F16F1">
      <w:pPr>
        <w:jc w:val="left"/>
        <w:rPr>
          <w:szCs w:val="24"/>
          <w:lang w:val="fr-CA"/>
        </w:rPr>
      </w:pPr>
      <w:r w:rsidRPr="004F16F1">
        <w:rPr>
          <w:szCs w:val="24"/>
          <w:lang w:val="fr-CA"/>
        </w:rPr>
        <w:t>Parlons, pour terminer, des programmes STIM. On retrouve une multitude de programmes STIM déjà accessibles ou facilement adaptables. Tout ce qui demande de mesurer, de verser et de mélanger, est une excellente option. C'est le cas des substances visqueuses, de la patte à sels et de certaines expériences scientifiques. Par exemple, de nombreux enfants dont la dextérité ou la motricité fine est limitée sont capables de tenir une grande cuillère pour mélanger, à condition que quelqu'un d'autre tienne le bol en place.</w:t>
      </w:r>
    </w:p>
    <w:p w14:paraId="343883C4" w14:textId="77777777" w:rsidR="004F16F1" w:rsidRPr="004F16F1" w:rsidRDefault="004F16F1" w:rsidP="004F16F1">
      <w:pPr>
        <w:jc w:val="left"/>
        <w:rPr>
          <w:szCs w:val="24"/>
          <w:lang w:val="fr-CA"/>
        </w:rPr>
      </w:pPr>
      <w:r w:rsidRPr="004F16F1">
        <w:rPr>
          <w:szCs w:val="24"/>
          <w:lang w:val="fr-CA"/>
        </w:rPr>
        <w:t>Les enfants en situation de handicap divers pourront écraser des objets avec leurs mains. Pour ce qui concerne les activités où ils se salissent les mains, vous pouvez proposer des gants en caoutchouc jetable. Certains enfants refuseront de porter des gants et c'est correct, mais d'autres y verront une possibilité de participer à des activités salissantes, sans avoir à craindre que quelque chose ne touche leur corps.</w:t>
      </w:r>
    </w:p>
    <w:p w14:paraId="7723C480" w14:textId="77777777" w:rsidR="004F16F1" w:rsidRPr="004F16F1" w:rsidRDefault="004F16F1" w:rsidP="004F16F1">
      <w:pPr>
        <w:jc w:val="left"/>
        <w:rPr>
          <w:szCs w:val="24"/>
          <w:lang w:val="fr-CA"/>
        </w:rPr>
      </w:pPr>
      <w:r w:rsidRPr="004F16F1">
        <w:rPr>
          <w:szCs w:val="24"/>
          <w:lang w:val="fr-CA"/>
        </w:rPr>
        <w:t xml:space="preserve">Parmi autres bonnes activités STIM, citons les cartes tactiles. Si vous faites de la géographie ou des activités du type tour du monde, vous pouvez utiliser des cartes routières ou simplement du papier vierge, utilisez des objets tridimensionnels comme des maisons de Monopoly, des </w:t>
      </w:r>
      <w:r w:rsidRPr="004F16F1">
        <w:rPr>
          <w:szCs w:val="24"/>
          <w:lang w:val="fr-CA"/>
        </w:rPr>
        <w:lastRenderedPageBreak/>
        <w:t>feuilles ou des arbres artificiels, de petits animaux jouets, et cetera, pour représenter les différents lieux sur la carte.</w:t>
      </w:r>
    </w:p>
    <w:p w14:paraId="32365B96" w14:textId="77777777" w:rsidR="004F16F1" w:rsidRPr="004F16F1" w:rsidRDefault="004F16F1" w:rsidP="004F16F1">
      <w:pPr>
        <w:jc w:val="left"/>
        <w:rPr>
          <w:szCs w:val="24"/>
          <w:lang w:val="fr-CA"/>
        </w:rPr>
      </w:pPr>
      <w:r w:rsidRPr="004F16F1">
        <w:rPr>
          <w:szCs w:val="24"/>
          <w:lang w:val="fr-CA"/>
        </w:rPr>
        <w:t>Utilisez ensuite du fil ou des cure-pipes, pour créer une représentation tactile de l'itinéraire à parcourir. Enfin, une autre option écologique, consiste à utiliser des matériels recyclables, pour créer des structures, des villes ou des inventions. Rassemblez tout un tas de bois en carton, de tubes, de récipients en plastiques, et cetera.</w:t>
      </w:r>
    </w:p>
    <w:p w14:paraId="7DB2C217" w14:textId="77777777" w:rsidR="0045664A" w:rsidRDefault="004F16F1" w:rsidP="004F16F1">
      <w:pPr>
        <w:jc w:val="left"/>
        <w:rPr>
          <w:szCs w:val="24"/>
          <w:lang w:val="fr-CA"/>
        </w:rPr>
      </w:pPr>
      <w:r w:rsidRPr="004F16F1">
        <w:rPr>
          <w:szCs w:val="24"/>
          <w:lang w:val="fr-CA"/>
        </w:rPr>
        <w:t xml:space="preserve">Ensuite, donnez aux enfants de la colle, du ruban adhésif, des agrafes, et cetera, et laissez-les créer des structures inspirées de votre thème ou du livre que vous avez lu. C'est un excellent exercice d'ingénierie, de collaboration, et cetera. À la fin de l'activité, tout peut être recyclé. </w:t>
      </w:r>
    </w:p>
    <w:p w14:paraId="6A645159" w14:textId="4CBCAFD8" w:rsidR="004F16F1" w:rsidRPr="004F16F1" w:rsidRDefault="004F16F1" w:rsidP="004F16F1">
      <w:pPr>
        <w:jc w:val="left"/>
        <w:rPr>
          <w:szCs w:val="24"/>
          <w:lang w:val="fr-CA"/>
        </w:rPr>
      </w:pPr>
      <w:r w:rsidRPr="004F16F1">
        <w:rPr>
          <w:szCs w:val="24"/>
          <w:lang w:val="fr-CA"/>
        </w:rPr>
        <w:t>Je vais le passer à Ioana encore maintenant.</w:t>
      </w:r>
    </w:p>
    <w:p w14:paraId="2591A497" w14:textId="77777777" w:rsidR="004F16F1" w:rsidRPr="004F16F1" w:rsidRDefault="004F16F1" w:rsidP="004F16F1">
      <w:pPr>
        <w:jc w:val="left"/>
        <w:rPr>
          <w:szCs w:val="24"/>
          <w:lang w:val="fr-CA"/>
        </w:rPr>
      </w:pPr>
      <w:r w:rsidRPr="004F16F1">
        <w:rPr>
          <w:b/>
          <w:bCs/>
          <w:szCs w:val="24"/>
          <w:lang w:val="fr-CA"/>
        </w:rPr>
        <w:t xml:space="preserve">Ioana: </w:t>
      </w:r>
      <w:r w:rsidRPr="004F16F1">
        <w:rPr>
          <w:szCs w:val="24"/>
          <w:lang w:val="fr-CA"/>
        </w:rPr>
        <w:t>Ça vous donne envie, tous, ce programme, d'être enfant à nouveau et pouvoir participer.</w:t>
      </w:r>
    </w:p>
    <w:p w14:paraId="5F6405DA" w14:textId="020C5BDB" w:rsidR="004F16F1" w:rsidRDefault="0045664A" w:rsidP="004F16F1">
      <w:pPr>
        <w:jc w:val="left"/>
        <w:rPr>
          <w:szCs w:val="24"/>
          <w:lang w:val="fr-CA"/>
        </w:rPr>
      </w:pPr>
      <w:r>
        <w:rPr>
          <w:szCs w:val="24"/>
          <w:lang w:val="fr-CA"/>
        </w:rPr>
        <w:t>(</w:t>
      </w:r>
      <w:proofErr w:type="gramStart"/>
      <w:r w:rsidR="004F16F1" w:rsidRPr="004F16F1">
        <w:rPr>
          <w:szCs w:val="24"/>
          <w:lang w:val="fr-CA"/>
        </w:rPr>
        <w:t>rires</w:t>
      </w:r>
      <w:proofErr w:type="gramEnd"/>
      <w:r>
        <w:rPr>
          <w:szCs w:val="24"/>
          <w:lang w:val="fr-CA"/>
        </w:rPr>
        <w:t>)</w:t>
      </w:r>
    </w:p>
    <w:p w14:paraId="5B631A06" w14:textId="4B526644" w:rsidR="0091252F" w:rsidRDefault="0091252F" w:rsidP="0091252F">
      <w:pPr>
        <w:pStyle w:val="Heading2"/>
        <w:rPr>
          <w:lang w:val="fr-CA"/>
        </w:rPr>
      </w:pPr>
      <w:r>
        <w:rPr>
          <w:lang w:val="fr-CA"/>
        </w:rPr>
        <w:t>Après l</w:t>
      </w:r>
      <w:r w:rsidRPr="00703988">
        <w:rPr>
          <w:lang w:val="fr-CA"/>
        </w:rPr>
        <w:t>’</w:t>
      </w:r>
      <w:r>
        <w:rPr>
          <w:lang w:val="fr-CA"/>
        </w:rPr>
        <w:t>été</w:t>
      </w:r>
    </w:p>
    <w:p w14:paraId="0F9147B3" w14:textId="6A32E52F" w:rsidR="009D435C" w:rsidRPr="009D435C" w:rsidRDefault="009D435C" w:rsidP="009D435C">
      <w:pPr>
        <w:rPr>
          <w:lang w:val="fr-CA"/>
        </w:rPr>
      </w:pPr>
      <w:r>
        <w:rPr>
          <w:lang w:val="fr-CA"/>
        </w:rPr>
        <w:t>00:46:15</w:t>
      </w:r>
    </w:p>
    <w:p w14:paraId="1B416399" w14:textId="77777777" w:rsidR="004F16F1" w:rsidRDefault="004F16F1" w:rsidP="004F16F1">
      <w:pPr>
        <w:jc w:val="left"/>
        <w:rPr>
          <w:szCs w:val="24"/>
          <w:lang w:val="fr-CA"/>
        </w:rPr>
      </w:pPr>
      <w:r w:rsidRPr="004F16F1">
        <w:rPr>
          <w:szCs w:val="24"/>
          <w:lang w:val="fr-CA"/>
        </w:rPr>
        <w:t>Maintenant qu'on passe à l'étape de l'après été, ce n'est pas parce que le club de lecture s'achève. Idéalement, on aimerait voir que vos préoccupations pour l'accessibilité et vos services accessibles continuent tout le long de l'année. Nous faisons de notre mieux pour vous appuyer, pour vous soutenir dans cette démarche. Par exemple, dans ce sens, on offre le prix pour l'accessibilité du CAÉB.</w:t>
      </w:r>
    </w:p>
    <w:p w14:paraId="4C5DD4E2" w14:textId="33B35121" w:rsidR="0026194D" w:rsidRDefault="00D178DC" w:rsidP="00D178DC">
      <w:pPr>
        <w:pStyle w:val="Heading3"/>
        <w:rPr>
          <w:lang w:val="fr-CA"/>
        </w:rPr>
      </w:pPr>
      <w:r>
        <w:rPr>
          <w:lang w:val="fr-CA"/>
        </w:rPr>
        <w:t>Prix pour l</w:t>
      </w:r>
      <w:r w:rsidRPr="00D178DC">
        <w:rPr>
          <w:lang w:val="fr-CA"/>
        </w:rPr>
        <w:t>’accessibilit</w:t>
      </w:r>
      <w:r>
        <w:rPr>
          <w:lang w:val="fr-CA"/>
        </w:rPr>
        <w:t>é du CAÉB</w:t>
      </w:r>
    </w:p>
    <w:p w14:paraId="51EB5037" w14:textId="1C806241" w:rsidR="006B0149" w:rsidRPr="006B0149" w:rsidRDefault="006B0149" w:rsidP="006B0149">
      <w:pPr>
        <w:rPr>
          <w:lang w:val="fr-CA"/>
        </w:rPr>
      </w:pPr>
      <w:r>
        <w:rPr>
          <w:lang w:val="fr-CA"/>
        </w:rPr>
        <w:t>00:46:44</w:t>
      </w:r>
    </w:p>
    <w:p w14:paraId="3696B189" w14:textId="77777777" w:rsidR="004F16F1" w:rsidRPr="004F16F1" w:rsidRDefault="004F16F1" w:rsidP="004F16F1">
      <w:pPr>
        <w:jc w:val="left"/>
        <w:rPr>
          <w:szCs w:val="24"/>
          <w:lang w:val="fr-CA"/>
        </w:rPr>
      </w:pPr>
      <w:r w:rsidRPr="004F16F1">
        <w:rPr>
          <w:szCs w:val="24"/>
          <w:lang w:val="fr-CA"/>
        </w:rPr>
        <w:t>C'est un prix qui est décerné à une bibliothèque anglophone ou francophone, qui se concentre sur les points suivants. Premièrement, il faut l'intégration de l'accessibilité dans la programmation, dans votre locaux, la communication, la bibliothèque et aussi aux activités que vous programmez dans la bibliothèque. Le deuxième volet serait la sensibilisation du personnel, des bénévoles et les stagiaires aux ressources accessibles, pour permettre ainsi d'offrir des services de bibliothèque équitables.</w:t>
      </w:r>
    </w:p>
    <w:p w14:paraId="4E259D26" w14:textId="77777777" w:rsidR="004F16F1" w:rsidRDefault="004F16F1" w:rsidP="004F16F1">
      <w:pPr>
        <w:jc w:val="left"/>
        <w:rPr>
          <w:szCs w:val="24"/>
          <w:lang w:val="fr-CA"/>
        </w:rPr>
      </w:pPr>
      <w:r w:rsidRPr="004F16F1">
        <w:rPr>
          <w:szCs w:val="24"/>
          <w:lang w:val="fr-CA"/>
        </w:rPr>
        <w:t>Aussi, donner aux enfants accès à des ressources accessibles et établir des liens avec des groupes communautaires pour promouvoir l'accessibilité. C'est un prix de 2 000 $. On n'a pas encore une date limite, même date d'échéance, mais normalement, le prix est accordé en automne et nous espérons vous rencontrer là-bas. Il y a d'autres façons comment le CAÉB peut vous aider.</w:t>
      </w:r>
    </w:p>
    <w:p w14:paraId="096F8FE1" w14:textId="70E89568" w:rsidR="00103ACD" w:rsidRDefault="00103ACD" w:rsidP="00103ACD">
      <w:pPr>
        <w:pStyle w:val="Heading3"/>
        <w:rPr>
          <w:lang w:val="fr-CA"/>
        </w:rPr>
      </w:pPr>
      <w:r>
        <w:rPr>
          <w:lang w:val="fr-CA"/>
        </w:rPr>
        <w:lastRenderedPageBreak/>
        <w:t>Comment le CAÉB peut vous aider</w:t>
      </w:r>
    </w:p>
    <w:p w14:paraId="782FD5FD" w14:textId="4491F60B" w:rsidR="006748DA" w:rsidRPr="006748DA" w:rsidRDefault="006748DA" w:rsidP="006748DA">
      <w:pPr>
        <w:rPr>
          <w:lang w:val="fr-CA"/>
        </w:rPr>
      </w:pPr>
      <w:r>
        <w:rPr>
          <w:lang w:val="fr-CA"/>
        </w:rPr>
        <w:t>00:48:04</w:t>
      </w:r>
    </w:p>
    <w:p w14:paraId="140AA67B" w14:textId="77777777" w:rsidR="004F16F1" w:rsidRPr="004F16F1" w:rsidRDefault="004F16F1" w:rsidP="004F16F1">
      <w:pPr>
        <w:jc w:val="left"/>
        <w:rPr>
          <w:szCs w:val="24"/>
          <w:lang w:val="fr-CA"/>
        </w:rPr>
      </w:pPr>
      <w:r w:rsidRPr="004F16F1">
        <w:rPr>
          <w:szCs w:val="24"/>
          <w:lang w:val="fr-CA"/>
        </w:rPr>
        <w:t>Nous offrons des livres, bien sûr, en formats accessibles, mais pas seulement en formats accessibles électroniques, comme en texte et audio, téléchargeables, mais nous avons aussi des livres en braille ou en braille imprimé. Ce sont des livres de photos, que vous pouvez emprunter avec votre compte du CAÉB. Chaque bibliothèque possède un compte pour en commander.</w:t>
      </w:r>
    </w:p>
    <w:p w14:paraId="77A170D5" w14:textId="77777777" w:rsidR="004F16F1" w:rsidRDefault="004F16F1" w:rsidP="004F16F1">
      <w:pPr>
        <w:jc w:val="left"/>
        <w:rPr>
          <w:szCs w:val="24"/>
          <w:lang w:val="fr-CA"/>
        </w:rPr>
      </w:pPr>
      <w:r w:rsidRPr="004F16F1">
        <w:rPr>
          <w:szCs w:val="24"/>
          <w:lang w:val="fr-CA"/>
        </w:rPr>
        <w:t>On a plusieurs ressources sur le site du CAÉB et aussi, sur la page que Jessica vient de mentionner, la page du club de lecture d'été TD, que nous avons conçu. Je passe la parole à Jessica, pour faire le point sur les dernières ressources et on espère avoir la place pour des questions après.</w:t>
      </w:r>
    </w:p>
    <w:p w14:paraId="77576CB8" w14:textId="77777777" w:rsidR="006748DA" w:rsidRDefault="00E443B2" w:rsidP="006748DA">
      <w:pPr>
        <w:pStyle w:val="Heading3"/>
        <w:rPr>
          <w:lang w:val="fr-CA"/>
        </w:rPr>
      </w:pPr>
      <w:r>
        <w:rPr>
          <w:lang w:val="fr-CA"/>
        </w:rPr>
        <w:t>Ressources</w:t>
      </w:r>
    </w:p>
    <w:p w14:paraId="4E856D8F" w14:textId="02D9C078" w:rsidR="006748DA" w:rsidRPr="006748DA" w:rsidRDefault="006748DA" w:rsidP="006748DA">
      <w:pPr>
        <w:rPr>
          <w:lang w:val="fr-CA"/>
        </w:rPr>
      </w:pPr>
      <w:r>
        <w:rPr>
          <w:lang w:val="fr-CA"/>
        </w:rPr>
        <w:t>00:</w:t>
      </w:r>
      <w:r w:rsidR="00F64840">
        <w:rPr>
          <w:lang w:val="fr-CA"/>
        </w:rPr>
        <w:t>48:55</w:t>
      </w:r>
    </w:p>
    <w:p w14:paraId="07728568" w14:textId="539E34AB" w:rsidR="004F16F1" w:rsidRPr="004F16F1" w:rsidRDefault="004F16F1" w:rsidP="00477E50">
      <w:pPr>
        <w:rPr>
          <w:lang w:val="fr-CA"/>
        </w:rPr>
      </w:pPr>
      <w:r w:rsidRPr="004F16F1">
        <w:rPr>
          <w:b/>
          <w:bCs/>
          <w:lang w:val="fr-CA"/>
        </w:rPr>
        <w:t xml:space="preserve">Jessica: </w:t>
      </w:r>
      <w:r w:rsidRPr="004F16F1">
        <w:rPr>
          <w:lang w:val="fr-CA"/>
        </w:rPr>
        <w:t>J'espère que nous avons un peu de temps pour vos questions. Je ne vais pas décrire chaque ressource, parce que vous allez recevoir les diapositives avec tous les liens après le webinaire. Je vais juste dire rapidement que nous avons quelques ressources téléchargeables, ce qui vient du CAÉB, pour des choses comme comprendre la littératie accessible, le guide de collage que j'avais mentionné un peu plus tôt, et notre affiche de services pour enfant.</w:t>
      </w:r>
    </w:p>
    <w:p w14:paraId="4F749B28" w14:textId="77777777" w:rsidR="004F16F1" w:rsidRPr="004F16F1" w:rsidRDefault="004F16F1" w:rsidP="00477E50">
      <w:pPr>
        <w:rPr>
          <w:szCs w:val="24"/>
          <w:lang w:val="fr-CA"/>
        </w:rPr>
      </w:pPr>
      <w:r w:rsidRPr="004F16F1">
        <w:rPr>
          <w:szCs w:val="24"/>
          <w:lang w:val="fr-CA"/>
        </w:rPr>
        <w:t xml:space="preserve">Nous avons aussi quelques liens sur le web, pour rendre votre club de lecture d'été plus accessible, mais il y a aussi des ressources qui sont un peu plus générales sur l'accessibilité, en particulier pour les services de bibliothèque pour les enfants et les ados. Merci beaucoup pour participer aujourd'hui dans le webinaire. J'ai mis mon information du contact est aussi celle d'Ioana. Nos courriels sont là, et aussi le courriel pour </w:t>
      </w:r>
      <w:proofErr w:type="gramStart"/>
      <w:r w:rsidRPr="004F16F1">
        <w:rPr>
          <w:szCs w:val="24"/>
          <w:lang w:val="fr-CA"/>
        </w:rPr>
        <w:t>la service</w:t>
      </w:r>
      <w:proofErr w:type="gramEnd"/>
      <w:r w:rsidRPr="004F16F1">
        <w:rPr>
          <w:szCs w:val="24"/>
          <w:lang w:val="fr-CA"/>
        </w:rPr>
        <w:t xml:space="preserve"> aux membres, qui est nos services pour les bibliothèques membres du CAÉB, ainsi que notre numéro de téléphone.</w:t>
      </w:r>
    </w:p>
    <w:p w14:paraId="47712619" w14:textId="77777777" w:rsidR="004F16F1" w:rsidRPr="004F16F1" w:rsidRDefault="004F16F1" w:rsidP="004F16F1">
      <w:pPr>
        <w:jc w:val="left"/>
        <w:rPr>
          <w:szCs w:val="24"/>
          <w:lang w:val="fr-CA"/>
        </w:rPr>
      </w:pPr>
      <w:r w:rsidRPr="004F16F1">
        <w:rPr>
          <w:szCs w:val="24"/>
          <w:lang w:val="fr-CA"/>
        </w:rPr>
        <w:t>Avant de commencer les questions, je vais juste vous rappeler que je vais envoyer un sondage par courriel. Nous apprécions vraiment, si vous pouvez prendre deux minutes pour le remplir. Aussi, notre prochain webinaire pour bibliothèque et un de nos webinaires mensuels, pour comment aider vos abonnés à écouter les livres audio et magazines audio du CAÉB.</w:t>
      </w:r>
    </w:p>
    <w:p w14:paraId="5ACF5B61" w14:textId="77777777" w:rsidR="004F16F1" w:rsidRPr="004F16F1" w:rsidRDefault="004F16F1" w:rsidP="004F16F1">
      <w:pPr>
        <w:jc w:val="left"/>
        <w:rPr>
          <w:szCs w:val="24"/>
          <w:lang w:val="fr-CA"/>
        </w:rPr>
      </w:pPr>
      <w:r w:rsidRPr="004F16F1">
        <w:rPr>
          <w:szCs w:val="24"/>
          <w:lang w:val="fr-CA"/>
        </w:rPr>
        <w:t xml:space="preserve">On parle des choix autres que les CD pour écouter </w:t>
      </w:r>
      <w:proofErr w:type="gramStart"/>
      <w:r w:rsidRPr="004F16F1">
        <w:rPr>
          <w:szCs w:val="24"/>
          <w:lang w:val="fr-CA"/>
        </w:rPr>
        <w:t>nos livres audio</w:t>
      </w:r>
      <w:proofErr w:type="gramEnd"/>
      <w:r w:rsidRPr="004F16F1">
        <w:rPr>
          <w:szCs w:val="24"/>
          <w:lang w:val="fr-CA"/>
        </w:rPr>
        <w:t>. Ça, c'est le 29 avril, à 14 heures. Nous sommes prêtes pour vos questions, si vous l'avez. Vous pouvez les mettre dans le clavardage ou même lever la main, si vous voulez parler.</w:t>
      </w:r>
    </w:p>
    <w:p w14:paraId="5FF19152" w14:textId="77777777" w:rsidR="004F16F1" w:rsidRPr="004F16F1" w:rsidRDefault="004F16F1" w:rsidP="004F16F1">
      <w:pPr>
        <w:jc w:val="left"/>
        <w:rPr>
          <w:szCs w:val="24"/>
          <w:lang w:val="fr-CA"/>
        </w:rPr>
      </w:pPr>
      <w:r w:rsidRPr="004F16F1">
        <w:rPr>
          <w:b/>
          <w:bCs/>
          <w:szCs w:val="24"/>
          <w:lang w:val="fr-CA"/>
        </w:rPr>
        <w:t xml:space="preserve">Ioana: </w:t>
      </w:r>
      <w:r w:rsidRPr="004F16F1">
        <w:rPr>
          <w:szCs w:val="24"/>
          <w:lang w:val="fr-CA"/>
        </w:rPr>
        <w:t>Oui. Merci beaucoup d'être des nôtres.</w:t>
      </w:r>
    </w:p>
    <w:p w14:paraId="5160E502" w14:textId="77777777" w:rsidR="004F16F1" w:rsidRPr="004F16F1" w:rsidRDefault="004F16F1" w:rsidP="004F16F1">
      <w:pPr>
        <w:jc w:val="left"/>
        <w:rPr>
          <w:szCs w:val="24"/>
          <w:lang w:val="fr-CA"/>
        </w:rPr>
      </w:pPr>
      <w:r w:rsidRPr="004F16F1">
        <w:rPr>
          <w:b/>
          <w:bCs/>
          <w:szCs w:val="24"/>
          <w:lang w:val="fr-CA"/>
        </w:rPr>
        <w:lastRenderedPageBreak/>
        <w:t xml:space="preserve">Jessica: </w:t>
      </w:r>
      <w:r w:rsidRPr="004F16F1">
        <w:rPr>
          <w:szCs w:val="24"/>
          <w:lang w:val="fr-CA"/>
        </w:rPr>
        <w:t>Oui, merci.</w:t>
      </w:r>
    </w:p>
    <w:p w14:paraId="0D3E5EFD" w14:textId="77777777" w:rsidR="004F16F1" w:rsidRPr="004F16F1" w:rsidRDefault="004F16F1" w:rsidP="004F16F1">
      <w:pPr>
        <w:jc w:val="left"/>
        <w:rPr>
          <w:szCs w:val="24"/>
          <w:lang w:val="fr-CA"/>
        </w:rPr>
      </w:pPr>
      <w:r w:rsidRPr="004F16F1">
        <w:rPr>
          <w:b/>
          <w:bCs/>
          <w:szCs w:val="24"/>
          <w:lang w:val="fr-CA"/>
        </w:rPr>
        <w:t xml:space="preserve">Ioana: </w:t>
      </w:r>
      <w:r w:rsidRPr="004F16F1">
        <w:rPr>
          <w:szCs w:val="24"/>
          <w:lang w:val="fr-CA"/>
        </w:rPr>
        <w:t>À la prochaine, alors.</w:t>
      </w:r>
    </w:p>
    <w:p w14:paraId="2CCEBA8C" w14:textId="77777777" w:rsidR="004F16F1" w:rsidRPr="004F16F1" w:rsidRDefault="004F16F1" w:rsidP="004F16F1">
      <w:pPr>
        <w:jc w:val="left"/>
        <w:rPr>
          <w:szCs w:val="24"/>
          <w:lang w:val="fr-CA"/>
        </w:rPr>
      </w:pPr>
      <w:r w:rsidRPr="004F16F1">
        <w:rPr>
          <w:b/>
          <w:bCs/>
          <w:szCs w:val="24"/>
          <w:lang w:val="fr-CA"/>
        </w:rPr>
        <w:t xml:space="preserve">Jessica: </w:t>
      </w:r>
      <w:r w:rsidRPr="004F16F1">
        <w:rPr>
          <w:szCs w:val="24"/>
          <w:lang w:val="fr-CA"/>
        </w:rPr>
        <w:t xml:space="preserve">À la prochaine. </w:t>
      </w:r>
      <w:proofErr w:type="spellStart"/>
      <w:r w:rsidRPr="004F16F1">
        <w:rPr>
          <w:szCs w:val="24"/>
          <w:lang w:val="fr-CA"/>
        </w:rPr>
        <w:t>Okay</w:t>
      </w:r>
      <w:proofErr w:type="spellEnd"/>
      <w:r w:rsidRPr="004F16F1">
        <w:rPr>
          <w:szCs w:val="24"/>
          <w:lang w:val="fr-CA"/>
        </w:rPr>
        <w:t>, merci tout le monde.</w:t>
      </w:r>
    </w:p>
    <w:p w14:paraId="11D74DE6" w14:textId="77777777" w:rsidR="004F16F1" w:rsidRPr="00E65A63" w:rsidRDefault="004F16F1" w:rsidP="004F16F1">
      <w:pPr>
        <w:jc w:val="left"/>
        <w:rPr>
          <w:szCs w:val="24"/>
          <w:lang w:val="fr-CA"/>
        </w:rPr>
      </w:pPr>
      <w:r w:rsidRPr="00E65A63">
        <w:rPr>
          <w:b/>
          <w:bCs/>
          <w:szCs w:val="24"/>
          <w:lang w:val="fr-CA"/>
        </w:rPr>
        <w:t xml:space="preserve">Ioana: </w:t>
      </w:r>
      <w:r w:rsidRPr="00E65A63">
        <w:rPr>
          <w:szCs w:val="24"/>
          <w:lang w:val="fr-CA"/>
        </w:rPr>
        <w:t>Bye-bye.</w:t>
      </w:r>
    </w:p>
    <w:p w14:paraId="6BA4D379" w14:textId="7D0E046F" w:rsidR="004F16F1" w:rsidRPr="00E65A63" w:rsidRDefault="00E65A63" w:rsidP="00E65A63">
      <w:pPr>
        <w:jc w:val="center"/>
        <w:rPr>
          <w:b/>
          <w:bCs/>
          <w:szCs w:val="24"/>
          <w:lang w:val="fr-CA"/>
        </w:rPr>
      </w:pPr>
      <w:r w:rsidRPr="00E65A63">
        <w:rPr>
          <w:b/>
          <w:bCs/>
          <w:szCs w:val="24"/>
          <w:lang w:val="fr-CA"/>
        </w:rPr>
        <w:t>Fin de la transcription du webinaire</w:t>
      </w:r>
    </w:p>
    <w:sectPr w:rsidR="004F16F1" w:rsidRPr="00E65A63" w:rsidSect="004F16F1">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95B5" w14:textId="77777777" w:rsidR="002B53C6" w:rsidRDefault="002B53C6" w:rsidP="004F16F1">
      <w:pPr>
        <w:spacing w:after="0"/>
      </w:pPr>
      <w:r>
        <w:separator/>
      </w:r>
    </w:p>
  </w:endnote>
  <w:endnote w:type="continuationSeparator" w:id="0">
    <w:p w14:paraId="3316D210" w14:textId="77777777" w:rsidR="002B53C6" w:rsidRDefault="002B53C6" w:rsidP="004F1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B4B2" w14:textId="5C607437" w:rsidR="00E65A63" w:rsidRDefault="00E65A63">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2374" w14:textId="77777777" w:rsidR="002B53C6" w:rsidRDefault="002B53C6" w:rsidP="004F16F1">
      <w:pPr>
        <w:spacing w:after="0"/>
      </w:pPr>
      <w:r>
        <w:separator/>
      </w:r>
    </w:p>
  </w:footnote>
  <w:footnote w:type="continuationSeparator" w:id="0">
    <w:p w14:paraId="74ABD415" w14:textId="77777777" w:rsidR="002B53C6" w:rsidRDefault="002B53C6" w:rsidP="004F16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909338"/>
      <w:docPartObj>
        <w:docPartGallery w:val="Page Numbers (Top of Page)"/>
        <w:docPartUnique/>
      </w:docPartObj>
    </w:sdtPr>
    <w:sdtEndPr>
      <w:rPr>
        <w:noProof/>
      </w:rPr>
    </w:sdtEndPr>
    <w:sdtContent>
      <w:p w14:paraId="605F06E9" w14:textId="60B4D888" w:rsidR="007D075B" w:rsidRDefault="007D07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43D82" w14:textId="5CDBF8D6" w:rsidR="00E65A63" w:rsidRDefault="00E65A63">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F1"/>
    <w:rsid w:val="00000DDF"/>
    <w:rsid w:val="00016244"/>
    <w:rsid w:val="00023FB0"/>
    <w:rsid w:val="0005564B"/>
    <w:rsid w:val="000A42AF"/>
    <w:rsid w:val="000E3878"/>
    <w:rsid w:val="00103ACD"/>
    <w:rsid w:val="00182C85"/>
    <w:rsid w:val="0018451D"/>
    <w:rsid w:val="0019164B"/>
    <w:rsid w:val="001F0C94"/>
    <w:rsid w:val="001F7AE0"/>
    <w:rsid w:val="002210A3"/>
    <w:rsid w:val="002512BD"/>
    <w:rsid w:val="0026194D"/>
    <w:rsid w:val="0027148A"/>
    <w:rsid w:val="00275399"/>
    <w:rsid w:val="002B53C6"/>
    <w:rsid w:val="002D17A0"/>
    <w:rsid w:val="002E33E8"/>
    <w:rsid w:val="00344837"/>
    <w:rsid w:val="00360853"/>
    <w:rsid w:val="003B1C1F"/>
    <w:rsid w:val="0045664A"/>
    <w:rsid w:val="00477E50"/>
    <w:rsid w:val="004C36DC"/>
    <w:rsid w:val="004C6112"/>
    <w:rsid w:val="004F16F1"/>
    <w:rsid w:val="00576575"/>
    <w:rsid w:val="0059526D"/>
    <w:rsid w:val="005A3893"/>
    <w:rsid w:val="005D60F7"/>
    <w:rsid w:val="005E5173"/>
    <w:rsid w:val="00635C0B"/>
    <w:rsid w:val="006748DA"/>
    <w:rsid w:val="006B0149"/>
    <w:rsid w:val="006B683A"/>
    <w:rsid w:val="00703988"/>
    <w:rsid w:val="00760E41"/>
    <w:rsid w:val="00793CB7"/>
    <w:rsid w:val="007A4A63"/>
    <w:rsid w:val="007A6BA0"/>
    <w:rsid w:val="007D075B"/>
    <w:rsid w:val="007D6C83"/>
    <w:rsid w:val="007F0E87"/>
    <w:rsid w:val="00884CE5"/>
    <w:rsid w:val="008F36E2"/>
    <w:rsid w:val="0091252F"/>
    <w:rsid w:val="009B734F"/>
    <w:rsid w:val="009C625D"/>
    <w:rsid w:val="009D435C"/>
    <w:rsid w:val="009E2ACF"/>
    <w:rsid w:val="00A073BB"/>
    <w:rsid w:val="00A12AFB"/>
    <w:rsid w:val="00A26242"/>
    <w:rsid w:val="00AD4163"/>
    <w:rsid w:val="00AE25E3"/>
    <w:rsid w:val="00B70F51"/>
    <w:rsid w:val="00B949F8"/>
    <w:rsid w:val="00BA010D"/>
    <w:rsid w:val="00BD6BAA"/>
    <w:rsid w:val="00C62AE2"/>
    <w:rsid w:val="00C63EF9"/>
    <w:rsid w:val="00C85049"/>
    <w:rsid w:val="00CC59C9"/>
    <w:rsid w:val="00CF18EB"/>
    <w:rsid w:val="00D178DC"/>
    <w:rsid w:val="00D67F53"/>
    <w:rsid w:val="00D72CF1"/>
    <w:rsid w:val="00DB37EC"/>
    <w:rsid w:val="00E4341A"/>
    <w:rsid w:val="00E443B2"/>
    <w:rsid w:val="00E65A63"/>
    <w:rsid w:val="00EF5AF6"/>
    <w:rsid w:val="00F0348B"/>
    <w:rsid w:val="00F64840"/>
    <w:rsid w:val="00F6753C"/>
    <w:rsid w:val="00FB7D71"/>
    <w:rsid w:val="00FC29C8"/>
    <w:rsid w:val="00FC3A24"/>
    <w:rsid w:val="00FE6251"/>
    <w:rsid w:val="00FF3D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ABC5"/>
  <w15:chartTrackingRefBased/>
  <w15:docId w15:val="{6F1C3C5E-A17D-4EA9-86F3-6C08BEA2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F1"/>
    <w:pPr>
      <w:spacing w:after="240" w:line="240" w:lineRule="auto"/>
      <w:jc w:val="both"/>
    </w:pPr>
    <w:rPr>
      <w:rFonts w:ascii="Verdana" w:eastAsia="Arial" w:hAnsi="Verdana" w:cs="Arial"/>
      <w:kern w:val="0"/>
      <w:szCs w:val="20"/>
      <w:lang w:val="en-US" w:eastAsia="en-CA"/>
      <w14:ligatures w14:val="none"/>
    </w:rPr>
  </w:style>
  <w:style w:type="paragraph" w:styleId="Heading1">
    <w:name w:val="heading 1"/>
    <w:basedOn w:val="Normal"/>
    <w:next w:val="Normal"/>
    <w:link w:val="Heading1Char"/>
    <w:autoRedefine/>
    <w:uiPriority w:val="9"/>
    <w:qFormat/>
    <w:rsid w:val="004F16F1"/>
    <w:pPr>
      <w:keepNext/>
      <w:keepLines/>
      <w:spacing w:before="240" w:after="0" w:line="259" w:lineRule="auto"/>
      <w:jc w:val="center"/>
      <w:outlineLvl w:val="0"/>
    </w:pPr>
    <w:rPr>
      <w:rFonts w:eastAsiaTheme="majorEastAsia" w:cstheme="majorBidi"/>
      <w:color w:val="0F4761" w:themeColor="accent1" w:themeShade="BF"/>
      <w:kern w:val="2"/>
      <w:sz w:val="28"/>
      <w:szCs w:val="24"/>
      <w14:ligatures w14:val="standardContextual"/>
    </w:rPr>
  </w:style>
  <w:style w:type="paragraph" w:styleId="Heading2">
    <w:name w:val="heading 2"/>
    <w:basedOn w:val="Normal"/>
    <w:next w:val="Normal"/>
    <w:link w:val="Heading2Char"/>
    <w:autoRedefine/>
    <w:uiPriority w:val="9"/>
    <w:unhideWhenUsed/>
    <w:qFormat/>
    <w:rsid w:val="008F36E2"/>
    <w:pPr>
      <w:keepNext/>
      <w:keepLines/>
      <w:spacing w:before="40" w:after="0"/>
      <w:outlineLvl w:val="1"/>
    </w:pPr>
    <w:rPr>
      <w:rFonts w:eastAsiaTheme="majorEastAsia" w:cstheme="majorBidi"/>
      <w:color w:val="0F4761" w:themeColor="accent1" w:themeShade="BF"/>
      <w:kern w:val="2"/>
      <w:sz w:val="26"/>
      <w:szCs w:val="26"/>
      <w14:ligatures w14:val="standardContextual"/>
    </w:rPr>
  </w:style>
  <w:style w:type="paragraph" w:styleId="Heading3">
    <w:name w:val="heading 3"/>
    <w:basedOn w:val="Normal"/>
    <w:next w:val="Normal"/>
    <w:link w:val="Heading3Char"/>
    <w:autoRedefine/>
    <w:uiPriority w:val="9"/>
    <w:unhideWhenUsed/>
    <w:qFormat/>
    <w:rsid w:val="008F36E2"/>
    <w:pPr>
      <w:keepNext/>
      <w:keepLines/>
      <w:spacing w:before="40" w:after="0"/>
      <w:outlineLvl w:val="2"/>
    </w:pPr>
    <w:rPr>
      <w:rFonts w:eastAsiaTheme="majorEastAsia" w:cstheme="majorBidi"/>
      <w:color w:val="0F4761" w:themeColor="accent1" w:themeShade="BF"/>
      <w:kern w:val="2"/>
      <w:szCs w:val="24"/>
      <w14:ligatures w14:val="standardContextual"/>
    </w:rPr>
  </w:style>
  <w:style w:type="paragraph" w:styleId="Heading4">
    <w:name w:val="heading 4"/>
    <w:basedOn w:val="Normal"/>
    <w:next w:val="Normal"/>
    <w:link w:val="Heading4Char"/>
    <w:uiPriority w:val="9"/>
    <w:semiHidden/>
    <w:unhideWhenUsed/>
    <w:qFormat/>
    <w:rsid w:val="007F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F1"/>
    <w:rPr>
      <w:rFonts w:ascii="Verdana" w:eastAsiaTheme="majorEastAsia" w:hAnsi="Verdana" w:cstheme="majorBidi"/>
      <w:color w:val="0F4761" w:themeColor="accent1" w:themeShade="BF"/>
      <w:sz w:val="28"/>
    </w:rPr>
  </w:style>
  <w:style w:type="character" w:customStyle="1" w:styleId="Heading2Char">
    <w:name w:val="Heading 2 Char"/>
    <w:basedOn w:val="DefaultParagraphFont"/>
    <w:link w:val="Heading2"/>
    <w:uiPriority w:val="9"/>
    <w:rsid w:val="008F36E2"/>
    <w:rPr>
      <w:rFonts w:ascii="Verdana" w:eastAsiaTheme="majorEastAsia" w:hAnsi="Verdana" w:cstheme="majorBidi"/>
      <w:color w:val="0F4761" w:themeColor="accent1" w:themeShade="BF"/>
      <w:sz w:val="26"/>
      <w:szCs w:val="26"/>
    </w:rPr>
  </w:style>
  <w:style w:type="character" w:customStyle="1" w:styleId="Heading3Char">
    <w:name w:val="Heading 3 Char"/>
    <w:basedOn w:val="DefaultParagraphFont"/>
    <w:link w:val="Heading3"/>
    <w:uiPriority w:val="9"/>
    <w:rsid w:val="008F36E2"/>
    <w:rPr>
      <w:rFonts w:ascii="Verdana" w:eastAsiaTheme="majorEastAsia" w:hAnsi="Verdana" w:cstheme="majorBidi"/>
      <w:color w:val="0F4761" w:themeColor="accent1" w:themeShade="BF"/>
    </w:rPr>
  </w:style>
  <w:style w:type="character" w:customStyle="1" w:styleId="Heading4Char">
    <w:name w:val="Heading 4 Char"/>
    <w:basedOn w:val="DefaultParagraphFont"/>
    <w:link w:val="Heading4"/>
    <w:uiPriority w:val="9"/>
    <w:semiHidden/>
    <w:rsid w:val="007F0E87"/>
    <w:rPr>
      <w:rFonts w:ascii="Verdana" w:eastAsiaTheme="majorEastAsia" w:hAnsi="Verdana" w:cstheme="majorBidi"/>
      <w:i/>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uiPriority w:val="10"/>
    <w:qFormat/>
    <w:rsid w:val="007F0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E87"/>
    <w:rPr>
      <w:rFonts w:asciiTheme="majorHAnsi" w:eastAsiaTheme="majorEastAsia" w:hAnsiTheme="majorHAnsi" w:cstheme="majorBidi"/>
      <w:spacing w:val="-10"/>
      <w:kern w:val="28"/>
      <w:sz w:val="56"/>
      <w:szCs w:val="56"/>
      <w:lang w:val="en-US"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Header">
    <w:name w:val="header"/>
    <w:basedOn w:val="Normal"/>
    <w:link w:val="HeaderChar"/>
    <w:uiPriority w:val="99"/>
    <w:unhideWhenUsed/>
    <w:rsid w:val="004F16F1"/>
    <w:pPr>
      <w:tabs>
        <w:tab w:val="center" w:pos="4680"/>
        <w:tab w:val="right" w:pos="9360"/>
      </w:tabs>
      <w:spacing w:after="0"/>
    </w:pPr>
  </w:style>
  <w:style w:type="character" w:customStyle="1" w:styleId="HeaderChar">
    <w:name w:val="Header Char"/>
    <w:basedOn w:val="DefaultParagraphFont"/>
    <w:link w:val="Header"/>
    <w:uiPriority w:val="99"/>
    <w:rsid w:val="004F16F1"/>
    <w:rPr>
      <w:rFonts w:ascii="Arial" w:eastAsia="Arial" w:hAnsi="Arial" w:cs="Arial"/>
      <w:kern w:val="0"/>
      <w:sz w:val="20"/>
      <w:szCs w:val="20"/>
      <w:lang w:val="en-US" w:eastAsia="en-CA"/>
      <w14:ligatures w14:val="none"/>
    </w:rPr>
  </w:style>
  <w:style w:type="paragraph" w:styleId="Footer">
    <w:name w:val="footer"/>
    <w:basedOn w:val="Normal"/>
    <w:link w:val="FooterChar"/>
    <w:uiPriority w:val="99"/>
    <w:unhideWhenUsed/>
    <w:rsid w:val="004F16F1"/>
    <w:pPr>
      <w:tabs>
        <w:tab w:val="center" w:pos="4680"/>
        <w:tab w:val="right" w:pos="9360"/>
      </w:tabs>
      <w:spacing w:after="0"/>
    </w:pPr>
  </w:style>
  <w:style w:type="character" w:customStyle="1" w:styleId="FooterChar">
    <w:name w:val="Footer Char"/>
    <w:basedOn w:val="DefaultParagraphFont"/>
    <w:link w:val="Footer"/>
    <w:uiPriority w:val="99"/>
    <w:rsid w:val="004F16F1"/>
    <w:rPr>
      <w:rFonts w:ascii="Arial" w:eastAsia="Arial" w:hAnsi="Arial" w:cs="Arial"/>
      <w:kern w:val="0"/>
      <w:sz w:val="20"/>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207</TotalTime>
  <Pages>16</Pages>
  <Words>5617</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70</cp:revision>
  <dcterms:created xsi:type="dcterms:W3CDTF">2025-05-12T19:14:00Z</dcterms:created>
  <dcterms:modified xsi:type="dcterms:W3CDTF">2025-05-15T13:26:00Z</dcterms:modified>
</cp:coreProperties>
</file>