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14E5FEFF" w:rsidR="00F73BDF" w:rsidRDefault="00CC56B3" w:rsidP="00CC56B3">
      <w:pPr>
        <w:rPr>
          <w:rStyle w:val="normaltextrun"/>
          <w:rFonts w:ascii="Verdana" w:hAnsi="Verdana" w:cs="Segoe UI"/>
          <w:sz w:val="24"/>
          <w:szCs w:val="24"/>
        </w:rPr>
      </w:pPr>
      <w:r w:rsidRPr="00EA1EE2">
        <w:rPr>
          <w:rStyle w:val="normaltextrun"/>
          <w:rFonts w:ascii="Verdana" w:hAnsi="Verdana" w:cs="Segoe UI"/>
          <w:sz w:val="24"/>
          <w:szCs w:val="24"/>
        </w:rPr>
        <w:t>Last updated: 202</w:t>
      </w:r>
      <w:r w:rsidR="00D82909" w:rsidRPr="00EA1EE2">
        <w:rPr>
          <w:rStyle w:val="normaltextrun"/>
          <w:rFonts w:ascii="Verdana" w:hAnsi="Verdana" w:cs="Segoe UI"/>
          <w:sz w:val="24"/>
          <w:szCs w:val="24"/>
        </w:rPr>
        <w:t>5</w:t>
      </w:r>
      <w:r w:rsidRPr="00EA1EE2">
        <w:rPr>
          <w:rStyle w:val="normaltextrun"/>
          <w:rFonts w:ascii="Verdana" w:hAnsi="Verdana" w:cs="Segoe UI"/>
          <w:sz w:val="24"/>
          <w:szCs w:val="24"/>
        </w:rPr>
        <w:t>.</w:t>
      </w:r>
      <w:r w:rsidR="00D82909" w:rsidRPr="00EA1EE2">
        <w:rPr>
          <w:rStyle w:val="normaltextrun"/>
          <w:rFonts w:ascii="Verdana" w:hAnsi="Verdana" w:cs="Segoe UI"/>
          <w:sz w:val="24"/>
          <w:szCs w:val="24"/>
        </w:rPr>
        <w:t>0</w:t>
      </w:r>
      <w:r w:rsidR="006D6DAE">
        <w:rPr>
          <w:rStyle w:val="normaltextrun"/>
          <w:rFonts w:ascii="Verdana" w:hAnsi="Verdana" w:cs="Segoe UI"/>
          <w:sz w:val="24"/>
          <w:szCs w:val="24"/>
        </w:rPr>
        <w:t>4</w:t>
      </w:r>
      <w:r w:rsidRPr="00EA1EE2">
        <w:rPr>
          <w:rStyle w:val="normaltextrun"/>
          <w:rFonts w:ascii="Verdana" w:hAnsi="Verdana" w:cs="Segoe UI"/>
          <w:sz w:val="24"/>
          <w:szCs w:val="24"/>
        </w:rPr>
        <w:t>.</w:t>
      </w:r>
      <w:r w:rsidR="003F62D8" w:rsidRPr="00EA1EE2">
        <w:rPr>
          <w:rStyle w:val="normaltextrun"/>
          <w:rFonts w:ascii="Verdana" w:hAnsi="Verdana" w:cs="Segoe UI"/>
          <w:sz w:val="24"/>
          <w:szCs w:val="24"/>
        </w:rPr>
        <w:t>2</w:t>
      </w:r>
      <w:r w:rsidR="006D6DAE">
        <w:rPr>
          <w:rStyle w:val="normaltextrun"/>
          <w:rFonts w:ascii="Verdana" w:hAnsi="Verdana" w:cs="Segoe UI"/>
          <w:sz w:val="24"/>
          <w:szCs w:val="24"/>
        </w:rPr>
        <w:t>2</w:t>
      </w:r>
    </w:p>
    <w:p w14:paraId="10D3FC04" w14:textId="3A4F381B" w:rsidR="00C218A1" w:rsidRPr="00D47933" w:rsidRDefault="00C218A1" w:rsidP="00D47933">
      <w:pPr>
        <w:pStyle w:val="Heading2"/>
        <w:rPr>
          <w:rStyle w:val="normaltextrun"/>
          <w:rFonts w:ascii="Verdana" w:hAnsi="Verdana" w:cs="Segoe UI"/>
        </w:rPr>
      </w:pPr>
      <w:r w:rsidRPr="00D47933">
        <w:rPr>
          <w:rStyle w:val="normaltextrun"/>
          <w:rFonts w:ascii="Verdana" w:hAnsi="Verdana" w:cs="Segoe UI"/>
        </w:rPr>
        <w:t>Red bones (Shetland Island #3) by Ann Cleeves</w:t>
      </w:r>
    </w:p>
    <w:p w14:paraId="7EDD5A75" w14:textId="68D140FD" w:rsidR="00C218A1" w:rsidRPr="00D47933" w:rsidRDefault="00252833" w:rsidP="00D47933">
      <w:pPr>
        <w:pStyle w:val="Heading3"/>
        <w:rPr>
          <w:rStyle w:val="normaltextrun"/>
          <w:rFonts w:ascii="Verdana" w:hAnsi="Verdana" w:cs="Segoe UI"/>
        </w:rPr>
      </w:pPr>
      <w:r w:rsidRPr="00D47933">
        <w:rPr>
          <w:rStyle w:val="normaltextrun"/>
          <w:rFonts w:ascii="Verdana" w:hAnsi="Verdana" w:cs="Segoe UI"/>
        </w:rPr>
        <w:t>Mysteries and crime stories, Police procedural fiction</w:t>
      </w:r>
    </w:p>
    <w:p w14:paraId="0FAA1C52" w14:textId="20E5591A" w:rsidR="00252833" w:rsidRDefault="00252833" w:rsidP="00E649D0">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7" w:history="1">
        <w:r w:rsidR="001F3381" w:rsidRPr="006666C4">
          <w:rPr>
            <w:rStyle w:val="Hyperlink"/>
            <w:rFonts w:ascii="Verdana" w:hAnsi="Verdana" w:cs="Segoe UI"/>
            <w:sz w:val="24"/>
            <w:szCs w:val="24"/>
          </w:rPr>
          <w:t>https://celalibrary.ca/node/25640916</w:t>
        </w:r>
      </w:hyperlink>
    </w:p>
    <w:p w14:paraId="0FC3DDCD" w14:textId="77777777" w:rsidR="001F3381" w:rsidRDefault="001F3381" w:rsidP="00E649D0">
      <w:pPr>
        <w:pStyle w:val="NoSpacing"/>
        <w:rPr>
          <w:rFonts w:ascii="Verdana" w:hAnsi="Verdana" w:cs="Segoe UI"/>
          <w:sz w:val="24"/>
          <w:szCs w:val="24"/>
        </w:rPr>
      </w:pPr>
    </w:p>
    <w:p w14:paraId="26D1D6A4" w14:textId="7ECBB4B3" w:rsidR="001F3381" w:rsidRDefault="007376DB" w:rsidP="00E649D0">
      <w:pPr>
        <w:pStyle w:val="NoSpacing"/>
        <w:rPr>
          <w:rStyle w:val="normaltextrun"/>
          <w:rFonts w:ascii="Verdana" w:hAnsi="Verdana" w:cs="Segoe UI"/>
          <w:sz w:val="24"/>
          <w:szCs w:val="24"/>
        </w:rPr>
      </w:pPr>
      <w:r w:rsidRPr="007376DB">
        <w:rPr>
          <w:rStyle w:val="normaltextrun"/>
          <w:rFonts w:ascii="Verdana" w:hAnsi="Verdana" w:cs="Segoe UI"/>
          <w:sz w:val="24"/>
          <w:szCs w:val="24"/>
        </w:rPr>
        <w:t>After a young archaeologist uncovers a set of human remains, the island settlers are intrigued. Is it an ancient find – or a more contemporary mystery? Then, in the middle of the night, an elderly woman is shot dead. It appears to be a tragic accident, but Jimmy Perez is called to investigate. The sparse landscape and the emptiness of the sea have bred a fierce and secretive people. As Jimmy looks to the islanders for answers, he finds instead two feuding families whose envy, greed and bitterness have lasted generations. To solve the crime – and prevent further bloodshed – Perez must ask questions that some on the island do not want to be asked . . .</w:t>
      </w:r>
    </w:p>
    <w:p w14:paraId="515ABE38" w14:textId="20C0EBF5" w:rsidR="00F82C15" w:rsidRPr="00D47933" w:rsidRDefault="00F82C15" w:rsidP="00D47933">
      <w:pPr>
        <w:pStyle w:val="Heading2"/>
        <w:rPr>
          <w:rStyle w:val="normaltextrun"/>
          <w:rFonts w:ascii="Verdana" w:hAnsi="Verdana" w:cs="Segoe UI"/>
        </w:rPr>
      </w:pPr>
      <w:r w:rsidRPr="00D47933">
        <w:rPr>
          <w:rStyle w:val="normaltextrun"/>
          <w:rFonts w:ascii="Verdana" w:hAnsi="Verdana" w:cs="Segoe UI"/>
        </w:rPr>
        <w:t xml:space="preserve">The </w:t>
      </w:r>
      <w:r w:rsidRPr="00D47933">
        <w:rPr>
          <w:rStyle w:val="normaltextrun"/>
          <w:rFonts w:ascii="Verdana" w:hAnsi="Verdana" w:cs="Segoe UI"/>
        </w:rPr>
        <w:t>T</w:t>
      </w:r>
      <w:r w:rsidRPr="00D47933">
        <w:rPr>
          <w:rStyle w:val="normaltextrun"/>
          <w:rFonts w:ascii="Verdana" w:hAnsi="Verdana" w:cs="Segoe UI"/>
        </w:rPr>
        <w:t>exas murders by James Patterson</w:t>
      </w:r>
    </w:p>
    <w:p w14:paraId="03D774A4" w14:textId="678E035A" w:rsidR="00F82C15" w:rsidRPr="00D47933" w:rsidRDefault="00A7004B" w:rsidP="00D47933">
      <w:pPr>
        <w:pStyle w:val="Heading3"/>
        <w:rPr>
          <w:rStyle w:val="normaltextrun"/>
          <w:rFonts w:ascii="Verdana" w:hAnsi="Verdana" w:cs="Segoe UI"/>
        </w:rPr>
      </w:pPr>
      <w:r w:rsidRPr="00D47933">
        <w:rPr>
          <w:rStyle w:val="normaltextrun"/>
          <w:rFonts w:ascii="Verdana" w:hAnsi="Verdana" w:cs="Segoe UI"/>
        </w:rPr>
        <w:t>Adventure stories</w:t>
      </w:r>
    </w:p>
    <w:p w14:paraId="4216AAD8" w14:textId="1F84C22F" w:rsidR="00A7004B" w:rsidRDefault="00A7004B" w:rsidP="00E649D0">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8" w:history="1">
        <w:r w:rsidRPr="006666C4">
          <w:rPr>
            <w:rStyle w:val="Hyperlink"/>
            <w:rFonts w:ascii="Verdana" w:hAnsi="Verdana" w:cs="Segoe UI"/>
            <w:sz w:val="24"/>
            <w:szCs w:val="24"/>
          </w:rPr>
          <w:t>https://celalibrary.ca/node/25640931</w:t>
        </w:r>
      </w:hyperlink>
    </w:p>
    <w:p w14:paraId="04D0B7E1" w14:textId="77777777" w:rsidR="00A7004B" w:rsidRDefault="00A7004B" w:rsidP="00E649D0">
      <w:pPr>
        <w:pStyle w:val="NoSpacing"/>
        <w:rPr>
          <w:rFonts w:ascii="Verdana" w:hAnsi="Verdana" w:cs="Segoe UI"/>
          <w:sz w:val="24"/>
          <w:szCs w:val="24"/>
        </w:rPr>
      </w:pPr>
    </w:p>
    <w:p w14:paraId="650B83B7" w14:textId="58659D9A" w:rsidR="00A7004B" w:rsidRDefault="00A7004B" w:rsidP="00E649D0">
      <w:pPr>
        <w:pStyle w:val="NoSpacing"/>
        <w:rPr>
          <w:rFonts w:ascii="Verdana" w:hAnsi="Verdana" w:cs="Segoe UI"/>
          <w:sz w:val="24"/>
          <w:szCs w:val="24"/>
        </w:rPr>
      </w:pPr>
      <w:r w:rsidRPr="00A7004B">
        <w:rPr>
          <w:rFonts w:ascii="Verdana" w:hAnsi="Verdana" w:cs="Segoe UI"/>
          <w:sz w:val="24"/>
          <w:szCs w:val="24"/>
        </w:rPr>
        <w:t>In this thrilling novel from a #1 New York Times bestselling author, the great Texas Rangers go on a no-holds-barred pursuit of the most dangerous killer ever to terrorize Texas. Texas Ranger Rory Yates protects his home state wearing a five-pointed silver badge and carrying a Sig Sauer. When a native woman disappears on the summer solstice, clues point to a cold case. Yates, a quick-draw champion, partners with expert archer Ava Cruz of the Tigua Tribal police. The investigation leads to the edges of Texas's most unforgiving landscape, where the officers take dead aim with every shot in their arsenals</w:t>
      </w:r>
      <w:r>
        <w:rPr>
          <w:rFonts w:ascii="Verdana" w:hAnsi="Verdana" w:cs="Segoe UI"/>
          <w:sz w:val="24"/>
          <w:szCs w:val="24"/>
        </w:rPr>
        <w:t>.</w:t>
      </w:r>
    </w:p>
    <w:p w14:paraId="531509F7" w14:textId="1FE66662" w:rsidR="0075093A" w:rsidRPr="00D47933" w:rsidRDefault="00A855FD" w:rsidP="00D47933">
      <w:pPr>
        <w:pStyle w:val="Heading2"/>
        <w:rPr>
          <w:rStyle w:val="normaltextrun"/>
          <w:rFonts w:ascii="Verdana" w:hAnsi="Verdana" w:cs="Segoe UI"/>
        </w:rPr>
      </w:pPr>
      <w:r w:rsidRPr="00D47933">
        <w:rPr>
          <w:rStyle w:val="normaltextrun"/>
          <w:rFonts w:ascii="Verdana" w:hAnsi="Verdana" w:cs="Segoe UI"/>
        </w:rPr>
        <w:t>Three days in June: A novel by Anne Tyler</w:t>
      </w:r>
    </w:p>
    <w:p w14:paraId="449DF5CA" w14:textId="327452C6" w:rsidR="00A855FD" w:rsidRPr="00D47933" w:rsidRDefault="00A855FD" w:rsidP="00D47933">
      <w:pPr>
        <w:pStyle w:val="Heading3"/>
        <w:rPr>
          <w:rFonts w:ascii="Verdana" w:hAnsi="Verdana"/>
        </w:rPr>
      </w:pPr>
      <w:r w:rsidRPr="00D47933">
        <w:rPr>
          <w:rFonts w:ascii="Verdana" w:hAnsi="Verdana"/>
        </w:rPr>
        <w:t>Serious and literary fiction</w:t>
      </w:r>
    </w:p>
    <w:p w14:paraId="7EAD3160" w14:textId="5AB3DEDC" w:rsidR="00A855FD" w:rsidRDefault="00A855FD" w:rsidP="00E649D0">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9" w:history="1">
        <w:r w:rsidR="009D1A4E" w:rsidRPr="006666C4">
          <w:rPr>
            <w:rStyle w:val="Hyperlink"/>
            <w:rFonts w:ascii="Verdana" w:hAnsi="Verdana" w:cs="Segoe UI"/>
            <w:sz w:val="24"/>
            <w:szCs w:val="24"/>
          </w:rPr>
          <w:t>https://celalibrary.ca/node/25632029</w:t>
        </w:r>
      </w:hyperlink>
    </w:p>
    <w:p w14:paraId="0B5A0921" w14:textId="77777777" w:rsidR="009D1A4E" w:rsidRDefault="009D1A4E" w:rsidP="00E649D0">
      <w:pPr>
        <w:pStyle w:val="NoSpacing"/>
        <w:rPr>
          <w:rFonts w:ascii="Verdana" w:hAnsi="Verdana" w:cs="Segoe UI"/>
          <w:sz w:val="24"/>
          <w:szCs w:val="24"/>
        </w:rPr>
      </w:pPr>
    </w:p>
    <w:p w14:paraId="7971B392" w14:textId="2D56BEC5" w:rsidR="009D1A4E" w:rsidRDefault="009D1A4E" w:rsidP="00E649D0">
      <w:pPr>
        <w:pStyle w:val="NoSpacing"/>
        <w:rPr>
          <w:rStyle w:val="normaltextrun"/>
          <w:rFonts w:ascii="Verdana" w:hAnsi="Verdana" w:cs="Segoe UI"/>
          <w:sz w:val="24"/>
          <w:szCs w:val="24"/>
        </w:rPr>
      </w:pPr>
      <w:r w:rsidRPr="009D1A4E">
        <w:rPr>
          <w:rFonts w:ascii="Verdana" w:hAnsi="Verdana" w:cs="Segoe UI"/>
          <w:sz w:val="24"/>
          <w:szCs w:val="24"/>
        </w:rPr>
        <w:t xml:space="preserve">Gail Baines is having a bad day. To start, she loses her job—or quits, depending on whom you ask. Tomorrow her daughter, Debbie, is getting married, and she hasn’t even been invited to the spa day organized by the </w:t>
      </w:r>
      <w:r w:rsidRPr="009D1A4E">
        <w:rPr>
          <w:rFonts w:ascii="Verdana" w:hAnsi="Verdana" w:cs="Segoe UI"/>
          <w:sz w:val="24"/>
          <w:szCs w:val="24"/>
        </w:rPr>
        <w:lastRenderedPageBreak/>
        <w:t>mother of the groom. Then, Gail’s ex-husband, Max, arrives unannounced on her doorstep, carrying a cat, without a place to stay, and without even a suit. But the true crisis lands when Debbie shares with her parents a secret she has just learned about her husband to be. It will not only throw the wedding into question but also stir up Gail and Max’s past. Told with deep sensitivity and a tart sense of humor, full of the joys and heartbreaks of love and marriage and family life, Three Days in June is a triumph, and gives us the perennially bestselling, Pulitzer Prize–winning writer at the height of her powers</w:t>
      </w:r>
      <w:r>
        <w:rPr>
          <w:rFonts w:ascii="Verdana" w:hAnsi="Verdana" w:cs="Segoe UI"/>
          <w:sz w:val="24"/>
          <w:szCs w:val="24"/>
        </w:rPr>
        <w:t>.</w:t>
      </w:r>
    </w:p>
    <w:p w14:paraId="3E2A178A" w14:textId="1F25DF97" w:rsidR="00E71B57" w:rsidRPr="00D47933" w:rsidRDefault="00E71B57" w:rsidP="00D47933">
      <w:pPr>
        <w:pStyle w:val="Heading2"/>
        <w:rPr>
          <w:rStyle w:val="normaltextrun"/>
          <w:rFonts w:ascii="Verdana" w:hAnsi="Verdana" w:cs="Segoe UI"/>
        </w:rPr>
      </w:pPr>
      <w:r w:rsidRPr="00D47933">
        <w:rPr>
          <w:rStyle w:val="normaltextrun"/>
          <w:rFonts w:ascii="Verdana" w:hAnsi="Verdana" w:cs="Segoe UI"/>
        </w:rPr>
        <w:t>Theory of Water: Nishnaabe Maps to the Times Ahead by Leanne Betasamosake Simpson</w:t>
      </w:r>
    </w:p>
    <w:p w14:paraId="01CE9DA8" w14:textId="3D833B70" w:rsidR="00E71B57" w:rsidRPr="00D47933" w:rsidRDefault="00FE1BC4" w:rsidP="00D47933">
      <w:pPr>
        <w:pStyle w:val="Heading3"/>
        <w:rPr>
          <w:rFonts w:ascii="Verdana" w:hAnsi="Verdana"/>
        </w:rPr>
      </w:pPr>
      <w:r w:rsidRPr="00D47933">
        <w:rPr>
          <w:rFonts w:ascii="Verdana" w:hAnsi="Verdana"/>
        </w:rPr>
        <w:t>Environment, Indigenous peoples biography</w:t>
      </w:r>
    </w:p>
    <w:p w14:paraId="3FB033FD" w14:textId="394E5B92" w:rsidR="00FE1BC4" w:rsidRDefault="00FE1BC4" w:rsidP="00E649D0">
      <w:pPr>
        <w:pStyle w:val="NoSpacing"/>
        <w:rPr>
          <w:rFonts w:ascii="Verdana" w:hAnsi="Verdana" w:cs="Segoe UI"/>
          <w:sz w:val="24"/>
          <w:szCs w:val="24"/>
        </w:rPr>
      </w:pPr>
      <w:r w:rsidRPr="00EA1EE2">
        <w:rPr>
          <w:rFonts w:ascii="Verdana" w:hAnsi="Verdana" w:cs="Segoe UI"/>
          <w:sz w:val="24"/>
          <w:szCs w:val="24"/>
        </w:rPr>
        <w:t>Available in human narrated audio:</w:t>
      </w:r>
      <w:r w:rsidRPr="00FE1BC4">
        <w:t xml:space="preserve"> </w:t>
      </w:r>
      <w:hyperlink r:id="rId10" w:history="1">
        <w:r w:rsidRPr="006666C4">
          <w:rPr>
            <w:rStyle w:val="Hyperlink"/>
            <w:rFonts w:ascii="Verdana" w:hAnsi="Verdana" w:cs="Segoe UI"/>
            <w:sz w:val="24"/>
            <w:szCs w:val="24"/>
          </w:rPr>
          <w:t>https://celalibrary.ca/node/25648985</w:t>
        </w:r>
      </w:hyperlink>
      <w:r>
        <w:rPr>
          <w:rFonts w:ascii="Verdana" w:hAnsi="Verdana" w:cs="Segoe UI"/>
          <w:sz w:val="24"/>
          <w:szCs w:val="24"/>
        </w:rPr>
        <w:t xml:space="preserve"> </w:t>
      </w:r>
    </w:p>
    <w:p w14:paraId="42705860" w14:textId="77777777" w:rsidR="00FE1BC4" w:rsidRDefault="00FE1BC4" w:rsidP="00E649D0">
      <w:pPr>
        <w:pStyle w:val="NoSpacing"/>
        <w:rPr>
          <w:rFonts w:ascii="Verdana" w:hAnsi="Verdana" w:cs="Segoe UI"/>
          <w:sz w:val="24"/>
          <w:szCs w:val="24"/>
        </w:rPr>
      </w:pPr>
    </w:p>
    <w:p w14:paraId="43C2EF66" w14:textId="2969A6B8" w:rsidR="00FE1BC4" w:rsidRDefault="000053C3" w:rsidP="00E649D0">
      <w:pPr>
        <w:pStyle w:val="NoSpacing"/>
        <w:rPr>
          <w:rStyle w:val="normaltextrun"/>
          <w:rFonts w:ascii="Verdana" w:hAnsi="Verdana" w:cs="Segoe UI"/>
          <w:sz w:val="24"/>
          <w:szCs w:val="24"/>
        </w:rPr>
      </w:pPr>
      <w:r w:rsidRPr="000053C3">
        <w:rPr>
          <w:rFonts w:ascii="Verdana" w:hAnsi="Verdana" w:cs="Segoe UI"/>
          <w:sz w:val="24"/>
          <w:szCs w:val="24"/>
        </w:rPr>
        <w:t>Acclaimed Nishnaabeg writer Leanne Betasamosake Simpson takes a revolutionary look at that most elemental force, water, and suggests a powerful path for the future.</w:t>
      </w:r>
      <w:r>
        <w:rPr>
          <w:rFonts w:ascii="Verdana" w:hAnsi="Verdana" w:cs="Segoe UI"/>
          <w:sz w:val="24"/>
          <w:szCs w:val="24"/>
        </w:rPr>
        <w:t xml:space="preserve"> </w:t>
      </w:r>
      <w:r w:rsidRPr="000053C3">
        <w:rPr>
          <w:rFonts w:ascii="Verdana" w:hAnsi="Verdana" w:cs="Segoe UI"/>
          <w:sz w:val="24"/>
          <w:szCs w:val="24"/>
        </w:rPr>
        <w:t>For many years, Leanne Betasamosake Simpson has found refuge in skiing—in all kinds of weather across different forms of terrain, often following the trail beside a beloved creek near her home. Recently, as she skimmed along this path and meditated on our world's uncertainty—including environmental devastation, the rise of authoritarianism, and the effects of ongoing social injustice—her mind turned to the ice beside her, and the snow beneath her feet. And she asked herself: What might it mean to truly listen to water? To know not only the land on which we live, but the water that surrounds and inhabits us? To coexist with and alongside water? So begins this renowned writer's quest to discover, understand, and trace the historical and cultural interactions of Indigenous peoples with water in all its forms. On her journey, she reflects on the teachings, traditions, stories, and creative work of others in her community—particularly those of her longtime friend Doug Williams, an Elder whose presence suffuses these pages; reads deeply the words of thinkers from other communities whose writing expands her own; and begins to shape a "Theory of Water" that reimagines relationships among all beings and life-forces. In this essential and inventive work, Simpson artfully weaves Nishnaabeg stories with her own thought and lived experience—and offers a vision of water as a catalyst for transformation, today and into our shared future.</w:t>
      </w:r>
    </w:p>
    <w:p w14:paraId="32D1A9A3" w14:textId="77B40A84" w:rsidR="0032578F" w:rsidRPr="00D47933" w:rsidRDefault="0032578F" w:rsidP="00D47933">
      <w:pPr>
        <w:pStyle w:val="Heading2"/>
        <w:rPr>
          <w:rStyle w:val="normaltextrun"/>
          <w:rFonts w:ascii="Verdana" w:hAnsi="Verdana" w:cs="Segoe UI"/>
        </w:rPr>
      </w:pPr>
      <w:r w:rsidRPr="00D47933">
        <w:rPr>
          <w:rStyle w:val="normaltextrun"/>
          <w:rFonts w:ascii="Verdana" w:hAnsi="Verdana" w:cs="Segoe UI"/>
        </w:rPr>
        <w:lastRenderedPageBreak/>
        <w:t>Picks and shovels (Martin Hench #3) by Cory Doctorow</w:t>
      </w:r>
    </w:p>
    <w:p w14:paraId="028DA5DD" w14:textId="64E6D72F" w:rsidR="0032578F" w:rsidRPr="00D47933" w:rsidRDefault="00613B82" w:rsidP="00D47933">
      <w:pPr>
        <w:pStyle w:val="Heading3"/>
        <w:rPr>
          <w:rFonts w:ascii="Verdana" w:hAnsi="Verdana"/>
        </w:rPr>
      </w:pPr>
      <w:r w:rsidRPr="00D47933">
        <w:rPr>
          <w:rFonts w:ascii="Verdana" w:hAnsi="Verdana"/>
        </w:rPr>
        <w:t>Suspense and thrillers, General fiction</w:t>
      </w:r>
    </w:p>
    <w:p w14:paraId="72F422C7" w14:textId="11F4414B" w:rsidR="00613B82" w:rsidRDefault="00613B82" w:rsidP="00E649D0">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11" w:history="1">
        <w:r w:rsidRPr="006666C4">
          <w:rPr>
            <w:rStyle w:val="Hyperlink"/>
            <w:rFonts w:ascii="Verdana" w:hAnsi="Verdana" w:cs="Segoe UI"/>
            <w:sz w:val="24"/>
            <w:szCs w:val="24"/>
          </w:rPr>
          <w:t>https://celalibrary.ca/node/25641086</w:t>
        </w:r>
      </w:hyperlink>
      <w:r>
        <w:rPr>
          <w:rFonts w:ascii="Verdana" w:hAnsi="Verdana" w:cs="Segoe UI"/>
          <w:sz w:val="24"/>
          <w:szCs w:val="24"/>
        </w:rPr>
        <w:t xml:space="preserve"> </w:t>
      </w:r>
    </w:p>
    <w:p w14:paraId="40117904" w14:textId="77777777" w:rsidR="00D47933" w:rsidRDefault="00D47933" w:rsidP="00E649D0">
      <w:pPr>
        <w:pStyle w:val="NoSpacing"/>
        <w:rPr>
          <w:rFonts w:ascii="Verdana" w:hAnsi="Verdana" w:cs="Segoe UI"/>
          <w:sz w:val="24"/>
          <w:szCs w:val="24"/>
        </w:rPr>
      </w:pPr>
    </w:p>
    <w:p w14:paraId="1C47A7F8" w14:textId="67393A08" w:rsidR="00613B82" w:rsidRDefault="004B3816" w:rsidP="00E649D0">
      <w:pPr>
        <w:pStyle w:val="NoSpacing"/>
        <w:rPr>
          <w:rFonts w:ascii="Verdana" w:hAnsi="Verdana" w:cs="Segoe UI"/>
          <w:sz w:val="24"/>
          <w:szCs w:val="24"/>
        </w:rPr>
      </w:pPr>
      <w:r w:rsidRPr="004B3816">
        <w:rPr>
          <w:rFonts w:ascii="Verdana" w:hAnsi="Verdana" w:cs="Segoe UI"/>
          <w:sz w:val="24"/>
          <w:szCs w:val="24"/>
        </w:rPr>
        <w:t>New York Times bestselling author Cory Doctorow returns to the world of Red Team Blues to bring us the origin story of Martin Hench and the most powerful new tool for crime ever invented: the personal computer.</w:t>
      </w:r>
      <w:r>
        <w:rPr>
          <w:rFonts w:ascii="Verdana" w:hAnsi="Verdana" w:cs="Segoe UI"/>
          <w:sz w:val="24"/>
          <w:szCs w:val="24"/>
        </w:rPr>
        <w:t xml:space="preserve"> </w:t>
      </w:r>
      <w:r w:rsidRPr="004B3816">
        <w:rPr>
          <w:rFonts w:ascii="Verdana" w:hAnsi="Verdana" w:cs="Segoe UI"/>
          <w:sz w:val="24"/>
          <w:szCs w:val="24"/>
        </w:rPr>
        <w:t>The year is 1986. The city is San Francisco. Here, Martin Hench will invent the forensic accountant--what a bounty hunter is to people, he is to money--but for now he's an MIT dropout odd-jobbing his way around a city still reeling from the invention of a revolutionary new technology that will change everything about crime forever, one we now take completely for granted.</w:t>
      </w:r>
      <w:r>
        <w:rPr>
          <w:rFonts w:ascii="Verdana" w:hAnsi="Verdana" w:cs="Segoe UI"/>
          <w:sz w:val="24"/>
          <w:szCs w:val="24"/>
        </w:rPr>
        <w:t xml:space="preserve"> </w:t>
      </w:r>
      <w:r w:rsidRPr="004B3816">
        <w:rPr>
          <w:rFonts w:ascii="Verdana" w:hAnsi="Verdana" w:cs="Segoe UI"/>
          <w:sz w:val="24"/>
          <w:szCs w:val="24"/>
        </w:rPr>
        <w:t>When Marty finds himself hired by Silicon Valley PC startup Fidelity Computing to investigate a group of disgruntled ex-employees who've founded a competitor startup, he quickly realizes he's on the wrong side. Marty ditches the greasy old guys running Fidelity Computing without a second thought, utterly infatuated with the electric atmosphere of Computing Freedom. Located in the heart of the Mission, this group of brilliant young women found themselves exhausted by the predatory business practices of Fidelity Computing and set out to beat them at their own game, making better computers and driving Fidelity Computing out of business. But this optimistic startup, fueled by young love and California-style burritos, has no idea the depth of the evil they're seeking to unroot or the risks they run.</w:t>
      </w:r>
      <w:r>
        <w:rPr>
          <w:rFonts w:ascii="Verdana" w:hAnsi="Verdana" w:cs="Segoe UI"/>
          <w:sz w:val="24"/>
          <w:szCs w:val="24"/>
        </w:rPr>
        <w:t xml:space="preserve"> </w:t>
      </w:r>
      <w:r w:rsidRPr="004B3816">
        <w:rPr>
          <w:rFonts w:ascii="Verdana" w:hAnsi="Verdana" w:cs="Segoe UI"/>
          <w:sz w:val="24"/>
          <w:szCs w:val="24"/>
        </w:rPr>
        <w:t>In this company-eat-company city, Martin and his friends will be lucky to escape with their lives</w:t>
      </w:r>
      <w:r>
        <w:rPr>
          <w:rFonts w:ascii="Verdana" w:hAnsi="Verdana" w:cs="Segoe UI"/>
          <w:sz w:val="24"/>
          <w:szCs w:val="24"/>
        </w:rPr>
        <w:t>.</w:t>
      </w:r>
    </w:p>
    <w:p w14:paraId="7ECABED7" w14:textId="77777777" w:rsidR="00055892" w:rsidRPr="00D47933" w:rsidRDefault="00055892" w:rsidP="00D47933">
      <w:pPr>
        <w:pStyle w:val="Heading2"/>
        <w:rPr>
          <w:rStyle w:val="normaltextrun"/>
          <w:rFonts w:ascii="Verdana" w:hAnsi="Verdana" w:cs="Segoe UI"/>
        </w:rPr>
      </w:pPr>
      <w:r w:rsidRPr="00D47933">
        <w:rPr>
          <w:rStyle w:val="normaltextrun"/>
          <w:rFonts w:ascii="Verdana" w:hAnsi="Verdana" w:cs="Segoe UI"/>
        </w:rPr>
        <w:t>We do not part: A novel by Han Kang</w:t>
      </w:r>
    </w:p>
    <w:p w14:paraId="43084A5F" w14:textId="77777777" w:rsidR="00055892" w:rsidRPr="00D47933" w:rsidRDefault="00055892" w:rsidP="00D47933">
      <w:pPr>
        <w:pStyle w:val="Heading3"/>
        <w:rPr>
          <w:rStyle w:val="normaltextrun"/>
          <w:rFonts w:ascii="Verdana" w:hAnsi="Verdana" w:cs="Segoe UI"/>
        </w:rPr>
      </w:pPr>
      <w:r w:rsidRPr="00D47933">
        <w:rPr>
          <w:rStyle w:val="normaltextrun"/>
          <w:rFonts w:ascii="Verdana" w:hAnsi="Verdana" w:cs="Segoe UI"/>
        </w:rPr>
        <w:t>Serious and literary fiction</w:t>
      </w:r>
    </w:p>
    <w:p w14:paraId="3019F98D" w14:textId="77777777" w:rsidR="00055892" w:rsidRDefault="00055892" w:rsidP="00055892">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12" w:history="1">
        <w:r w:rsidRPr="006666C4">
          <w:rPr>
            <w:rStyle w:val="Hyperlink"/>
            <w:rFonts w:ascii="Verdana" w:hAnsi="Verdana" w:cs="Segoe UI"/>
            <w:sz w:val="24"/>
            <w:szCs w:val="24"/>
          </w:rPr>
          <w:t>https://celalibrary.ca/node/25641010</w:t>
        </w:r>
      </w:hyperlink>
    </w:p>
    <w:p w14:paraId="6F87644C" w14:textId="77777777" w:rsidR="00055892" w:rsidRDefault="00055892" w:rsidP="00055892">
      <w:pPr>
        <w:pStyle w:val="NoSpacing"/>
        <w:rPr>
          <w:rFonts w:ascii="Verdana" w:hAnsi="Verdana" w:cs="Segoe UI"/>
          <w:sz w:val="24"/>
          <w:szCs w:val="24"/>
        </w:rPr>
      </w:pPr>
    </w:p>
    <w:p w14:paraId="381F9BCA" w14:textId="77777777" w:rsidR="00055892" w:rsidRDefault="00055892" w:rsidP="00055892">
      <w:pPr>
        <w:pStyle w:val="NoSpacing"/>
        <w:rPr>
          <w:rFonts w:ascii="Verdana" w:hAnsi="Verdana" w:cs="Segoe UI"/>
          <w:sz w:val="24"/>
          <w:szCs w:val="24"/>
        </w:rPr>
      </w:pPr>
      <w:r w:rsidRPr="00DA309C">
        <w:rPr>
          <w:rFonts w:ascii="Verdana" w:hAnsi="Verdana" w:cs="Segoe UI"/>
          <w:sz w:val="24"/>
          <w:szCs w:val="24"/>
        </w:rPr>
        <w:t>WINNER OF THE 2024 NOBEL PRIZE IN LITERATURE</w:t>
      </w:r>
      <w:r>
        <w:rPr>
          <w:rFonts w:ascii="Verdana" w:hAnsi="Verdana" w:cs="Segoe UI"/>
          <w:sz w:val="24"/>
          <w:szCs w:val="24"/>
        </w:rPr>
        <w:t xml:space="preserve">. </w:t>
      </w:r>
      <w:r w:rsidRPr="00DA309C">
        <w:rPr>
          <w:rFonts w:ascii="Verdana" w:hAnsi="Verdana" w:cs="Segoe UI"/>
          <w:sz w:val="24"/>
          <w:szCs w:val="24"/>
        </w:rPr>
        <w:t xml:space="preserve">One winter morning, Kyungha receives an urgent message from her friend Inseon to visit her at a hospital in Seoul. Inseon has injured herself in an accident, and she begs Kyungha to return to Jeju Island, where she lives, to save her beloved pet—a white bird called Ama. A snowstorm hits the island when Kyungha arrives. She must reach Inseon’s house at all costs, but the icy wind and squalls slow her down as night begins to fall. She wonders if she will arrive in time to save the animal—or even survive the terrible cold that envelops her with every step. Lost in a world of snow, she doesn’t yet suspect the vertiginous plunge into the darkness that awaits her at her friend’s house. Blurring the boundaries between dream and reality, We Do Not Part powerfully </w:t>
      </w:r>
      <w:r w:rsidRPr="00DA309C">
        <w:rPr>
          <w:rFonts w:ascii="Verdana" w:hAnsi="Verdana" w:cs="Segoe UI"/>
          <w:sz w:val="24"/>
          <w:szCs w:val="24"/>
        </w:rPr>
        <w:lastRenderedPageBreak/>
        <w:t>illuminates a forgotten chapter in Korean history, buried for decades—bringing to light the lost voices of the past to save them from oblivion. Both a hymn to an enduring friendship and an argument for remembering, it is the story of profound love in the face of unspeakable violence—and a celebration of life, however fragile it might be</w:t>
      </w:r>
      <w:r>
        <w:rPr>
          <w:rFonts w:ascii="Verdana" w:hAnsi="Verdana" w:cs="Segoe UI"/>
          <w:sz w:val="24"/>
          <w:szCs w:val="24"/>
        </w:rPr>
        <w:t>.</w:t>
      </w:r>
    </w:p>
    <w:p w14:paraId="78C06ABE" w14:textId="071F76CD" w:rsidR="00F81110" w:rsidRPr="00D47933" w:rsidRDefault="001F776E" w:rsidP="00D47933">
      <w:pPr>
        <w:pStyle w:val="Heading2"/>
        <w:rPr>
          <w:rStyle w:val="normaltextrun"/>
          <w:rFonts w:ascii="Verdana" w:hAnsi="Verdana" w:cs="Segoe UI"/>
        </w:rPr>
      </w:pPr>
      <w:r w:rsidRPr="00D47933">
        <w:rPr>
          <w:rStyle w:val="normaltextrun"/>
          <w:rFonts w:ascii="Verdana" w:hAnsi="Verdana" w:cs="Segoe UI"/>
        </w:rPr>
        <w:t>Dream girl drama (Big Shots #3) by Tessa Bailey</w:t>
      </w:r>
    </w:p>
    <w:p w14:paraId="49D587FD" w14:textId="10C2EE42" w:rsidR="001F776E" w:rsidRPr="00D47933" w:rsidRDefault="006C0182" w:rsidP="00D47933">
      <w:pPr>
        <w:pStyle w:val="Heading3"/>
        <w:rPr>
          <w:rFonts w:ascii="Verdana" w:hAnsi="Verdana"/>
        </w:rPr>
      </w:pPr>
      <w:r w:rsidRPr="00D47933">
        <w:rPr>
          <w:rFonts w:ascii="Verdana" w:hAnsi="Verdana"/>
        </w:rPr>
        <w:t>Contemporary romance</w:t>
      </w:r>
    </w:p>
    <w:p w14:paraId="45C0F2F8" w14:textId="24FC728C" w:rsidR="006C0182" w:rsidRDefault="006C0182" w:rsidP="00E649D0">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13" w:history="1">
        <w:r w:rsidRPr="006666C4">
          <w:rPr>
            <w:rStyle w:val="Hyperlink"/>
            <w:rFonts w:ascii="Verdana" w:hAnsi="Verdana" w:cs="Segoe UI"/>
            <w:sz w:val="24"/>
            <w:szCs w:val="24"/>
          </w:rPr>
          <w:t>https://celalibrary.ca/node/25632494</w:t>
        </w:r>
      </w:hyperlink>
      <w:r>
        <w:rPr>
          <w:rFonts w:ascii="Verdana" w:hAnsi="Verdana" w:cs="Segoe UI"/>
          <w:sz w:val="24"/>
          <w:szCs w:val="24"/>
        </w:rPr>
        <w:t xml:space="preserve"> </w:t>
      </w:r>
    </w:p>
    <w:p w14:paraId="562866F4" w14:textId="77777777" w:rsidR="006C0182" w:rsidRDefault="006C0182" w:rsidP="00E649D0">
      <w:pPr>
        <w:pStyle w:val="NoSpacing"/>
        <w:rPr>
          <w:rFonts w:ascii="Verdana" w:hAnsi="Verdana" w:cs="Segoe UI"/>
          <w:sz w:val="24"/>
          <w:szCs w:val="24"/>
        </w:rPr>
      </w:pPr>
    </w:p>
    <w:p w14:paraId="4DEE1072" w14:textId="0324A683" w:rsidR="00D47933" w:rsidRPr="00D47933" w:rsidRDefault="00D47933" w:rsidP="00D47933">
      <w:pPr>
        <w:pStyle w:val="NoSpacing"/>
        <w:rPr>
          <w:rFonts w:ascii="Verdana" w:hAnsi="Verdana" w:cs="Segoe UI"/>
          <w:vanish/>
          <w:sz w:val="24"/>
          <w:szCs w:val="24"/>
        </w:rPr>
      </w:pPr>
      <w:r w:rsidRPr="00D47933">
        <w:rPr>
          <w:rFonts w:ascii="Verdana" w:hAnsi="Verdana" w:cs="Segoe UI"/>
          <w:sz w:val="24"/>
          <w:szCs w:val="24"/>
        </w:rPr>
        <w:t>When professional hockey player Sig Gauthier's car breaks down and his phone dies, he treks into a posh private country club to call a tow truck, where he encounters the alluring Chloe Clifford, the manic pixie dream girl who captivates him immediately with her sense of adventure and penchant for stealing champagne. Sparks fly during a moonlight kiss and the enamored pair can't wait to see each other again, but when Sig finally arrives to meet his dad's new girlfriend over dinner, Chloe is confusingly also there. Turns out the girlfriend is Chloe's mother. Oh, and they're engaged. Sig's dream girl is his future stepsister. Though the pair is now wary of being involved romantically, Chloe, a sheltered harp prodigy, yearns to escape her controlling mother. Sig promises to teach her the ins and outs of independence in Boston—but not inside his bedroom. They both know there can never be more than friendship between a famous hockey player and his high-society, soon-to-be stepsister. But keeping their relationship platonic grows harder amid the developing family drama, especially knowing they were meant for so much more</w:t>
      </w:r>
      <w:r>
        <w:rPr>
          <w:rFonts w:ascii="Verdana" w:hAnsi="Verdana" w:cs="Segoe UI"/>
          <w:sz w:val="24"/>
          <w:szCs w:val="24"/>
        </w:rPr>
        <w:t>.</w:t>
      </w:r>
      <w:r w:rsidRPr="00D47933">
        <w:rPr>
          <w:rFonts w:ascii="Verdana" w:hAnsi="Verdana" w:cs="Segoe UI"/>
          <w:vanish/>
          <w:sz w:val="24"/>
          <w:szCs w:val="24"/>
        </w:rPr>
        <w:t>Top of Form</w:t>
      </w:r>
    </w:p>
    <w:p w14:paraId="40F9CE17" w14:textId="77777777" w:rsidR="00D47933" w:rsidRPr="00D47933" w:rsidRDefault="00D47933" w:rsidP="00D47933">
      <w:pPr>
        <w:pStyle w:val="NoSpacing"/>
        <w:rPr>
          <w:rFonts w:ascii="Verdana" w:hAnsi="Verdana" w:cs="Segoe UI"/>
          <w:vanish/>
          <w:sz w:val="24"/>
          <w:szCs w:val="24"/>
        </w:rPr>
      </w:pPr>
      <w:r w:rsidRPr="00D47933">
        <w:rPr>
          <w:rFonts w:ascii="Verdana" w:hAnsi="Verdana" w:cs="Segoe UI"/>
          <w:vanish/>
          <w:sz w:val="24"/>
          <w:szCs w:val="24"/>
        </w:rPr>
        <w:t>Bottom of Form</w:t>
      </w:r>
    </w:p>
    <w:p w14:paraId="6644C7CD" w14:textId="77777777" w:rsidR="006C0182" w:rsidRDefault="006C0182" w:rsidP="00E649D0">
      <w:pPr>
        <w:pStyle w:val="NoSpacing"/>
        <w:rPr>
          <w:rStyle w:val="normaltextrun"/>
          <w:rFonts w:ascii="Verdana" w:hAnsi="Verdana" w:cs="Segoe UI"/>
          <w:sz w:val="24"/>
          <w:szCs w:val="24"/>
        </w:rPr>
      </w:pPr>
    </w:p>
    <w:p w14:paraId="46156FCA" w14:textId="2F77CCB8" w:rsidR="006D6DAE" w:rsidRPr="00D47933" w:rsidRDefault="00E649D0" w:rsidP="00D47933">
      <w:pPr>
        <w:pStyle w:val="Heading2"/>
        <w:rPr>
          <w:rStyle w:val="normaltextrun"/>
          <w:rFonts w:ascii="Verdana" w:hAnsi="Verdana" w:cs="Segoe UI"/>
        </w:rPr>
      </w:pPr>
      <w:r w:rsidRPr="00D47933">
        <w:rPr>
          <w:rStyle w:val="normaltextrun"/>
          <w:rFonts w:ascii="Verdana" w:hAnsi="Verdana" w:cs="Segoe UI"/>
        </w:rPr>
        <w:t>Hope: The autobiography by Pope Francis</w:t>
      </w:r>
    </w:p>
    <w:p w14:paraId="142501CE" w14:textId="31DA16BE" w:rsidR="00E649D0" w:rsidRPr="00D47933" w:rsidRDefault="00D10839" w:rsidP="00D47933">
      <w:pPr>
        <w:pStyle w:val="Heading3"/>
        <w:rPr>
          <w:rStyle w:val="normaltextrun"/>
          <w:rFonts w:ascii="Verdana" w:hAnsi="Verdana" w:cs="Segoe UI"/>
        </w:rPr>
      </w:pPr>
      <w:r w:rsidRPr="00D47933">
        <w:rPr>
          <w:rStyle w:val="normaltextrun"/>
          <w:rFonts w:ascii="Verdana" w:hAnsi="Verdana" w:cs="Segoe UI"/>
        </w:rPr>
        <w:t>Christianity</w:t>
      </w:r>
    </w:p>
    <w:p w14:paraId="29CDB75E" w14:textId="5AE7AAF5" w:rsidR="00D10839" w:rsidRDefault="00D10839" w:rsidP="00E649D0">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14" w:history="1">
        <w:r w:rsidRPr="00186B8C">
          <w:rPr>
            <w:rStyle w:val="Hyperlink"/>
            <w:rFonts w:ascii="Verdana" w:hAnsi="Verdana" w:cs="Segoe UI"/>
            <w:sz w:val="24"/>
            <w:szCs w:val="24"/>
          </w:rPr>
          <w:t>https://celalibrary.ca/node/25575526</w:t>
        </w:r>
      </w:hyperlink>
    </w:p>
    <w:p w14:paraId="11005068" w14:textId="77777777" w:rsidR="00D10839" w:rsidRDefault="00D10839" w:rsidP="00E649D0">
      <w:pPr>
        <w:pStyle w:val="NoSpacing"/>
        <w:rPr>
          <w:rFonts w:ascii="Verdana" w:hAnsi="Verdana" w:cs="Segoe UI"/>
          <w:sz w:val="24"/>
          <w:szCs w:val="24"/>
        </w:rPr>
      </w:pPr>
    </w:p>
    <w:p w14:paraId="15F8C898" w14:textId="0761925C" w:rsidR="00D10839" w:rsidRDefault="00F22377" w:rsidP="00E649D0">
      <w:pPr>
        <w:pStyle w:val="NoSpacing"/>
        <w:rPr>
          <w:rStyle w:val="normaltextrun"/>
          <w:rFonts w:ascii="Verdana" w:hAnsi="Verdana" w:cs="Segoe UI"/>
          <w:sz w:val="24"/>
          <w:szCs w:val="24"/>
        </w:rPr>
      </w:pPr>
      <w:r w:rsidRPr="00F22377">
        <w:rPr>
          <w:rFonts w:ascii="Verdana" w:hAnsi="Verdana" w:cs="Segoe UI"/>
          <w:sz w:val="24"/>
          <w:szCs w:val="24"/>
        </w:rPr>
        <w:t xml:space="preserve">Pope Francis originally intended this exceptional book to appear only after his death, but the needs of our times and the 2025 Jubilee Year of Hope have moved him to make this precious legacy available now. Hope is the first autobiography in history ever to be published by a Pope. Written over six years, this complete autobiography starts in the early years of the twentieth century, with Pope Francis's Italian roots and his ancestors' courageous migration to Latin America, continuing through his childhood, the enthusiasms and preoccupations of his youth, his vocation, adult life, and the whole of his papacy up to the present day. In recounting his memories with intimate narrative force (not forgetting his own personal passions), Pope Francis deals unsparingly with some of the crucial moments of his </w:t>
      </w:r>
      <w:r w:rsidRPr="00F22377">
        <w:rPr>
          <w:rFonts w:ascii="Verdana" w:hAnsi="Verdana" w:cs="Segoe UI"/>
          <w:sz w:val="24"/>
          <w:szCs w:val="24"/>
        </w:rPr>
        <w:lastRenderedPageBreak/>
        <w:t>papacy and writes candidly, fearlessly, and prophetically about some of the most important and controversial questions of our present times: war and peace (including the conflicts in Ukraine and the Middle East), migration, environmental crisis, social policy, the position of women, sexuality, technological developments, the future of the Church and of religion in general. Hope includes a wealth of revelations, anecdotes, and illuminating thoughts. It is a thrilling and very human memoir, moving and sometimes funny, which represents the "story of a life" and, at the same time, a touching moral and spiritual testament that will fascinate readers throughout the world and will be Pope Francis's legacy of hope for future generations.</w:t>
      </w:r>
    </w:p>
    <w:p w14:paraId="3E175D35" w14:textId="6E21C0F3" w:rsidR="00D2158B" w:rsidRPr="00D47933" w:rsidRDefault="00C53A35" w:rsidP="00D47933">
      <w:pPr>
        <w:pStyle w:val="Heading2"/>
        <w:rPr>
          <w:rStyle w:val="normaltextrun"/>
          <w:rFonts w:ascii="Verdana" w:hAnsi="Verdana" w:cs="Segoe UI"/>
        </w:rPr>
      </w:pPr>
      <w:r w:rsidRPr="00D47933">
        <w:rPr>
          <w:rStyle w:val="normaltextrun"/>
          <w:rFonts w:ascii="Verdana" w:hAnsi="Verdana" w:cs="Segoe UI"/>
        </w:rPr>
        <w:t xml:space="preserve">The </w:t>
      </w:r>
      <w:r w:rsidRPr="00D47933">
        <w:rPr>
          <w:rStyle w:val="normaltextrun"/>
          <w:rFonts w:ascii="Verdana" w:hAnsi="Verdana" w:cs="Segoe UI"/>
        </w:rPr>
        <w:t>P</w:t>
      </w:r>
      <w:r w:rsidRPr="00D47933">
        <w:rPr>
          <w:rStyle w:val="normaltextrun"/>
          <w:rFonts w:ascii="Verdana" w:hAnsi="Verdana" w:cs="Segoe UI"/>
        </w:rPr>
        <w:t>ersians by Sanam Mahloudji</w:t>
      </w:r>
    </w:p>
    <w:p w14:paraId="66A6786B" w14:textId="434D3D32" w:rsidR="00C53A35" w:rsidRPr="00D47933" w:rsidRDefault="00C53A35" w:rsidP="00D47933">
      <w:pPr>
        <w:pStyle w:val="Heading3"/>
        <w:rPr>
          <w:rStyle w:val="normaltextrun"/>
          <w:rFonts w:ascii="Verdana" w:hAnsi="Verdana" w:cs="Segoe UI"/>
        </w:rPr>
      </w:pPr>
      <w:r w:rsidRPr="00D47933">
        <w:rPr>
          <w:rStyle w:val="normaltextrun"/>
          <w:rFonts w:ascii="Verdana" w:hAnsi="Verdana" w:cs="Segoe UI"/>
        </w:rPr>
        <w:t>Serious and literary fiction, Family stories, Multi-cultural fiction</w:t>
      </w:r>
    </w:p>
    <w:p w14:paraId="5773D1EE" w14:textId="26F003AF" w:rsidR="00C53A35" w:rsidRDefault="00C53A35" w:rsidP="00C53A35">
      <w:pPr>
        <w:pStyle w:val="NoSpacing"/>
        <w:rPr>
          <w:rStyle w:val="normaltextrun"/>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15" w:history="1">
        <w:r w:rsidR="009C2328" w:rsidRPr="006666C4">
          <w:rPr>
            <w:rStyle w:val="Hyperlink"/>
            <w:rFonts w:ascii="Verdana" w:hAnsi="Verdana" w:cs="Segoe UI"/>
            <w:sz w:val="24"/>
            <w:szCs w:val="24"/>
          </w:rPr>
          <w:t>https://celalibrary.ca/node/25639232</w:t>
        </w:r>
      </w:hyperlink>
      <w:r w:rsidR="009C2328">
        <w:rPr>
          <w:rFonts w:ascii="Verdana" w:hAnsi="Verdana" w:cs="Segoe UI"/>
          <w:sz w:val="24"/>
          <w:szCs w:val="24"/>
        </w:rPr>
        <w:t xml:space="preserve"> </w:t>
      </w:r>
    </w:p>
    <w:p w14:paraId="34A4E235" w14:textId="77777777" w:rsidR="00C53A35" w:rsidRDefault="00C53A35" w:rsidP="00C53A35">
      <w:pPr>
        <w:pStyle w:val="NoSpacing"/>
        <w:rPr>
          <w:rStyle w:val="normaltextrun"/>
          <w:rFonts w:ascii="Verdana" w:hAnsi="Verdana" w:cs="Segoe UI"/>
          <w:sz w:val="24"/>
          <w:szCs w:val="24"/>
        </w:rPr>
      </w:pPr>
    </w:p>
    <w:p w14:paraId="29F34301" w14:textId="590F23ED" w:rsidR="00DC13C4" w:rsidRDefault="00DC13C4" w:rsidP="00CC56B3">
      <w:pPr>
        <w:rPr>
          <w:rStyle w:val="normaltextrun"/>
          <w:rFonts w:ascii="Verdana" w:hAnsi="Verdana" w:cs="Segoe UI"/>
          <w:sz w:val="24"/>
          <w:szCs w:val="24"/>
        </w:rPr>
      </w:pPr>
      <w:r>
        <w:rPr>
          <w:rStyle w:val="normaltextrun"/>
          <w:rFonts w:ascii="Verdana" w:hAnsi="Verdana" w:cs="Segoe UI"/>
          <w:sz w:val="24"/>
          <w:szCs w:val="24"/>
        </w:rPr>
        <w:t xml:space="preserve">Finalist for the 2025 Women’s Prize in Fiction. </w:t>
      </w:r>
      <w:r w:rsidRPr="00DC13C4">
        <w:rPr>
          <w:rStyle w:val="normaltextrun"/>
          <w:rFonts w:ascii="Verdana" w:hAnsi="Verdana" w:cs="Segoe UI"/>
          <w:sz w:val="24"/>
          <w:szCs w:val="24"/>
        </w:rPr>
        <w:t>Meet the Valiat family. In Iran, they were somebodies. In America, they're nobodies. First there is Elizabeth, the regal matriarch with the famously large nose, who remained in Tehran despite the revolution. She lives alone but is sometimes visited by Niaz, her Islamic-law-breaking granddaughter, who takes her partying with a side of purpose and yet manages to survive. Elizabeth's daughters wound up in America: Shirin, a charismatic and flamboyantly high-flying event planner in Houston, who considers herself the family's future, and Seema, a dreamy idealist turned housewife languishing in the chaparral-filled hills of Los Angeles. And then there's the other granddaughter, Bita, a disillusioned law student in New York City trying to find deeper meaning by quietly giving away her belongings. When an annual vacation in Aspen goes wildly awry and Shirin ends up in jail, the family's upper-class veneer is cracked open. Shirin embarks upon a quest to restore the family name to its former glory, but what does that mean in a country where the Valiats never mattered? Can they bring their old inheritance into a new tomorrow? By turns satirical and philosophical, spanning from 1940s Iran to a splintered 2000s, The Persians upends the reader's expectations while exploring questions about love, family, money, art, and how to find yourself and each other when your country is lost. Wry and witty, brazen and absurd, The Persians is a deeply moving reinvention of the American family saga</w:t>
      </w:r>
      <w:r w:rsidR="00143228">
        <w:rPr>
          <w:rStyle w:val="normaltextrun"/>
          <w:rFonts w:ascii="Verdana" w:hAnsi="Verdana" w:cs="Segoe UI"/>
          <w:sz w:val="24"/>
          <w:szCs w:val="24"/>
        </w:rPr>
        <w:t>.</w:t>
      </w:r>
    </w:p>
    <w:p w14:paraId="4BC3A053" w14:textId="00EDA48C" w:rsidR="007E1E53" w:rsidRPr="00D47933" w:rsidRDefault="007E1E53" w:rsidP="00D47933">
      <w:pPr>
        <w:pStyle w:val="Heading2"/>
        <w:rPr>
          <w:rStyle w:val="normaltextrun"/>
          <w:rFonts w:ascii="Verdana" w:hAnsi="Verdana" w:cs="Segoe UI"/>
        </w:rPr>
      </w:pPr>
      <w:r w:rsidRPr="00D47933">
        <w:rPr>
          <w:rStyle w:val="normaltextrun"/>
          <w:rFonts w:ascii="Verdana" w:hAnsi="Verdana" w:cs="Segoe UI"/>
        </w:rPr>
        <w:t>The Paris Express: A novel by Emma Donoghue</w:t>
      </w:r>
    </w:p>
    <w:p w14:paraId="01351381" w14:textId="7E3C2795" w:rsidR="007E1E53" w:rsidRPr="00D47933" w:rsidRDefault="001306C9" w:rsidP="00D47933">
      <w:pPr>
        <w:pStyle w:val="Heading3"/>
        <w:rPr>
          <w:rStyle w:val="normaltextrun"/>
          <w:rFonts w:ascii="Verdana" w:hAnsi="Verdana" w:cs="Segoe UI"/>
        </w:rPr>
      </w:pPr>
      <w:r w:rsidRPr="00D47933">
        <w:rPr>
          <w:rStyle w:val="normaltextrun"/>
          <w:rFonts w:ascii="Verdana" w:hAnsi="Verdana" w:cs="Segoe UI"/>
        </w:rPr>
        <w:t>Historical fiction</w:t>
      </w:r>
    </w:p>
    <w:p w14:paraId="5663BB11" w14:textId="75791F0A" w:rsidR="001306C9" w:rsidRDefault="001306C9" w:rsidP="007E1E53">
      <w:pPr>
        <w:pStyle w:val="NoSpacing"/>
        <w:rPr>
          <w:rFonts w:ascii="Verdana" w:hAnsi="Verdana" w:cs="Segoe UI"/>
          <w:sz w:val="24"/>
          <w:szCs w:val="24"/>
        </w:rPr>
      </w:pPr>
      <w:r w:rsidRPr="00EA1EE2">
        <w:rPr>
          <w:rFonts w:ascii="Verdana" w:hAnsi="Verdana" w:cs="Segoe UI"/>
          <w:sz w:val="24"/>
          <w:szCs w:val="24"/>
        </w:rPr>
        <w:t>Available in human narrated audio:</w:t>
      </w:r>
      <w:r>
        <w:rPr>
          <w:rFonts w:ascii="Verdana" w:hAnsi="Verdana" w:cs="Segoe UI"/>
          <w:sz w:val="24"/>
          <w:szCs w:val="24"/>
        </w:rPr>
        <w:t xml:space="preserve"> </w:t>
      </w:r>
      <w:hyperlink r:id="rId16" w:history="1">
        <w:r w:rsidRPr="006666C4">
          <w:rPr>
            <w:rStyle w:val="Hyperlink"/>
            <w:rFonts w:ascii="Verdana" w:hAnsi="Verdana" w:cs="Segoe UI"/>
            <w:sz w:val="24"/>
            <w:szCs w:val="24"/>
          </w:rPr>
          <w:t>https://celalibrary.ca/node/25632154</w:t>
        </w:r>
      </w:hyperlink>
    </w:p>
    <w:p w14:paraId="019DA4CE" w14:textId="77777777" w:rsidR="001306C9" w:rsidRDefault="001306C9" w:rsidP="007E1E53">
      <w:pPr>
        <w:pStyle w:val="NoSpacing"/>
        <w:rPr>
          <w:rFonts w:ascii="Verdana" w:hAnsi="Verdana" w:cs="Segoe UI"/>
          <w:sz w:val="24"/>
          <w:szCs w:val="24"/>
        </w:rPr>
      </w:pPr>
    </w:p>
    <w:p w14:paraId="20E301A3" w14:textId="629CFEE5" w:rsidR="001306C9" w:rsidRPr="00EA1EE2" w:rsidRDefault="00AB7458" w:rsidP="007E1E53">
      <w:pPr>
        <w:pStyle w:val="NoSpacing"/>
        <w:rPr>
          <w:rStyle w:val="normaltextrun"/>
          <w:rFonts w:ascii="Verdana" w:hAnsi="Verdana" w:cs="Segoe UI"/>
          <w:sz w:val="24"/>
          <w:szCs w:val="24"/>
        </w:rPr>
      </w:pPr>
      <w:r w:rsidRPr="00AB7458">
        <w:rPr>
          <w:rFonts w:ascii="Verdana" w:hAnsi="Verdana" w:cs="Segoe UI"/>
          <w:sz w:val="24"/>
          <w:szCs w:val="24"/>
        </w:rPr>
        <w:t>From Emma Donoghue, author of Room, The Wonder and Pull of the Stars comes a taut and suspenseful historical novel that reimagines an 1895 French railway disaster, an event famously documented in dramatic photographs Set over a single day, as the morning train travels from the Normandy coast to Paris, men, women and children take their seats in the passenger cars, which are divided by wealth and status. Among the passengers is an anarchist intent on destruction, a young boy travelling alone, a pregnant woman fleeing her home village for the anonymity of the big city, a medical student who suspects a girl may have a fatal disease, and the railway men, devoted to the train, to the company and to each other. Based on an 1895 disaster that went down in history when it was captured in a series of surreal, extraordinary photographs, The Paris Express is a thrilling ride and a literary masterpiece that captures the politics, fears and chaos of the end of the nineteenth century</w:t>
      </w:r>
      <w:r>
        <w:rPr>
          <w:rFonts w:ascii="Verdana" w:hAnsi="Verdana" w:cs="Segoe UI"/>
          <w:sz w:val="24"/>
          <w:szCs w:val="24"/>
        </w:rPr>
        <w:t>.</w:t>
      </w:r>
    </w:p>
    <w:sectPr w:rsidR="001306C9" w:rsidRPr="00EA1E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2883"/>
    <w:rsid w:val="0000318F"/>
    <w:rsid w:val="000038EE"/>
    <w:rsid w:val="000053C3"/>
    <w:rsid w:val="00007354"/>
    <w:rsid w:val="00011EEB"/>
    <w:rsid w:val="00016C9D"/>
    <w:rsid w:val="00026492"/>
    <w:rsid w:val="0003549E"/>
    <w:rsid w:val="00036608"/>
    <w:rsid w:val="000448B7"/>
    <w:rsid w:val="00045DB3"/>
    <w:rsid w:val="00050AE9"/>
    <w:rsid w:val="00055892"/>
    <w:rsid w:val="00055B5F"/>
    <w:rsid w:val="000578C2"/>
    <w:rsid w:val="00057CD2"/>
    <w:rsid w:val="000626FC"/>
    <w:rsid w:val="00062AFB"/>
    <w:rsid w:val="000637E7"/>
    <w:rsid w:val="000678F3"/>
    <w:rsid w:val="000730EC"/>
    <w:rsid w:val="0007315B"/>
    <w:rsid w:val="00074FD6"/>
    <w:rsid w:val="000815ED"/>
    <w:rsid w:val="00081691"/>
    <w:rsid w:val="000841FF"/>
    <w:rsid w:val="00085DBB"/>
    <w:rsid w:val="000876BF"/>
    <w:rsid w:val="00093401"/>
    <w:rsid w:val="00094A77"/>
    <w:rsid w:val="000A2B7D"/>
    <w:rsid w:val="000A7643"/>
    <w:rsid w:val="000A7CE5"/>
    <w:rsid w:val="000B030D"/>
    <w:rsid w:val="000B1626"/>
    <w:rsid w:val="000B3115"/>
    <w:rsid w:val="000B4BBA"/>
    <w:rsid w:val="000B625E"/>
    <w:rsid w:val="000C0132"/>
    <w:rsid w:val="000C61C1"/>
    <w:rsid w:val="000D0055"/>
    <w:rsid w:val="000D149C"/>
    <w:rsid w:val="000E0DA3"/>
    <w:rsid w:val="000E50EB"/>
    <w:rsid w:val="000F21FC"/>
    <w:rsid w:val="000F36DC"/>
    <w:rsid w:val="000F4F23"/>
    <w:rsid w:val="000F6119"/>
    <w:rsid w:val="0010135A"/>
    <w:rsid w:val="001017F3"/>
    <w:rsid w:val="00103934"/>
    <w:rsid w:val="00111306"/>
    <w:rsid w:val="00112C4B"/>
    <w:rsid w:val="00121744"/>
    <w:rsid w:val="00123E10"/>
    <w:rsid w:val="00125DF6"/>
    <w:rsid w:val="001263F2"/>
    <w:rsid w:val="0012698F"/>
    <w:rsid w:val="001306C9"/>
    <w:rsid w:val="00134AB3"/>
    <w:rsid w:val="001353CB"/>
    <w:rsid w:val="001416FC"/>
    <w:rsid w:val="00142188"/>
    <w:rsid w:val="00143228"/>
    <w:rsid w:val="0014425D"/>
    <w:rsid w:val="00152820"/>
    <w:rsid w:val="00157D09"/>
    <w:rsid w:val="00161BFA"/>
    <w:rsid w:val="001635F7"/>
    <w:rsid w:val="00163AAC"/>
    <w:rsid w:val="0016695E"/>
    <w:rsid w:val="00166E08"/>
    <w:rsid w:val="0017040A"/>
    <w:rsid w:val="00172C4D"/>
    <w:rsid w:val="00173389"/>
    <w:rsid w:val="00173F0D"/>
    <w:rsid w:val="00174F87"/>
    <w:rsid w:val="00186855"/>
    <w:rsid w:val="00190507"/>
    <w:rsid w:val="0019186C"/>
    <w:rsid w:val="00197499"/>
    <w:rsid w:val="001A0D23"/>
    <w:rsid w:val="001A166F"/>
    <w:rsid w:val="001A1966"/>
    <w:rsid w:val="001A250E"/>
    <w:rsid w:val="001B1871"/>
    <w:rsid w:val="001B28E4"/>
    <w:rsid w:val="001B2A1B"/>
    <w:rsid w:val="001B7A4D"/>
    <w:rsid w:val="001C280F"/>
    <w:rsid w:val="001C32D4"/>
    <w:rsid w:val="001C526E"/>
    <w:rsid w:val="001D219D"/>
    <w:rsid w:val="001D460A"/>
    <w:rsid w:val="001E370F"/>
    <w:rsid w:val="001F25C2"/>
    <w:rsid w:val="001F3381"/>
    <w:rsid w:val="001F776E"/>
    <w:rsid w:val="002000A1"/>
    <w:rsid w:val="0020374A"/>
    <w:rsid w:val="002049B8"/>
    <w:rsid w:val="00205DF5"/>
    <w:rsid w:val="00206EF8"/>
    <w:rsid w:val="00214802"/>
    <w:rsid w:val="00217C56"/>
    <w:rsid w:val="00224300"/>
    <w:rsid w:val="00225609"/>
    <w:rsid w:val="00227E37"/>
    <w:rsid w:val="0023166B"/>
    <w:rsid w:val="00232513"/>
    <w:rsid w:val="002403A3"/>
    <w:rsid w:val="002445C8"/>
    <w:rsid w:val="00246A47"/>
    <w:rsid w:val="00252833"/>
    <w:rsid w:val="0025616B"/>
    <w:rsid w:val="00256FDD"/>
    <w:rsid w:val="00257C6A"/>
    <w:rsid w:val="002606B2"/>
    <w:rsid w:val="00261DF9"/>
    <w:rsid w:val="002637DF"/>
    <w:rsid w:val="0026544F"/>
    <w:rsid w:val="00265848"/>
    <w:rsid w:val="00265E19"/>
    <w:rsid w:val="0027101E"/>
    <w:rsid w:val="00271247"/>
    <w:rsid w:val="002772F2"/>
    <w:rsid w:val="00277CCA"/>
    <w:rsid w:val="00282537"/>
    <w:rsid w:val="00282913"/>
    <w:rsid w:val="002850B5"/>
    <w:rsid w:val="00285441"/>
    <w:rsid w:val="00286CE0"/>
    <w:rsid w:val="0028781E"/>
    <w:rsid w:val="00290579"/>
    <w:rsid w:val="00290643"/>
    <w:rsid w:val="002937DB"/>
    <w:rsid w:val="00293A73"/>
    <w:rsid w:val="00293B57"/>
    <w:rsid w:val="00293EE0"/>
    <w:rsid w:val="00296AC5"/>
    <w:rsid w:val="002A2A68"/>
    <w:rsid w:val="002B13BA"/>
    <w:rsid w:val="002B36A4"/>
    <w:rsid w:val="002B3D92"/>
    <w:rsid w:val="002B4ACA"/>
    <w:rsid w:val="002B73BA"/>
    <w:rsid w:val="002C2DC4"/>
    <w:rsid w:val="002C5CD7"/>
    <w:rsid w:val="002C6042"/>
    <w:rsid w:val="002C76BB"/>
    <w:rsid w:val="002C7B8E"/>
    <w:rsid w:val="002C7E2C"/>
    <w:rsid w:val="002D2B98"/>
    <w:rsid w:val="002D3C7B"/>
    <w:rsid w:val="002D3D25"/>
    <w:rsid w:val="002D5F63"/>
    <w:rsid w:val="002D6A14"/>
    <w:rsid w:val="002D74E4"/>
    <w:rsid w:val="002E4DCF"/>
    <w:rsid w:val="002E53FD"/>
    <w:rsid w:val="002E6342"/>
    <w:rsid w:val="002E6638"/>
    <w:rsid w:val="002E697F"/>
    <w:rsid w:val="002E707A"/>
    <w:rsid w:val="003008A6"/>
    <w:rsid w:val="00303840"/>
    <w:rsid w:val="0030428A"/>
    <w:rsid w:val="00305B8A"/>
    <w:rsid w:val="00305BA3"/>
    <w:rsid w:val="00305E78"/>
    <w:rsid w:val="003118DA"/>
    <w:rsid w:val="00312A97"/>
    <w:rsid w:val="003130BD"/>
    <w:rsid w:val="00315D8A"/>
    <w:rsid w:val="00321419"/>
    <w:rsid w:val="00322D0F"/>
    <w:rsid w:val="0032578F"/>
    <w:rsid w:val="00327E5F"/>
    <w:rsid w:val="003307EF"/>
    <w:rsid w:val="00334EA7"/>
    <w:rsid w:val="00336774"/>
    <w:rsid w:val="00342D40"/>
    <w:rsid w:val="003437E6"/>
    <w:rsid w:val="00343E6A"/>
    <w:rsid w:val="003456F1"/>
    <w:rsid w:val="00350171"/>
    <w:rsid w:val="003555DA"/>
    <w:rsid w:val="00355787"/>
    <w:rsid w:val="00360ED2"/>
    <w:rsid w:val="0036327C"/>
    <w:rsid w:val="00364609"/>
    <w:rsid w:val="003679DD"/>
    <w:rsid w:val="00372BC6"/>
    <w:rsid w:val="003730B8"/>
    <w:rsid w:val="0037384B"/>
    <w:rsid w:val="0037407D"/>
    <w:rsid w:val="00375E5B"/>
    <w:rsid w:val="0038010B"/>
    <w:rsid w:val="00382F38"/>
    <w:rsid w:val="0038342D"/>
    <w:rsid w:val="00397ED0"/>
    <w:rsid w:val="003A2718"/>
    <w:rsid w:val="003A2790"/>
    <w:rsid w:val="003A5260"/>
    <w:rsid w:val="003A6A18"/>
    <w:rsid w:val="003B2266"/>
    <w:rsid w:val="003B3A0F"/>
    <w:rsid w:val="003C1091"/>
    <w:rsid w:val="003C6E82"/>
    <w:rsid w:val="003D34A7"/>
    <w:rsid w:val="003D5C45"/>
    <w:rsid w:val="003D68D9"/>
    <w:rsid w:val="003E435D"/>
    <w:rsid w:val="003E6C4E"/>
    <w:rsid w:val="003F06F5"/>
    <w:rsid w:val="003F62D8"/>
    <w:rsid w:val="00400215"/>
    <w:rsid w:val="00400C3E"/>
    <w:rsid w:val="004059D2"/>
    <w:rsid w:val="00410A9D"/>
    <w:rsid w:val="00412B96"/>
    <w:rsid w:val="0041414F"/>
    <w:rsid w:val="00416EB9"/>
    <w:rsid w:val="004203EC"/>
    <w:rsid w:val="0042453B"/>
    <w:rsid w:val="00424C6F"/>
    <w:rsid w:val="0042791B"/>
    <w:rsid w:val="00430ADB"/>
    <w:rsid w:val="00430DB8"/>
    <w:rsid w:val="0043631E"/>
    <w:rsid w:val="00436910"/>
    <w:rsid w:val="004371D6"/>
    <w:rsid w:val="00437DC6"/>
    <w:rsid w:val="00437FEF"/>
    <w:rsid w:val="004413EE"/>
    <w:rsid w:val="00446317"/>
    <w:rsid w:val="00447D89"/>
    <w:rsid w:val="00452238"/>
    <w:rsid w:val="00452372"/>
    <w:rsid w:val="00456086"/>
    <w:rsid w:val="0045774F"/>
    <w:rsid w:val="004635A5"/>
    <w:rsid w:val="00464DA2"/>
    <w:rsid w:val="00473CC3"/>
    <w:rsid w:val="00476388"/>
    <w:rsid w:val="00480780"/>
    <w:rsid w:val="00481B17"/>
    <w:rsid w:val="00496705"/>
    <w:rsid w:val="00497E94"/>
    <w:rsid w:val="004A1FD8"/>
    <w:rsid w:val="004A43D8"/>
    <w:rsid w:val="004A447A"/>
    <w:rsid w:val="004B3816"/>
    <w:rsid w:val="004B4058"/>
    <w:rsid w:val="004B6292"/>
    <w:rsid w:val="004C2D4B"/>
    <w:rsid w:val="004C7DD7"/>
    <w:rsid w:val="004D083A"/>
    <w:rsid w:val="004D5B0D"/>
    <w:rsid w:val="004F0140"/>
    <w:rsid w:val="004F35B7"/>
    <w:rsid w:val="004F659A"/>
    <w:rsid w:val="004F69E9"/>
    <w:rsid w:val="00500E4F"/>
    <w:rsid w:val="005025E0"/>
    <w:rsid w:val="00504590"/>
    <w:rsid w:val="00504D46"/>
    <w:rsid w:val="00505E99"/>
    <w:rsid w:val="00507532"/>
    <w:rsid w:val="00521C82"/>
    <w:rsid w:val="0053061E"/>
    <w:rsid w:val="00533C7A"/>
    <w:rsid w:val="00537D0D"/>
    <w:rsid w:val="005423F0"/>
    <w:rsid w:val="005447CE"/>
    <w:rsid w:val="005537A3"/>
    <w:rsid w:val="0055659F"/>
    <w:rsid w:val="00562DDE"/>
    <w:rsid w:val="005653E0"/>
    <w:rsid w:val="00565C54"/>
    <w:rsid w:val="005671DB"/>
    <w:rsid w:val="00567465"/>
    <w:rsid w:val="00570B1D"/>
    <w:rsid w:val="00572DA3"/>
    <w:rsid w:val="005830BB"/>
    <w:rsid w:val="00586CB8"/>
    <w:rsid w:val="005900EA"/>
    <w:rsid w:val="0059664E"/>
    <w:rsid w:val="005A2982"/>
    <w:rsid w:val="005A45E2"/>
    <w:rsid w:val="005A68A8"/>
    <w:rsid w:val="005B1321"/>
    <w:rsid w:val="005B142C"/>
    <w:rsid w:val="005B185C"/>
    <w:rsid w:val="005B3158"/>
    <w:rsid w:val="005B3D72"/>
    <w:rsid w:val="005B4510"/>
    <w:rsid w:val="005B4674"/>
    <w:rsid w:val="005B58F4"/>
    <w:rsid w:val="005C078A"/>
    <w:rsid w:val="005C4CB7"/>
    <w:rsid w:val="005C5624"/>
    <w:rsid w:val="005C6F4F"/>
    <w:rsid w:val="005D0F15"/>
    <w:rsid w:val="005D2E2C"/>
    <w:rsid w:val="005D3D0E"/>
    <w:rsid w:val="005D6C50"/>
    <w:rsid w:val="005E0CC3"/>
    <w:rsid w:val="005E2077"/>
    <w:rsid w:val="005E32E3"/>
    <w:rsid w:val="005E6510"/>
    <w:rsid w:val="005F1AC5"/>
    <w:rsid w:val="005F4150"/>
    <w:rsid w:val="005F4506"/>
    <w:rsid w:val="006000E1"/>
    <w:rsid w:val="006014FE"/>
    <w:rsid w:val="00601A31"/>
    <w:rsid w:val="00602BE8"/>
    <w:rsid w:val="006030B9"/>
    <w:rsid w:val="00603308"/>
    <w:rsid w:val="00610EC7"/>
    <w:rsid w:val="00613B82"/>
    <w:rsid w:val="00614814"/>
    <w:rsid w:val="00615CF3"/>
    <w:rsid w:val="00617DCA"/>
    <w:rsid w:val="006214B4"/>
    <w:rsid w:val="006230FC"/>
    <w:rsid w:val="0062350F"/>
    <w:rsid w:val="00635A79"/>
    <w:rsid w:val="00637869"/>
    <w:rsid w:val="00647A78"/>
    <w:rsid w:val="006512A0"/>
    <w:rsid w:val="00651A85"/>
    <w:rsid w:val="00651FE5"/>
    <w:rsid w:val="006530BD"/>
    <w:rsid w:val="006545B1"/>
    <w:rsid w:val="00656317"/>
    <w:rsid w:val="00660A30"/>
    <w:rsid w:val="006611D8"/>
    <w:rsid w:val="006673C8"/>
    <w:rsid w:val="00672845"/>
    <w:rsid w:val="006842E5"/>
    <w:rsid w:val="0068502D"/>
    <w:rsid w:val="00686C45"/>
    <w:rsid w:val="006A06E0"/>
    <w:rsid w:val="006A40B3"/>
    <w:rsid w:val="006B067C"/>
    <w:rsid w:val="006B5272"/>
    <w:rsid w:val="006C0182"/>
    <w:rsid w:val="006C2CA0"/>
    <w:rsid w:val="006C2D53"/>
    <w:rsid w:val="006C460A"/>
    <w:rsid w:val="006C5954"/>
    <w:rsid w:val="006C7980"/>
    <w:rsid w:val="006D49C8"/>
    <w:rsid w:val="006D544F"/>
    <w:rsid w:val="006D5C8D"/>
    <w:rsid w:val="006D6DAE"/>
    <w:rsid w:val="006D6E0A"/>
    <w:rsid w:val="006E01E2"/>
    <w:rsid w:val="006E06FB"/>
    <w:rsid w:val="006E7989"/>
    <w:rsid w:val="006F3D35"/>
    <w:rsid w:val="006F5378"/>
    <w:rsid w:val="006F615E"/>
    <w:rsid w:val="00700338"/>
    <w:rsid w:val="00700C51"/>
    <w:rsid w:val="007066F9"/>
    <w:rsid w:val="00711079"/>
    <w:rsid w:val="007113B7"/>
    <w:rsid w:val="007123FE"/>
    <w:rsid w:val="00713B9B"/>
    <w:rsid w:val="007156DC"/>
    <w:rsid w:val="00720241"/>
    <w:rsid w:val="00722B71"/>
    <w:rsid w:val="007246B5"/>
    <w:rsid w:val="00724FB0"/>
    <w:rsid w:val="00730418"/>
    <w:rsid w:val="00730D10"/>
    <w:rsid w:val="00731FFE"/>
    <w:rsid w:val="007330A6"/>
    <w:rsid w:val="007342EC"/>
    <w:rsid w:val="00735A59"/>
    <w:rsid w:val="0073662F"/>
    <w:rsid w:val="007376DB"/>
    <w:rsid w:val="00745EDA"/>
    <w:rsid w:val="00746807"/>
    <w:rsid w:val="0074710A"/>
    <w:rsid w:val="0075093A"/>
    <w:rsid w:val="00751B95"/>
    <w:rsid w:val="00752DCE"/>
    <w:rsid w:val="00754C8F"/>
    <w:rsid w:val="00756A2C"/>
    <w:rsid w:val="00756BE7"/>
    <w:rsid w:val="00757025"/>
    <w:rsid w:val="00757B93"/>
    <w:rsid w:val="00760C17"/>
    <w:rsid w:val="00761ED6"/>
    <w:rsid w:val="007626A4"/>
    <w:rsid w:val="00766C9A"/>
    <w:rsid w:val="007708A0"/>
    <w:rsid w:val="0077246A"/>
    <w:rsid w:val="00772E31"/>
    <w:rsid w:val="0077392C"/>
    <w:rsid w:val="00775C11"/>
    <w:rsid w:val="007806C5"/>
    <w:rsid w:val="00787102"/>
    <w:rsid w:val="0079483B"/>
    <w:rsid w:val="007949AF"/>
    <w:rsid w:val="00796121"/>
    <w:rsid w:val="00797DEC"/>
    <w:rsid w:val="007A1EA9"/>
    <w:rsid w:val="007A6031"/>
    <w:rsid w:val="007A6ABE"/>
    <w:rsid w:val="007A79EF"/>
    <w:rsid w:val="007B0459"/>
    <w:rsid w:val="007B526E"/>
    <w:rsid w:val="007B5A13"/>
    <w:rsid w:val="007C028C"/>
    <w:rsid w:val="007C2802"/>
    <w:rsid w:val="007C6EDA"/>
    <w:rsid w:val="007D0846"/>
    <w:rsid w:val="007D71CD"/>
    <w:rsid w:val="007E1166"/>
    <w:rsid w:val="007E1E53"/>
    <w:rsid w:val="007E38E4"/>
    <w:rsid w:val="007E4859"/>
    <w:rsid w:val="007F16C7"/>
    <w:rsid w:val="007F2BFB"/>
    <w:rsid w:val="007F4B5F"/>
    <w:rsid w:val="007F7AAD"/>
    <w:rsid w:val="00801B5B"/>
    <w:rsid w:val="00805948"/>
    <w:rsid w:val="0080635F"/>
    <w:rsid w:val="00820C48"/>
    <w:rsid w:val="008223ED"/>
    <w:rsid w:val="008262E6"/>
    <w:rsid w:val="0082767E"/>
    <w:rsid w:val="008277C1"/>
    <w:rsid w:val="008302A6"/>
    <w:rsid w:val="0083249D"/>
    <w:rsid w:val="00833982"/>
    <w:rsid w:val="00836533"/>
    <w:rsid w:val="00837733"/>
    <w:rsid w:val="00837C63"/>
    <w:rsid w:val="008415BF"/>
    <w:rsid w:val="00842022"/>
    <w:rsid w:val="00843CB3"/>
    <w:rsid w:val="00844F28"/>
    <w:rsid w:val="00853CDD"/>
    <w:rsid w:val="008540CC"/>
    <w:rsid w:val="008578C0"/>
    <w:rsid w:val="00863E34"/>
    <w:rsid w:val="008640BF"/>
    <w:rsid w:val="00873CFA"/>
    <w:rsid w:val="0087529C"/>
    <w:rsid w:val="00880F61"/>
    <w:rsid w:val="00883474"/>
    <w:rsid w:val="008835B3"/>
    <w:rsid w:val="00885ED7"/>
    <w:rsid w:val="008A145F"/>
    <w:rsid w:val="008B1915"/>
    <w:rsid w:val="008B37B4"/>
    <w:rsid w:val="008B4BD5"/>
    <w:rsid w:val="008C03D6"/>
    <w:rsid w:val="008C292A"/>
    <w:rsid w:val="008C2CE0"/>
    <w:rsid w:val="008C5169"/>
    <w:rsid w:val="008C5FBB"/>
    <w:rsid w:val="008C632B"/>
    <w:rsid w:val="008C6F84"/>
    <w:rsid w:val="008D13C5"/>
    <w:rsid w:val="008D50B4"/>
    <w:rsid w:val="008D543A"/>
    <w:rsid w:val="008F2388"/>
    <w:rsid w:val="008F280D"/>
    <w:rsid w:val="008F58BB"/>
    <w:rsid w:val="008F5D02"/>
    <w:rsid w:val="008F65F7"/>
    <w:rsid w:val="00900232"/>
    <w:rsid w:val="009023AD"/>
    <w:rsid w:val="0091038B"/>
    <w:rsid w:val="009151A8"/>
    <w:rsid w:val="00915ECE"/>
    <w:rsid w:val="0092147E"/>
    <w:rsid w:val="00925348"/>
    <w:rsid w:val="0092753B"/>
    <w:rsid w:val="00933AFA"/>
    <w:rsid w:val="00934CCA"/>
    <w:rsid w:val="00937150"/>
    <w:rsid w:val="009375CC"/>
    <w:rsid w:val="00943927"/>
    <w:rsid w:val="00943987"/>
    <w:rsid w:val="0094471A"/>
    <w:rsid w:val="009462DE"/>
    <w:rsid w:val="00946722"/>
    <w:rsid w:val="009534A0"/>
    <w:rsid w:val="0095511E"/>
    <w:rsid w:val="0096186C"/>
    <w:rsid w:val="0096297A"/>
    <w:rsid w:val="00962F44"/>
    <w:rsid w:val="0096392F"/>
    <w:rsid w:val="00963C66"/>
    <w:rsid w:val="0096594C"/>
    <w:rsid w:val="00967D99"/>
    <w:rsid w:val="00970915"/>
    <w:rsid w:val="00970FD9"/>
    <w:rsid w:val="009711AD"/>
    <w:rsid w:val="00975F0A"/>
    <w:rsid w:val="00981AC9"/>
    <w:rsid w:val="00990280"/>
    <w:rsid w:val="0099424C"/>
    <w:rsid w:val="009A5C12"/>
    <w:rsid w:val="009B1BBE"/>
    <w:rsid w:val="009B271E"/>
    <w:rsid w:val="009B70DA"/>
    <w:rsid w:val="009B7568"/>
    <w:rsid w:val="009C2328"/>
    <w:rsid w:val="009D00FC"/>
    <w:rsid w:val="009D1A4E"/>
    <w:rsid w:val="009D64A9"/>
    <w:rsid w:val="009E48AB"/>
    <w:rsid w:val="009E6954"/>
    <w:rsid w:val="009E79C1"/>
    <w:rsid w:val="009F3347"/>
    <w:rsid w:val="009F3E1E"/>
    <w:rsid w:val="009F4017"/>
    <w:rsid w:val="009F4380"/>
    <w:rsid w:val="009F7216"/>
    <w:rsid w:val="00A04037"/>
    <w:rsid w:val="00A06B0B"/>
    <w:rsid w:val="00A11348"/>
    <w:rsid w:val="00A12334"/>
    <w:rsid w:val="00A1236C"/>
    <w:rsid w:val="00A13035"/>
    <w:rsid w:val="00A161CF"/>
    <w:rsid w:val="00A17129"/>
    <w:rsid w:val="00A206A3"/>
    <w:rsid w:val="00A272CD"/>
    <w:rsid w:val="00A33523"/>
    <w:rsid w:val="00A35281"/>
    <w:rsid w:val="00A36C4E"/>
    <w:rsid w:val="00A41117"/>
    <w:rsid w:val="00A43D64"/>
    <w:rsid w:val="00A44300"/>
    <w:rsid w:val="00A4698C"/>
    <w:rsid w:val="00A522BF"/>
    <w:rsid w:val="00A52D9B"/>
    <w:rsid w:val="00A5449B"/>
    <w:rsid w:val="00A54A97"/>
    <w:rsid w:val="00A57528"/>
    <w:rsid w:val="00A61E97"/>
    <w:rsid w:val="00A61FE0"/>
    <w:rsid w:val="00A621F6"/>
    <w:rsid w:val="00A62AF8"/>
    <w:rsid w:val="00A62DBC"/>
    <w:rsid w:val="00A6511D"/>
    <w:rsid w:val="00A676BA"/>
    <w:rsid w:val="00A7004B"/>
    <w:rsid w:val="00A75368"/>
    <w:rsid w:val="00A81B40"/>
    <w:rsid w:val="00A82B27"/>
    <w:rsid w:val="00A84F21"/>
    <w:rsid w:val="00A84FB6"/>
    <w:rsid w:val="00A855FD"/>
    <w:rsid w:val="00A877A6"/>
    <w:rsid w:val="00A90B4F"/>
    <w:rsid w:val="00A9106C"/>
    <w:rsid w:val="00A917BA"/>
    <w:rsid w:val="00A92720"/>
    <w:rsid w:val="00A962B2"/>
    <w:rsid w:val="00AA5391"/>
    <w:rsid w:val="00AB0FC1"/>
    <w:rsid w:val="00AB232C"/>
    <w:rsid w:val="00AB539D"/>
    <w:rsid w:val="00AB5732"/>
    <w:rsid w:val="00AB65DE"/>
    <w:rsid w:val="00AB7458"/>
    <w:rsid w:val="00AC027E"/>
    <w:rsid w:val="00AC194B"/>
    <w:rsid w:val="00AC2E3E"/>
    <w:rsid w:val="00AC4F9F"/>
    <w:rsid w:val="00AD0927"/>
    <w:rsid w:val="00AD156D"/>
    <w:rsid w:val="00AD38AE"/>
    <w:rsid w:val="00AD6962"/>
    <w:rsid w:val="00AD6BC2"/>
    <w:rsid w:val="00AE5F7A"/>
    <w:rsid w:val="00AE6693"/>
    <w:rsid w:val="00AF477A"/>
    <w:rsid w:val="00B018DC"/>
    <w:rsid w:val="00B0512B"/>
    <w:rsid w:val="00B1015B"/>
    <w:rsid w:val="00B10699"/>
    <w:rsid w:val="00B10EEB"/>
    <w:rsid w:val="00B12651"/>
    <w:rsid w:val="00B12D71"/>
    <w:rsid w:val="00B147A2"/>
    <w:rsid w:val="00B148ED"/>
    <w:rsid w:val="00B171C3"/>
    <w:rsid w:val="00B22D0D"/>
    <w:rsid w:val="00B31838"/>
    <w:rsid w:val="00B32376"/>
    <w:rsid w:val="00B403D5"/>
    <w:rsid w:val="00B5103F"/>
    <w:rsid w:val="00B5323A"/>
    <w:rsid w:val="00B54040"/>
    <w:rsid w:val="00B555AC"/>
    <w:rsid w:val="00B57AD0"/>
    <w:rsid w:val="00B60524"/>
    <w:rsid w:val="00B630CA"/>
    <w:rsid w:val="00B6576F"/>
    <w:rsid w:val="00B65988"/>
    <w:rsid w:val="00B705C5"/>
    <w:rsid w:val="00B70BF2"/>
    <w:rsid w:val="00B71A8C"/>
    <w:rsid w:val="00B75FB4"/>
    <w:rsid w:val="00B774A3"/>
    <w:rsid w:val="00B80931"/>
    <w:rsid w:val="00B81C13"/>
    <w:rsid w:val="00B85A50"/>
    <w:rsid w:val="00B85D03"/>
    <w:rsid w:val="00B9224A"/>
    <w:rsid w:val="00B9465E"/>
    <w:rsid w:val="00B94716"/>
    <w:rsid w:val="00BA0428"/>
    <w:rsid w:val="00BA1265"/>
    <w:rsid w:val="00BA21D6"/>
    <w:rsid w:val="00BA6301"/>
    <w:rsid w:val="00BB0B56"/>
    <w:rsid w:val="00BB0EF8"/>
    <w:rsid w:val="00BB180B"/>
    <w:rsid w:val="00BB2B65"/>
    <w:rsid w:val="00BB6B89"/>
    <w:rsid w:val="00BB77F0"/>
    <w:rsid w:val="00BB7DBA"/>
    <w:rsid w:val="00BC1D9D"/>
    <w:rsid w:val="00BC37DA"/>
    <w:rsid w:val="00BC4A98"/>
    <w:rsid w:val="00BC5A57"/>
    <w:rsid w:val="00BD1A55"/>
    <w:rsid w:val="00BD1EC3"/>
    <w:rsid w:val="00BD27D8"/>
    <w:rsid w:val="00BD5CEB"/>
    <w:rsid w:val="00BD7008"/>
    <w:rsid w:val="00BD711D"/>
    <w:rsid w:val="00BE0A60"/>
    <w:rsid w:val="00BE4161"/>
    <w:rsid w:val="00BF0055"/>
    <w:rsid w:val="00BF2CEA"/>
    <w:rsid w:val="00BF6ECD"/>
    <w:rsid w:val="00BF7913"/>
    <w:rsid w:val="00C0271C"/>
    <w:rsid w:val="00C02F58"/>
    <w:rsid w:val="00C03E91"/>
    <w:rsid w:val="00C051C9"/>
    <w:rsid w:val="00C0619C"/>
    <w:rsid w:val="00C062C6"/>
    <w:rsid w:val="00C06BA0"/>
    <w:rsid w:val="00C077CC"/>
    <w:rsid w:val="00C07F2A"/>
    <w:rsid w:val="00C13952"/>
    <w:rsid w:val="00C15358"/>
    <w:rsid w:val="00C218A1"/>
    <w:rsid w:val="00C22A30"/>
    <w:rsid w:val="00C22D93"/>
    <w:rsid w:val="00C23E6E"/>
    <w:rsid w:val="00C24E1C"/>
    <w:rsid w:val="00C30554"/>
    <w:rsid w:val="00C33DC7"/>
    <w:rsid w:val="00C3560E"/>
    <w:rsid w:val="00C37C53"/>
    <w:rsid w:val="00C41F26"/>
    <w:rsid w:val="00C42190"/>
    <w:rsid w:val="00C4290C"/>
    <w:rsid w:val="00C42F86"/>
    <w:rsid w:val="00C43463"/>
    <w:rsid w:val="00C455BA"/>
    <w:rsid w:val="00C50983"/>
    <w:rsid w:val="00C53A35"/>
    <w:rsid w:val="00C57D6D"/>
    <w:rsid w:val="00C626BC"/>
    <w:rsid w:val="00C64F13"/>
    <w:rsid w:val="00C67620"/>
    <w:rsid w:val="00C72B74"/>
    <w:rsid w:val="00C766F1"/>
    <w:rsid w:val="00C76853"/>
    <w:rsid w:val="00C77F1D"/>
    <w:rsid w:val="00C81AA7"/>
    <w:rsid w:val="00C81F7F"/>
    <w:rsid w:val="00C8665A"/>
    <w:rsid w:val="00C86D71"/>
    <w:rsid w:val="00C9140D"/>
    <w:rsid w:val="00C93BC3"/>
    <w:rsid w:val="00C951DC"/>
    <w:rsid w:val="00C9586F"/>
    <w:rsid w:val="00C96B86"/>
    <w:rsid w:val="00CA18B0"/>
    <w:rsid w:val="00CA6D75"/>
    <w:rsid w:val="00CA7A6E"/>
    <w:rsid w:val="00CB3AC9"/>
    <w:rsid w:val="00CB58D1"/>
    <w:rsid w:val="00CB7BAF"/>
    <w:rsid w:val="00CC0EB7"/>
    <w:rsid w:val="00CC5283"/>
    <w:rsid w:val="00CC56B3"/>
    <w:rsid w:val="00CD12BB"/>
    <w:rsid w:val="00CD4A03"/>
    <w:rsid w:val="00CE1E26"/>
    <w:rsid w:val="00CE380B"/>
    <w:rsid w:val="00CE5E6F"/>
    <w:rsid w:val="00CE5F9C"/>
    <w:rsid w:val="00CF0764"/>
    <w:rsid w:val="00CF3561"/>
    <w:rsid w:val="00CF4F96"/>
    <w:rsid w:val="00D00653"/>
    <w:rsid w:val="00D02865"/>
    <w:rsid w:val="00D0686C"/>
    <w:rsid w:val="00D10839"/>
    <w:rsid w:val="00D11380"/>
    <w:rsid w:val="00D12194"/>
    <w:rsid w:val="00D125C8"/>
    <w:rsid w:val="00D13662"/>
    <w:rsid w:val="00D14C78"/>
    <w:rsid w:val="00D178A1"/>
    <w:rsid w:val="00D2102F"/>
    <w:rsid w:val="00D2158B"/>
    <w:rsid w:val="00D27A42"/>
    <w:rsid w:val="00D30949"/>
    <w:rsid w:val="00D33E10"/>
    <w:rsid w:val="00D370F6"/>
    <w:rsid w:val="00D40E39"/>
    <w:rsid w:val="00D41A2D"/>
    <w:rsid w:val="00D41D21"/>
    <w:rsid w:val="00D44020"/>
    <w:rsid w:val="00D44071"/>
    <w:rsid w:val="00D468F3"/>
    <w:rsid w:val="00D47933"/>
    <w:rsid w:val="00D54F5C"/>
    <w:rsid w:val="00D56A1A"/>
    <w:rsid w:val="00D56F6B"/>
    <w:rsid w:val="00D62E69"/>
    <w:rsid w:val="00D657EF"/>
    <w:rsid w:val="00D673CC"/>
    <w:rsid w:val="00D735EC"/>
    <w:rsid w:val="00D764B3"/>
    <w:rsid w:val="00D82909"/>
    <w:rsid w:val="00D85E96"/>
    <w:rsid w:val="00D903D5"/>
    <w:rsid w:val="00D91042"/>
    <w:rsid w:val="00D91BC3"/>
    <w:rsid w:val="00DA16DB"/>
    <w:rsid w:val="00DA309C"/>
    <w:rsid w:val="00DB1861"/>
    <w:rsid w:val="00DB2F4B"/>
    <w:rsid w:val="00DC13C4"/>
    <w:rsid w:val="00DC73D9"/>
    <w:rsid w:val="00DC74FF"/>
    <w:rsid w:val="00DD070D"/>
    <w:rsid w:val="00DD07E0"/>
    <w:rsid w:val="00DD0AE9"/>
    <w:rsid w:val="00DD2793"/>
    <w:rsid w:val="00DD417C"/>
    <w:rsid w:val="00DD4B08"/>
    <w:rsid w:val="00DD61AE"/>
    <w:rsid w:val="00DE191D"/>
    <w:rsid w:val="00DE2A62"/>
    <w:rsid w:val="00DE330B"/>
    <w:rsid w:val="00DE7295"/>
    <w:rsid w:val="00DF3365"/>
    <w:rsid w:val="00E008C9"/>
    <w:rsid w:val="00E05566"/>
    <w:rsid w:val="00E05BCB"/>
    <w:rsid w:val="00E11941"/>
    <w:rsid w:val="00E21010"/>
    <w:rsid w:val="00E24ED7"/>
    <w:rsid w:val="00E25286"/>
    <w:rsid w:val="00E27899"/>
    <w:rsid w:val="00E32878"/>
    <w:rsid w:val="00E34A36"/>
    <w:rsid w:val="00E36CBA"/>
    <w:rsid w:val="00E4224C"/>
    <w:rsid w:val="00E440EB"/>
    <w:rsid w:val="00E4461C"/>
    <w:rsid w:val="00E477F4"/>
    <w:rsid w:val="00E513E5"/>
    <w:rsid w:val="00E55493"/>
    <w:rsid w:val="00E649D0"/>
    <w:rsid w:val="00E65698"/>
    <w:rsid w:val="00E6611F"/>
    <w:rsid w:val="00E675D6"/>
    <w:rsid w:val="00E71B57"/>
    <w:rsid w:val="00E72390"/>
    <w:rsid w:val="00E730A1"/>
    <w:rsid w:val="00E734F6"/>
    <w:rsid w:val="00E758FD"/>
    <w:rsid w:val="00E761F6"/>
    <w:rsid w:val="00E873C4"/>
    <w:rsid w:val="00E90212"/>
    <w:rsid w:val="00E92B1E"/>
    <w:rsid w:val="00E93072"/>
    <w:rsid w:val="00E957CB"/>
    <w:rsid w:val="00EA1EE2"/>
    <w:rsid w:val="00EA3848"/>
    <w:rsid w:val="00EA4919"/>
    <w:rsid w:val="00EA5F1F"/>
    <w:rsid w:val="00EA6EFA"/>
    <w:rsid w:val="00EB36AB"/>
    <w:rsid w:val="00EB7768"/>
    <w:rsid w:val="00EC0BDB"/>
    <w:rsid w:val="00EC4B85"/>
    <w:rsid w:val="00EC6B37"/>
    <w:rsid w:val="00ED267D"/>
    <w:rsid w:val="00ED441C"/>
    <w:rsid w:val="00ED5B0C"/>
    <w:rsid w:val="00EE4E63"/>
    <w:rsid w:val="00EF0EBF"/>
    <w:rsid w:val="00EF3C4E"/>
    <w:rsid w:val="00F00257"/>
    <w:rsid w:val="00F0146A"/>
    <w:rsid w:val="00F048C9"/>
    <w:rsid w:val="00F11AAF"/>
    <w:rsid w:val="00F130AE"/>
    <w:rsid w:val="00F21175"/>
    <w:rsid w:val="00F22377"/>
    <w:rsid w:val="00F225B2"/>
    <w:rsid w:val="00F24B0C"/>
    <w:rsid w:val="00F2707F"/>
    <w:rsid w:val="00F3175E"/>
    <w:rsid w:val="00F31B89"/>
    <w:rsid w:val="00F33574"/>
    <w:rsid w:val="00F4286E"/>
    <w:rsid w:val="00F42D13"/>
    <w:rsid w:val="00F522F2"/>
    <w:rsid w:val="00F54943"/>
    <w:rsid w:val="00F5567E"/>
    <w:rsid w:val="00F5579B"/>
    <w:rsid w:val="00F6143D"/>
    <w:rsid w:val="00F63302"/>
    <w:rsid w:val="00F67D4F"/>
    <w:rsid w:val="00F7098D"/>
    <w:rsid w:val="00F71019"/>
    <w:rsid w:val="00F73BDF"/>
    <w:rsid w:val="00F75D56"/>
    <w:rsid w:val="00F808FF"/>
    <w:rsid w:val="00F80B97"/>
    <w:rsid w:val="00F81110"/>
    <w:rsid w:val="00F82C15"/>
    <w:rsid w:val="00F841F6"/>
    <w:rsid w:val="00F84D82"/>
    <w:rsid w:val="00F93F65"/>
    <w:rsid w:val="00F9736D"/>
    <w:rsid w:val="00FA2AF0"/>
    <w:rsid w:val="00FA7273"/>
    <w:rsid w:val="00FA77F5"/>
    <w:rsid w:val="00FB0A47"/>
    <w:rsid w:val="00FB16D9"/>
    <w:rsid w:val="00FB571F"/>
    <w:rsid w:val="00FB5876"/>
    <w:rsid w:val="00FB7368"/>
    <w:rsid w:val="00FC103C"/>
    <w:rsid w:val="00FC2034"/>
    <w:rsid w:val="00FC608E"/>
    <w:rsid w:val="00FD0803"/>
    <w:rsid w:val="00FD50E5"/>
    <w:rsid w:val="00FD52D0"/>
    <w:rsid w:val="00FD79B7"/>
    <w:rsid w:val="00FE1BC4"/>
    <w:rsid w:val="00FE1C08"/>
    <w:rsid w:val="00FE2BEB"/>
    <w:rsid w:val="00FE2C6D"/>
    <w:rsid w:val="00FE472A"/>
    <w:rsid w:val="00FE50AC"/>
    <w:rsid w:val="00FE77D8"/>
    <w:rsid w:val="00FF3786"/>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40440622">
      <w:bodyDiv w:val="1"/>
      <w:marLeft w:val="0"/>
      <w:marRight w:val="0"/>
      <w:marTop w:val="0"/>
      <w:marBottom w:val="0"/>
      <w:divBdr>
        <w:top w:val="none" w:sz="0" w:space="0" w:color="auto"/>
        <w:left w:val="none" w:sz="0" w:space="0" w:color="auto"/>
        <w:bottom w:val="none" w:sz="0" w:space="0" w:color="auto"/>
        <w:right w:val="none" w:sz="0" w:space="0" w:color="auto"/>
      </w:divBdr>
      <w:divsChild>
        <w:div w:id="170729809">
          <w:marLeft w:val="0"/>
          <w:marRight w:val="0"/>
          <w:marTop w:val="0"/>
          <w:marBottom w:val="0"/>
          <w:divBdr>
            <w:top w:val="none" w:sz="0" w:space="0" w:color="auto"/>
            <w:left w:val="none" w:sz="0" w:space="0" w:color="auto"/>
            <w:bottom w:val="none" w:sz="0" w:space="0" w:color="auto"/>
            <w:right w:val="none" w:sz="0" w:space="0" w:color="auto"/>
          </w:divBdr>
        </w:div>
      </w:divsChild>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65472332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08">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sChild>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66936807">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22985816">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248684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7121">
          <w:marLeft w:val="0"/>
          <w:marRight w:val="0"/>
          <w:marTop w:val="0"/>
          <w:marBottom w:val="0"/>
          <w:divBdr>
            <w:top w:val="none" w:sz="0" w:space="0" w:color="auto"/>
            <w:left w:val="none" w:sz="0" w:space="0" w:color="auto"/>
            <w:bottom w:val="none" w:sz="0" w:space="0" w:color="auto"/>
            <w:right w:val="none" w:sz="0" w:space="0" w:color="auto"/>
          </w:divBdr>
        </w:div>
        <w:div w:id="1139303720">
          <w:marLeft w:val="0"/>
          <w:marRight w:val="0"/>
          <w:marTop w:val="0"/>
          <w:marBottom w:val="0"/>
          <w:divBdr>
            <w:top w:val="none" w:sz="0" w:space="0" w:color="auto"/>
            <w:left w:val="none" w:sz="0" w:space="0" w:color="auto"/>
            <w:bottom w:val="none" w:sz="0" w:space="0" w:color="auto"/>
            <w:right w:val="none" w:sz="0" w:space="0" w:color="auto"/>
          </w:divBdr>
        </w:div>
      </w:divsChild>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391152414">
      <w:bodyDiv w:val="1"/>
      <w:marLeft w:val="0"/>
      <w:marRight w:val="0"/>
      <w:marTop w:val="0"/>
      <w:marBottom w:val="0"/>
      <w:divBdr>
        <w:top w:val="none" w:sz="0" w:space="0" w:color="auto"/>
        <w:left w:val="none" w:sz="0" w:space="0" w:color="auto"/>
        <w:bottom w:val="none" w:sz="0" w:space="0" w:color="auto"/>
        <w:right w:val="none" w:sz="0" w:space="0" w:color="auto"/>
      </w:divBdr>
      <w:divsChild>
        <w:div w:id="1995261378">
          <w:marLeft w:val="0"/>
          <w:marRight w:val="0"/>
          <w:marTop w:val="0"/>
          <w:marBottom w:val="0"/>
          <w:divBdr>
            <w:top w:val="none" w:sz="0" w:space="0" w:color="auto"/>
            <w:left w:val="none" w:sz="0" w:space="0" w:color="auto"/>
            <w:bottom w:val="none" w:sz="0" w:space="0" w:color="auto"/>
            <w:right w:val="none" w:sz="0" w:space="0" w:color="auto"/>
          </w:divBdr>
        </w:div>
      </w:divsChild>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640931" TargetMode="External"/><Relationship Id="rId13" Type="http://schemas.openxmlformats.org/officeDocument/2006/relationships/hyperlink" Target="https://celalibrary.ca/node/2563249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celalibrary.ca/node/25640916" TargetMode="External"/><Relationship Id="rId12" Type="http://schemas.openxmlformats.org/officeDocument/2006/relationships/hyperlink" Target="https://celalibrary.ca/node/25641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lalibrary.ca/node/25632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641086" TargetMode="External"/><Relationship Id="rId5" Type="http://schemas.openxmlformats.org/officeDocument/2006/relationships/settings" Target="settings.xml"/><Relationship Id="rId15" Type="http://schemas.openxmlformats.org/officeDocument/2006/relationships/hyperlink" Target="https://celalibrary.ca/node/25639232" TargetMode="External"/><Relationship Id="rId10" Type="http://schemas.openxmlformats.org/officeDocument/2006/relationships/hyperlink" Target="https://celalibrary.ca/node/25648985" TargetMode="External"/><Relationship Id="rId4" Type="http://schemas.openxmlformats.org/officeDocument/2006/relationships/styles" Target="styles.xml"/><Relationship Id="rId9" Type="http://schemas.openxmlformats.org/officeDocument/2006/relationships/hyperlink" Target="https://celalibrary.ca/node/25632029" TargetMode="External"/><Relationship Id="rId14" Type="http://schemas.openxmlformats.org/officeDocument/2006/relationships/hyperlink" Target="https://celalibrary.ca/node/25575526"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41159-ADE7-42CC-9463-F5CB4B33AB6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a15142e-0ce9-428b-9064-39709ea9007e"/>
    <ds:schemaRef ds:uri="http://schemas.microsoft.com/office/infopath/2007/PartnerControls"/>
    <ds:schemaRef ds:uri="http://purl.org/dc/terms/"/>
    <ds:schemaRef ds:uri="aee71e9c-4b78-43c2-8430-b565cdb6929e"/>
    <ds:schemaRef ds:uri="http://www.w3.org/XML/1998/namespace"/>
    <ds:schemaRef ds:uri="http://purl.org/dc/dcmitype/"/>
  </ds:schemaRefs>
</ds:datastoreItem>
</file>

<file path=customXml/itemProps2.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42</cp:revision>
  <dcterms:created xsi:type="dcterms:W3CDTF">2025-04-22T16:07:00Z</dcterms:created>
  <dcterms:modified xsi:type="dcterms:W3CDTF">2025-04-22T19:43:00Z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