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C37" w14:textId="1780E27C" w:rsidR="00DA13C2" w:rsidRDefault="00DA13C2" w:rsidP="009E45AE">
      <w:pPr>
        <w:pStyle w:val="Heading1"/>
        <w:rPr>
          <w:rFonts w:eastAsia="Times New Roman"/>
        </w:rPr>
      </w:pPr>
      <w:r w:rsidRPr="00C72334">
        <w:rPr>
          <w:rFonts w:eastAsia="Times New Roman"/>
        </w:rPr>
        <w:t>CELA and accessible library services for kids and teens!</w:t>
      </w:r>
      <w:r>
        <w:rPr>
          <w:rFonts w:eastAsia="Times New Roman"/>
        </w:rPr>
        <w:t xml:space="preserve"> Online </w:t>
      </w:r>
      <w:r w:rsidR="002E17DC">
        <w:rPr>
          <w:rFonts w:eastAsia="Times New Roman"/>
        </w:rPr>
        <w:t>accessible programming and more.</w:t>
      </w:r>
    </w:p>
    <w:p w14:paraId="467D6A8A" w14:textId="546D1283" w:rsidR="002E17DC" w:rsidRDefault="002E17DC" w:rsidP="00DA13C2">
      <w:pPr>
        <w:autoSpaceDE w:val="0"/>
        <w:autoSpaceDN w:val="0"/>
        <w:adjustRightInd w:val="0"/>
        <w:spacing w:after="0" w:line="240" w:lineRule="auto"/>
        <w:rPr>
          <w:rFonts w:eastAsia="Times New Roman" w:cs="Verdana"/>
          <w:b/>
          <w:bCs/>
          <w:kern w:val="24"/>
          <w:szCs w:val="24"/>
        </w:rPr>
      </w:pPr>
    </w:p>
    <w:p w14:paraId="776C1862" w14:textId="2C5EFD5E" w:rsidR="002E17DC" w:rsidRPr="009E45AE" w:rsidRDefault="009E45AE" w:rsidP="00DA13C2">
      <w:pPr>
        <w:autoSpaceDE w:val="0"/>
        <w:autoSpaceDN w:val="0"/>
        <w:adjustRightInd w:val="0"/>
        <w:spacing w:after="0" w:line="240" w:lineRule="auto"/>
        <w:rPr>
          <w:rFonts w:cs="Calibri"/>
          <w:kern w:val="24"/>
          <w:szCs w:val="24"/>
          <w:lang w:val="en-US"/>
        </w:rPr>
      </w:pPr>
      <w:r w:rsidRPr="009E45AE">
        <w:rPr>
          <w:rFonts w:eastAsia="Times New Roman" w:cs="Verdana"/>
          <w:kern w:val="24"/>
          <w:szCs w:val="24"/>
        </w:rPr>
        <w:t xml:space="preserve">May 11, </w:t>
      </w:r>
      <w:proofErr w:type="gramStart"/>
      <w:r w:rsidRPr="009E45AE">
        <w:rPr>
          <w:rFonts w:eastAsia="Times New Roman" w:cs="Verdana"/>
          <w:kern w:val="24"/>
          <w:szCs w:val="24"/>
        </w:rPr>
        <w:t>2021</w:t>
      </w:r>
      <w:proofErr w:type="gramEnd"/>
      <w:r>
        <w:rPr>
          <w:rFonts w:eastAsia="Times New Roman" w:cs="Verdana"/>
          <w:kern w:val="24"/>
          <w:szCs w:val="24"/>
        </w:rPr>
        <w:t xml:space="preserve"> Presented by Rachel Breau, Manager, Member Services</w:t>
      </w:r>
    </w:p>
    <w:p w14:paraId="06338619" w14:textId="2E94DCA2" w:rsidR="00DA13C2" w:rsidRDefault="00DA13C2"/>
    <w:tbl>
      <w:tblPr>
        <w:tblW w:w="0" w:type="auto"/>
        <w:tblLook w:val="0000" w:firstRow="0" w:lastRow="0" w:firstColumn="0" w:lastColumn="0" w:noHBand="0" w:noVBand="0"/>
      </w:tblPr>
      <w:tblGrid>
        <w:gridCol w:w="848"/>
        <w:gridCol w:w="8512"/>
      </w:tblGrid>
      <w:tr w:rsidR="00C72334" w:rsidRPr="00C72334" w14:paraId="7A9CBBF3" w14:textId="77777777" w:rsidTr="0069593A">
        <w:trPr>
          <w:trHeight w:val="4000"/>
        </w:trPr>
        <w:tc>
          <w:tcPr>
            <w:tcW w:w="0" w:type="auto"/>
          </w:tcPr>
          <w:p w14:paraId="18437CE4" w14:textId="77777777" w:rsidR="00C72334" w:rsidRPr="00C72334" w:rsidRDefault="00C72334">
            <w:pPr>
              <w:rPr>
                <w:szCs w:val="24"/>
              </w:rPr>
            </w:pPr>
            <w:r w:rsidRPr="00C72334">
              <w:rPr>
                <w:szCs w:val="24"/>
              </w:rPr>
              <w:t>Slide 1</w:t>
            </w:r>
          </w:p>
        </w:tc>
        <w:tc>
          <w:tcPr>
            <w:tcW w:w="0" w:type="auto"/>
          </w:tcPr>
          <w:p w14:paraId="6ABEA107"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eastAsia="Times New Roman" w:cs="Verdana"/>
                <w:b/>
                <w:bCs/>
                <w:kern w:val="24"/>
                <w:szCs w:val="24"/>
              </w:rPr>
              <w:t>CELA and accessible library services for kids and teens!</w:t>
            </w:r>
          </w:p>
          <w:p w14:paraId="6836BFFE"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177067F1"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lang w:val="en-US"/>
              </w:rPr>
              <w:t xml:space="preserve">Welcome to CELA’s webinar about library services for children and teens with print disabilities. The Centre for Equitable Library Access, or CELA, is Canada’s most comprehensive accessible reading service, providing books and other materials to Canadians with print disabilities in the formats of their choice. A national not-for-profit organization, CELA serves 97% of the estimated 3 million Canadians with print disabilities in partnership with member libraries and has users in nearly every province and territory. CELA provides access to 800,000 professionally produced titles, 150 magazines and 30 newspapers in accessible formats through a </w:t>
            </w:r>
            <w:r w:rsidRPr="00C72334">
              <w:rPr>
                <w:rFonts w:cs="Calibri"/>
                <w:kern w:val="24"/>
                <w:szCs w:val="24"/>
              </w:rPr>
              <w:t xml:space="preserve">fully bilingual </w:t>
            </w:r>
            <w:r w:rsidRPr="00C72334">
              <w:rPr>
                <w:rFonts w:cs="Calibri"/>
                <w:kern w:val="24"/>
                <w:szCs w:val="24"/>
                <w:lang w:val="en-US"/>
              </w:rPr>
              <w:t>accessible web site and catalogue.</w:t>
            </w:r>
          </w:p>
          <w:p w14:paraId="4E5034E8"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760A967F"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Today </w:t>
            </w:r>
            <w:proofErr w:type="gramStart"/>
            <w:r w:rsidRPr="00C72334">
              <w:rPr>
                <w:rFonts w:cs="Calibri"/>
                <w:kern w:val="24"/>
                <w:szCs w:val="24"/>
                <w:lang w:val="en-US"/>
              </w:rPr>
              <w:t>we’ll</w:t>
            </w:r>
            <w:proofErr w:type="gramEnd"/>
            <w:r w:rsidRPr="00C72334">
              <w:rPr>
                <w:rFonts w:cs="Calibri"/>
                <w:kern w:val="24"/>
                <w:szCs w:val="24"/>
                <w:lang w:val="en-US"/>
              </w:rPr>
              <w:t xml:space="preserve"> review why libraries should learn about and implement resources to support their young patrons with disabilities. Then, we’ll cover disability types, how to sign up for CELA, our collection with a focus on kids and teen materials, a demo of how to get one of our </w:t>
            </w:r>
            <w:proofErr w:type="spellStart"/>
            <w:proofErr w:type="gramStart"/>
            <w:r w:rsidRPr="00C72334">
              <w:rPr>
                <w:rFonts w:cs="Calibri"/>
                <w:kern w:val="24"/>
                <w:szCs w:val="24"/>
                <w:lang w:val="en-US"/>
              </w:rPr>
              <w:t>books,adapting</w:t>
            </w:r>
            <w:proofErr w:type="spellEnd"/>
            <w:proofErr w:type="gramEnd"/>
            <w:r w:rsidRPr="00C72334">
              <w:rPr>
                <w:rFonts w:cs="Calibri"/>
                <w:kern w:val="24"/>
                <w:szCs w:val="24"/>
                <w:lang w:val="en-US"/>
              </w:rPr>
              <w:t xml:space="preserve"> your programming </w:t>
            </w:r>
            <w:r w:rsidRPr="00C72334">
              <w:rPr>
                <w:rFonts w:cs="Calibri"/>
                <w:b/>
                <w:bCs/>
                <w:kern w:val="24"/>
                <w:szCs w:val="24"/>
                <w:lang w:val="en-US"/>
              </w:rPr>
              <w:t>especially online</w:t>
            </w:r>
            <w:r w:rsidRPr="00C72334">
              <w:rPr>
                <w:rFonts w:cs="Calibri"/>
                <w:kern w:val="24"/>
                <w:szCs w:val="24"/>
                <w:lang w:val="en-US"/>
              </w:rPr>
              <w:t xml:space="preserve">, and will end with some ideas on how to promote your services in the community.  </w:t>
            </w:r>
          </w:p>
          <w:p w14:paraId="52CF6D30" w14:textId="77777777" w:rsidR="00C72334" w:rsidRPr="00C72334" w:rsidRDefault="00C72334">
            <w:pPr>
              <w:rPr>
                <w:szCs w:val="24"/>
              </w:rPr>
            </w:pPr>
          </w:p>
        </w:tc>
      </w:tr>
      <w:tr w:rsidR="00C72334" w:rsidRPr="00C72334" w14:paraId="1FC5AA0D" w14:textId="77777777" w:rsidTr="0069593A">
        <w:trPr>
          <w:trHeight w:val="4000"/>
        </w:trPr>
        <w:tc>
          <w:tcPr>
            <w:tcW w:w="0" w:type="auto"/>
          </w:tcPr>
          <w:p w14:paraId="69E36098" w14:textId="35C5A385" w:rsidR="00C72334" w:rsidRPr="00C72334" w:rsidRDefault="00C72334">
            <w:pPr>
              <w:rPr>
                <w:szCs w:val="24"/>
              </w:rPr>
            </w:pPr>
            <w:r w:rsidRPr="00C72334">
              <w:rPr>
                <w:szCs w:val="24"/>
              </w:rPr>
              <w:t>Slide 2</w:t>
            </w:r>
          </w:p>
        </w:tc>
        <w:tc>
          <w:tcPr>
            <w:tcW w:w="0" w:type="auto"/>
          </w:tcPr>
          <w:p w14:paraId="6EE46172"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eastAsia="Times New Roman" w:cs="Verdana"/>
                <w:b/>
                <w:bCs/>
                <w:kern w:val="24"/>
                <w:szCs w:val="24"/>
                <w:lang w:val="en-US"/>
              </w:rPr>
              <w:t>Accessibility: why it matters</w:t>
            </w:r>
          </w:p>
          <w:p w14:paraId="4A7B3EB0"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Library staff no doubt understand the importance of reading and early literacy skills in a young person’s life.  In Canada, there are *more than 1 in 10 youth who have a disability.  If you think of this </w:t>
            </w:r>
            <w:proofErr w:type="gramStart"/>
            <w:r w:rsidRPr="00C72334">
              <w:rPr>
                <w:rFonts w:cs="Calibri"/>
                <w:kern w:val="24"/>
                <w:szCs w:val="24"/>
                <w:lang w:val="en-US"/>
              </w:rPr>
              <w:t>number, and</w:t>
            </w:r>
            <w:proofErr w:type="gramEnd"/>
            <w:r w:rsidRPr="00C72334">
              <w:rPr>
                <w:rFonts w:cs="Calibri"/>
                <w:kern w:val="24"/>
                <w:szCs w:val="24"/>
                <w:lang w:val="en-US"/>
              </w:rPr>
              <w:t xml:space="preserve"> take into consideration that only an estimated 10% of all material published is available in accessible formats, you realize how vital libraries are to providing reading materials for kids and teens who can’t read regular print. Canada is making steps forward to improve the lives of Canadians with disabilities through legislation in Ontario, </w:t>
            </w:r>
            <w:proofErr w:type="gramStart"/>
            <w:r w:rsidRPr="00C72334">
              <w:rPr>
                <w:rFonts w:cs="Calibri"/>
                <w:kern w:val="24"/>
                <w:szCs w:val="24"/>
                <w:lang w:val="en-US"/>
              </w:rPr>
              <w:t>Manitoba</w:t>
            </w:r>
            <w:proofErr w:type="gramEnd"/>
            <w:r w:rsidRPr="00C72334">
              <w:rPr>
                <w:rFonts w:cs="Calibri"/>
                <w:kern w:val="24"/>
                <w:szCs w:val="24"/>
                <w:lang w:val="en-US"/>
              </w:rPr>
              <w:t xml:space="preserve"> and Nova Scotia, as well as implementing the federal Accessible Canada Act. Recently, BC announced its plan to move forward with provincial accessibility legislation in its goal to create a barrier-free environment.</w:t>
            </w:r>
          </w:p>
          <w:p w14:paraId="7520B715"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w:t>
            </w:r>
          </w:p>
          <w:p w14:paraId="031C95F8"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lastRenderedPageBreak/>
              <w:t xml:space="preserve">Participating in CELA allows your library to increase the choices available for your community members who </w:t>
            </w:r>
            <w:proofErr w:type="gramStart"/>
            <w:r w:rsidRPr="00C72334">
              <w:rPr>
                <w:rFonts w:cs="Calibri"/>
                <w:kern w:val="24"/>
                <w:szCs w:val="24"/>
                <w:lang w:val="en-US"/>
              </w:rPr>
              <w:t>don’t</w:t>
            </w:r>
            <w:proofErr w:type="gramEnd"/>
            <w:r w:rsidRPr="00C72334">
              <w:rPr>
                <w:rFonts w:cs="Calibri"/>
                <w:kern w:val="24"/>
                <w:szCs w:val="24"/>
                <w:lang w:val="en-US"/>
              </w:rPr>
              <w:t xml:space="preserve"> read regular print. In addition to your library’s already existing accessible format collection, which might include books in larger print, commercially-produced audio CDs, book kits containing the book and CD, </w:t>
            </w:r>
            <w:proofErr w:type="spellStart"/>
            <w:r w:rsidRPr="00C72334">
              <w:rPr>
                <w:rFonts w:cs="Calibri"/>
                <w:kern w:val="24"/>
                <w:szCs w:val="24"/>
                <w:lang w:val="en-US"/>
              </w:rPr>
              <w:t>Wonderbooks</w:t>
            </w:r>
            <w:proofErr w:type="spellEnd"/>
            <w:r w:rsidRPr="00C72334">
              <w:rPr>
                <w:rFonts w:cs="Calibri"/>
                <w:kern w:val="24"/>
                <w:szCs w:val="24"/>
                <w:lang w:val="en-US"/>
              </w:rPr>
              <w:t xml:space="preserve"> and online audio (services like Overdrive, hoopla, </w:t>
            </w:r>
            <w:proofErr w:type="spellStart"/>
            <w:r w:rsidRPr="00C72334">
              <w:rPr>
                <w:rFonts w:cs="Calibri"/>
                <w:kern w:val="24"/>
                <w:szCs w:val="24"/>
                <w:lang w:val="en-US"/>
              </w:rPr>
              <w:t>cloudLibrary</w:t>
            </w:r>
            <w:proofErr w:type="spellEnd"/>
            <w:r w:rsidRPr="00C72334">
              <w:rPr>
                <w:rFonts w:cs="Calibri"/>
                <w:kern w:val="24"/>
                <w:szCs w:val="24"/>
                <w:lang w:val="en-US"/>
              </w:rPr>
              <w:t xml:space="preserve"> and </w:t>
            </w:r>
            <w:proofErr w:type="spellStart"/>
            <w:r w:rsidRPr="00C72334">
              <w:rPr>
                <w:rFonts w:cs="Calibri"/>
                <w:kern w:val="24"/>
                <w:szCs w:val="24"/>
                <w:lang w:val="en-US"/>
              </w:rPr>
              <w:t>tumblebooks</w:t>
            </w:r>
            <w:proofErr w:type="spellEnd"/>
            <w:r w:rsidRPr="00C72334">
              <w:rPr>
                <w:rFonts w:cs="Calibri"/>
                <w:kern w:val="24"/>
                <w:szCs w:val="24"/>
                <w:lang w:val="en-US"/>
              </w:rPr>
              <w:t xml:space="preserve"> – keep in mind though that these platforms are not accessible enough to meet the needs of many people with print disabilities). Children and teens with print disabilities benefit from access to books in accessible formats such as audio, accessible </w:t>
            </w:r>
            <w:proofErr w:type="gramStart"/>
            <w:r w:rsidRPr="00C72334">
              <w:rPr>
                <w:rFonts w:cs="Calibri"/>
                <w:kern w:val="24"/>
                <w:szCs w:val="24"/>
                <w:lang w:val="en-US"/>
              </w:rPr>
              <w:t>text</w:t>
            </w:r>
            <w:proofErr w:type="gramEnd"/>
            <w:r w:rsidRPr="00C72334">
              <w:rPr>
                <w:rFonts w:cs="Calibri"/>
                <w:kern w:val="24"/>
                <w:szCs w:val="24"/>
                <w:lang w:val="en-US"/>
              </w:rPr>
              <w:t xml:space="preserve"> and braille, to develop literacy skills so that they can learn to read and fully participate in school and in their community. </w:t>
            </w:r>
          </w:p>
          <w:p w14:paraId="7AB20FF3"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1C1ADAB6"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u w:val="single"/>
              </w:rPr>
              <w:t>*Source; https://www150.statcan.gc.ca/n1/daily-quotidien/181128/dq181128a-eng.htm</w:t>
            </w:r>
          </w:p>
          <w:p w14:paraId="4D454538"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u w:val="single"/>
              </w:rPr>
              <w:t>https://www150.statcan.gc.ca/n1/daily-quotidien/181128/dq181128a-fra.htm</w:t>
            </w:r>
          </w:p>
          <w:p w14:paraId="757D4BA9"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62CC75D3"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58D0FAFD" w14:textId="77777777" w:rsidR="00C72334" w:rsidRPr="00C72334" w:rsidRDefault="00C72334" w:rsidP="00C72334">
            <w:pPr>
              <w:autoSpaceDE w:val="0"/>
              <w:autoSpaceDN w:val="0"/>
              <w:adjustRightInd w:val="0"/>
              <w:spacing w:after="0" w:line="240" w:lineRule="auto"/>
              <w:rPr>
                <w:rFonts w:cs="Arial"/>
                <w:szCs w:val="24"/>
              </w:rPr>
            </w:pPr>
          </w:p>
          <w:p w14:paraId="6851A8CD" w14:textId="77777777" w:rsidR="00C72334" w:rsidRPr="00C72334" w:rsidRDefault="00C72334">
            <w:pPr>
              <w:rPr>
                <w:szCs w:val="24"/>
              </w:rPr>
            </w:pPr>
          </w:p>
        </w:tc>
      </w:tr>
      <w:tr w:rsidR="00C72334" w:rsidRPr="00C72334" w14:paraId="6CA34994" w14:textId="77777777" w:rsidTr="0069593A">
        <w:trPr>
          <w:trHeight w:val="4000"/>
        </w:trPr>
        <w:tc>
          <w:tcPr>
            <w:tcW w:w="0" w:type="auto"/>
          </w:tcPr>
          <w:p w14:paraId="312F6942" w14:textId="3C4D43C6" w:rsidR="00C72334" w:rsidRPr="00C72334" w:rsidRDefault="00C72334">
            <w:pPr>
              <w:rPr>
                <w:szCs w:val="24"/>
              </w:rPr>
            </w:pPr>
            <w:r w:rsidRPr="00C72334">
              <w:rPr>
                <w:szCs w:val="24"/>
              </w:rPr>
              <w:lastRenderedPageBreak/>
              <w:t>Slide 3</w:t>
            </w:r>
          </w:p>
        </w:tc>
        <w:tc>
          <w:tcPr>
            <w:tcW w:w="0" w:type="auto"/>
          </w:tcPr>
          <w:p w14:paraId="21BF2DF6"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b/>
                <w:bCs/>
                <w:kern w:val="24"/>
                <w:szCs w:val="24"/>
                <w:lang w:val="en-US"/>
              </w:rPr>
              <w:t>Types of print disabilities</w:t>
            </w:r>
          </w:p>
          <w:p w14:paraId="3E52ECFE"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A print disability is defined in the Canadian Copyright Act as a visual, physical or learning disability which prevents or inhibits someone from reading regular </w:t>
            </w:r>
            <w:proofErr w:type="gramStart"/>
            <w:r w:rsidRPr="00C72334">
              <w:rPr>
                <w:rFonts w:cs="Calibri"/>
                <w:kern w:val="24"/>
                <w:szCs w:val="24"/>
                <w:lang w:val="en-US"/>
              </w:rPr>
              <w:t>print .</w:t>
            </w:r>
            <w:proofErr w:type="gramEnd"/>
            <w:r w:rsidRPr="00C72334">
              <w:rPr>
                <w:rFonts w:cs="Calibri"/>
                <w:kern w:val="24"/>
                <w:szCs w:val="24"/>
                <w:lang w:val="en-US"/>
              </w:rPr>
              <w:t>  The Copyright Act also states that non-profit organizations like CELA may produce materials in accessible formats for people with perceptual or print disabilities. This exception defines how CELA acquires its collection of accessible reading formats. </w:t>
            </w:r>
          </w:p>
          <w:p w14:paraId="0E5A8FB6"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w:t>
            </w:r>
          </w:p>
          <w:p w14:paraId="4347FEE0"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For kids and teens, print disabilities are often represented by kids who were born blind or have eye defects causing significant vision loss, or other conditions such as cerebral palsy, brain injuries and learning disabilities such as dyslexia.  At the library, you may identify some of these children and youth if they have limited movement of their hands, may or may not use a mobility device like a wheelchair or use a white cane. Other disabilities like dyslexia are invisible, so having flyers or other signs indicating your library offers accessible collections will tell families of your services and preserves patron dignity by not necessarily having to disclose they need to read in accessible formats. Some parents may not be aware that their child is eligible for CELA, particularly in the case of </w:t>
            </w:r>
            <w:r w:rsidRPr="00C72334">
              <w:rPr>
                <w:rFonts w:cs="Calibri"/>
                <w:kern w:val="24"/>
                <w:szCs w:val="24"/>
                <w:lang w:val="en-US"/>
              </w:rPr>
              <w:lastRenderedPageBreak/>
              <w:t>children with learning disabilities, so making them aware of the options available is a great first step to meeting their needs. </w:t>
            </w:r>
          </w:p>
          <w:p w14:paraId="3C09B556"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w:t>
            </w:r>
          </w:p>
          <w:p w14:paraId="5B7E758A"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When someone registers for CELA they do not require documentation to validate their disability, but if a person wants access to Bookshare titles, they need to complete a Proof of Disability Form. Bookshare is US provider of alternate format materials which CELA members can access with their membership. As part of our agreement with Bookshare, all users must provide a signed form from an authority that can validate the person requires books in accessible formats.</w:t>
            </w:r>
          </w:p>
          <w:p w14:paraId="1D700C0C" w14:textId="77777777" w:rsidR="00C72334" w:rsidRPr="00C72334" w:rsidRDefault="00C72334" w:rsidP="00C72334">
            <w:pPr>
              <w:autoSpaceDE w:val="0"/>
              <w:autoSpaceDN w:val="0"/>
              <w:adjustRightInd w:val="0"/>
              <w:spacing w:after="0" w:line="240" w:lineRule="auto"/>
              <w:rPr>
                <w:rFonts w:cs="Arial"/>
                <w:szCs w:val="24"/>
              </w:rPr>
            </w:pPr>
          </w:p>
          <w:p w14:paraId="47DC61DD" w14:textId="77777777" w:rsidR="00C72334" w:rsidRPr="00C72334" w:rsidRDefault="00C72334">
            <w:pPr>
              <w:rPr>
                <w:szCs w:val="24"/>
              </w:rPr>
            </w:pPr>
          </w:p>
        </w:tc>
      </w:tr>
      <w:tr w:rsidR="00C72334" w:rsidRPr="00C72334" w14:paraId="6A51C8F1" w14:textId="77777777" w:rsidTr="0069593A">
        <w:trPr>
          <w:trHeight w:val="4000"/>
        </w:trPr>
        <w:tc>
          <w:tcPr>
            <w:tcW w:w="0" w:type="auto"/>
          </w:tcPr>
          <w:p w14:paraId="7AA283F1" w14:textId="087FD262" w:rsidR="00C72334" w:rsidRPr="00C72334" w:rsidRDefault="00C72334">
            <w:pPr>
              <w:rPr>
                <w:szCs w:val="24"/>
              </w:rPr>
            </w:pPr>
            <w:r w:rsidRPr="00C72334">
              <w:rPr>
                <w:szCs w:val="24"/>
              </w:rPr>
              <w:lastRenderedPageBreak/>
              <w:t>Slide 4</w:t>
            </w:r>
          </w:p>
        </w:tc>
        <w:tc>
          <w:tcPr>
            <w:tcW w:w="0" w:type="auto"/>
          </w:tcPr>
          <w:p w14:paraId="06300D93"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eastAsia="Times New Roman" w:cs="Verdana"/>
                <w:b/>
                <w:bCs/>
                <w:kern w:val="24"/>
                <w:szCs w:val="24"/>
                <w:lang w:val="en-US"/>
              </w:rPr>
              <w:t>Reading with Dyslexia</w:t>
            </w:r>
          </w:p>
          <w:p w14:paraId="7C857C44"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For youth in Canada, learning disabilities are the 2nd most common type of disability, falling just short of mental-health related disabilities.  Dyslexia can be defined as a neurological learning disability that affects reading accurately and fluently.  </w:t>
            </w:r>
            <w:proofErr w:type="gramStart"/>
            <w:r w:rsidRPr="00C72334">
              <w:rPr>
                <w:rFonts w:cs="Calibri"/>
                <w:kern w:val="24"/>
                <w:szCs w:val="24"/>
                <w:lang w:val="en-US"/>
              </w:rPr>
              <w:t>It’s</w:t>
            </w:r>
            <w:proofErr w:type="gramEnd"/>
            <w:r w:rsidRPr="00C72334">
              <w:rPr>
                <w:rFonts w:cs="Calibri"/>
                <w:kern w:val="24"/>
                <w:szCs w:val="24"/>
                <w:lang w:val="en-US"/>
              </w:rPr>
              <w:t xml:space="preserve"> also a genetic condition that makes it difficult to read quickly and can sometimes affect reading comprehension, spelling and writing.</w:t>
            </w:r>
          </w:p>
          <w:p w14:paraId="27FD41ED"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39D6F970"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As libraries, you can welcome people with dyslexia through featuring your e-text, comic book, graphic </w:t>
            </w:r>
            <w:proofErr w:type="gramStart"/>
            <w:r w:rsidRPr="00C72334">
              <w:rPr>
                <w:rFonts w:cs="Calibri"/>
                <w:kern w:val="24"/>
                <w:szCs w:val="24"/>
                <w:lang w:val="en-US"/>
              </w:rPr>
              <w:t>novel</w:t>
            </w:r>
            <w:proofErr w:type="gramEnd"/>
            <w:r w:rsidRPr="00C72334">
              <w:rPr>
                <w:rFonts w:cs="Calibri"/>
                <w:kern w:val="24"/>
                <w:szCs w:val="24"/>
                <w:lang w:val="en-US"/>
              </w:rPr>
              <w:t xml:space="preserve"> and audiobook collections as you would your print book collection.  Through giving equal attention to all formats, </w:t>
            </w:r>
            <w:proofErr w:type="gramStart"/>
            <w:r w:rsidRPr="00C72334">
              <w:rPr>
                <w:rFonts w:cs="Calibri"/>
                <w:kern w:val="24"/>
                <w:szCs w:val="24"/>
                <w:lang w:val="en-US"/>
              </w:rPr>
              <w:t>you’ll</w:t>
            </w:r>
            <w:proofErr w:type="gramEnd"/>
            <w:r w:rsidRPr="00C72334">
              <w:rPr>
                <w:rFonts w:cs="Calibri"/>
                <w:kern w:val="24"/>
                <w:szCs w:val="24"/>
                <w:lang w:val="en-US"/>
              </w:rPr>
              <w:t xml:space="preserve"> help kids with dyslexia feel included so they can enjoy the same books as their friends.  You may also include “decodable” print books in your collection which are books created especially with dyslexic readers in mind.  These are different than levelled readers, and you can find a list of decodable book publishers on CELA’s site.  When planning activities, ensure you have alternatives to crossword puzzles and word search games which can be challenging for someone with a reading disability.</w:t>
            </w:r>
          </w:p>
          <w:p w14:paraId="072C1D73"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42727D80"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One last note, some people with dyslexia find it helpful if the text is written in a special style called </w:t>
            </w:r>
            <w:proofErr w:type="spellStart"/>
            <w:r w:rsidRPr="00C72334">
              <w:rPr>
                <w:rFonts w:cs="Calibri"/>
                <w:kern w:val="24"/>
                <w:szCs w:val="24"/>
                <w:lang w:val="en-US"/>
              </w:rPr>
              <w:t>OpenDyslexic</w:t>
            </w:r>
            <w:proofErr w:type="spellEnd"/>
            <w:r w:rsidRPr="00C72334">
              <w:rPr>
                <w:rFonts w:cs="Calibri"/>
                <w:kern w:val="24"/>
                <w:szCs w:val="24"/>
                <w:lang w:val="en-US"/>
              </w:rPr>
              <w:t xml:space="preserve"> font.  This font is available in the Libby app. </w:t>
            </w:r>
          </w:p>
          <w:p w14:paraId="3D455E3C" w14:textId="77777777" w:rsidR="00C72334" w:rsidRPr="00C72334" w:rsidRDefault="00C72334" w:rsidP="00C72334">
            <w:pPr>
              <w:autoSpaceDE w:val="0"/>
              <w:autoSpaceDN w:val="0"/>
              <w:adjustRightInd w:val="0"/>
              <w:spacing w:after="0" w:line="240" w:lineRule="auto"/>
              <w:rPr>
                <w:rFonts w:cs="Calibri"/>
                <w:kern w:val="24"/>
                <w:szCs w:val="24"/>
              </w:rPr>
            </w:pPr>
          </w:p>
          <w:p w14:paraId="293CE94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u w:val="single"/>
              </w:rPr>
              <w:t>Source; https://www150.statcan.gc.ca/n1/daily-quotidien/181128/dq181128a-eng.htm</w:t>
            </w:r>
          </w:p>
          <w:p w14:paraId="20CD4B11"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u w:val="single"/>
              </w:rPr>
              <w:t>https://www150.statcan.gc.ca/n1/daily-quotidien/181128/dq181128a-fra.htm</w:t>
            </w:r>
          </w:p>
          <w:p w14:paraId="7EC58697" w14:textId="77777777" w:rsidR="00C72334" w:rsidRPr="00C72334" w:rsidRDefault="00C72334" w:rsidP="00C72334">
            <w:pPr>
              <w:autoSpaceDE w:val="0"/>
              <w:autoSpaceDN w:val="0"/>
              <w:adjustRightInd w:val="0"/>
              <w:spacing w:after="0" w:line="240" w:lineRule="auto"/>
              <w:rPr>
                <w:rFonts w:cs="Arial"/>
                <w:szCs w:val="24"/>
              </w:rPr>
            </w:pPr>
          </w:p>
          <w:p w14:paraId="4706C8CA" w14:textId="77777777" w:rsidR="00C72334" w:rsidRPr="00C72334" w:rsidRDefault="00C72334">
            <w:pPr>
              <w:rPr>
                <w:szCs w:val="24"/>
              </w:rPr>
            </w:pPr>
          </w:p>
        </w:tc>
      </w:tr>
      <w:tr w:rsidR="00C72334" w:rsidRPr="00C72334" w14:paraId="472A216B" w14:textId="77777777" w:rsidTr="0069593A">
        <w:trPr>
          <w:trHeight w:val="4000"/>
        </w:trPr>
        <w:tc>
          <w:tcPr>
            <w:tcW w:w="0" w:type="auto"/>
          </w:tcPr>
          <w:p w14:paraId="3FD00EDA" w14:textId="3D3D8F8C" w:rsidR="00C72334" w:rsidRPr="00C72334" w:rsidRDefault="00C72334">
            <w:pPr>
              <w:rPr>
                <w:szCs w:val="24"/>
              </w:rPr>
            </w:pPr>
            <w:r w:rsidRPr="00C72334">
              <w:rPr>
                <w:szCs w:val="24"/>
              </w:rPr>
              <w:lastRenderedPageBreak/>
              <w:t>Slide 5</w:t>
            </w:r>
          </w:p>
        </w:tc>
        <w:tc>
          <w:tcPr>
            <w:tcW w:w="0" w:type="auto"/>
          </w:tcPr>
          <w:p w14:paraId="61A580DE" w14:textId="77777777" w:rsidR="00C72334" w:rsidRPr="00926012" w:rsidRDefault="00C72334" w:rsidP="00C72334">
            <w:pPr>
              <w:autoSpaceDE w:val="0"/>
              <w:autoSpaceDN w:val="0"/>
              <w:adjustRightInd w:val="0"/>
              <w:spacing w:after="0" w:line="240" w:lineRule="auto"/>
              <w:rPr>
                <w:rFonts w:cs="Calibri"/>
                <w:b/>
                <w:bCs/>
                <w:kern w:val="24"/>
                <w:szCs w:val="24"/>
                <w:lang w:val="en-US"/>
              </w:rPr>
            </w:pPr>
            <w:r w:rsidRPr="00926012">
              <w:rPr>
                <w:rFonts w:cs="Calibri"/>
                <w:b/>
                <w:bCs/>
                <w:kern w:val="24"/>
                <w:szCs w:val="24"/>
                <w:lang w:val="en-US"/>
              </w:rPr>
              <w:t>Signing up for CELA</w:t>
            </w:r>
          </w:p>
          <w:p w14:paraId="254DB1BF"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Patrons or students may register for CELA either through their library or through our online registration form.  We recommend adding a parent, </w:t>
            </w:r>
            <w:proofErr w:type="gramStart"/>
            <w:r w:rsidRPr="00C72334">
              <w:rPr>
                <w:rFonts w:cs="Calibri"/>
                <w:kern w:val="24"/>
                <w:szCs w:val="24"/>
                <w:lang w:val="en-US"/>
              </w:rPr>
              <w:t>guardian</w:t>
            </w:r>
            <w:proofErr w:type="gramEnd"/>
            <w:r w:rsidRPr="00C72334">
              <w:rPr>
                <w:rFonts w:cs="Calibri"/>
                <w:kern w:val="24"/>
                <w:szCs w:val="24"/>
                <w:lang w:val="en-US"/>
              </w:rPr>
              <w:t xml:space="preserve"> or teacher as the person’s designate so they can assist with downloading or ordering materials.  CELA also e-mails out a monthly newsletter called Open Book which always contains title recommendations for children and teens, as well as service announcements which occasionally effect the person’s service so an adult should read them.</w:t>
            </w:r>
          </w:p>
          <w:p w14:paraId="30A8B1D9" w14:textId="77777777" w:rsidR="00C72334" w:rsidRPr="00C72334" w:rsidRDefault="00C72334" w:rsidP="00C72334">
            <w:pPr>
              <w:autoSpaceDE w:val="0"/>
              <w:autoSpaceDN w:val="0"/>
              <w:adjustRightInd w:val="0"/>
              <w:spacing w:after="0" w:line="240" w:lineRule="auto"/>
              <w:rPr>
                <w:rFonts w:cs="Arial"/>
                <w:szCs w:val="24"/>
              </w:rPr>
            </w:pPr>
          </w:p>
          <w:p w14:paraId="65569F4C" w14:textId="77777777" w:rsidR="00C72334" w:rsidRPr="00C72334" w:rsidRDefault="00C72334">
            <w:pPr>
              <w:rPr>
                <w:szCs w:val="24"/>
              </w:rPr>
            </w:pPr>
          </w:p>
        </w:tc>
      </w:tr>
      <w:tr w:rsidR="00C72334" w:rsidRPr="00C72334" w14:paraId="5FD78B52" w14:textId="77777777" w:rsidTr="0069593A">
        <w:trPr>
          <w:trHeight w:val="4000"/>
        </w:trPr>
        <w:tc>
          <w:tcPr>
            <w:tcW w:w="0" w:type="auto"/>
          </w:tcPr>
          <w:p w14:paraId="2481F306" w14:textId="636AA055" w:rsidR="00C72334" w:rsidRPr="00C72334" w:rsidRDefault="00C72334">
            <w:pPr>
              <w:rPr>
                <w:szCs w:val="24"/>
              </w:rPr>
            </w:pPr>
            <w:r w:rsidRPr="00C72334">
              <w:rPr>
                <w:szCs w:val="24"/>
              </w:rPr>
              <w:t>Slide 6</w:t>
            </w:r>
          </w:p>
        </w:tc>
        <w:tc>
          <w:tcPr>
            <w:tcW w:w="0" w:type="auto"/>
          </w:tcPr>
          <w:p w14:paraId="31E69637"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b/>
                <w:bCs/>
                <w:kern w:val="24"/>
                <w:szCs w:val="24"/>
                <w:lang w:val="en-US"/>
              </w:rPr>
              <w:t>Supporting access in your community</w:t>
            </w:r>
          </w:p>
          <w:p w14:paraId="761D9A50"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CELA offers two programs for those who support people with print disabilities. Teachers, school librarians and other teaching staff in elementary, </w:t>
            </w:r>
            <w:proofErr w:type="gramStart"/>
            <w:r w:rsidRPr="00C72334">
              <w:rPr>
                <w:rFonts w:cs="Calibri"/>
                <w:kern w:val="24"/>
                <w:szCs w:val="24"/>
                <w:lang w:val="en-US"/>
              </w:rPr>
              <w:t>secondary</w:t>
            </w:r>
            <w:proofErr w:type="gramEnd"/>
            <w:r w:rsidRPr="00C72334">
              <w:rPr>
                <w:rFonts w:cs="Calibri"/>
                <w:kern w:val="24"/>
                <w:szCs w:val="24"/>
                <w:lang w:val="en-US"/>
              </w:rPr>
              <w:t xml:space="preserve"> and post-secondary institutions may register for the </w:t>
            </w:r>
            <w:r w:rsidRPr="00C72334">
              <w:rPr>
                <w:rFonts w:cs="Calibri"/>
                <w:b/>
                <w:bCs/>
                <w:kern w:val="24"/>
                <w:szCs w:val="24"/>
                <w:lang w:val="en-US"/>
              </w:rPr>
              <w:t xml:space="preserve">Educator Access Program.  </w:t>
            </w:r>
            <w:r w:rsidRPr="00C72334">
              <w:rPr>
                <w:rFonts w:cs="Calibri"/>
                <w:kern w:val="24"/>
                <w:szCs w:val="24"/>
                <w:lang w:val="en-US"/>
              </w:rPr>
              <w:t>This will allow them</w:t>
            </w:r>
            <w:r w:rsidRPr="00C72334">
              <w:rPr>
                <w:rFonts w:cs="Calibri"/>
                <w:b/>
                <w:bCs/>
                <w:kern w:val="24"/>
                <w:szCs w:val="24"/>
                <w:lang w:val="en-US"/>
              </w:rPr>
              <w:t xml:space="preserve"> </w:t>
            </w:r>
            <w:r w:rsidRPr="00C72334">
              <w:rPr>
                <w:rFonts w:cs="Calibri"/>
                <w:kern w:val="24"/>
                <w:szCs w:val="24"/>
                <w:lang w:val="en-US"/>
              </w:rPr>
              <w:t>to support the reading needs of their students by being able to download books on their behalf. We encourage educators to complete the Terms of Use form, so they may also use Bookshare titles in CELA’s collection.</w:t>
            </w:r>
          </w:p>
          <w:p w14:paraId="68B5E333"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24DA0A59"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Other professionals such as Vision Rehabilitation Specialists, Occupational Therapists, private tutors or Speech and Language Pathologists may sign up for the Client Access Support Program to assist their clients.  Those registered for this program may only download or borrow CELA titles.</w:t>
            </w:r>
          </w:p>
          <w:p w14:paraId="5BCBC49C"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5EAAF721" w14:textId="7091EBCD"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lastRenderedPageBreak/>
              <w:t xml:space="preserve">In order to register, applicants need a library card from a </w:t>
            </w:r>
            <w:r w:rsidRPr="00C72334">
              <w:rPr>
                <w:rFonts w:cs="Calibri"/>
                <w:b/>
                <w:bCs/>
                <w:kern w:val="24"/>
                <w:szCs w:val="24"/>
                <w:lang w:val="en-US"/>
              </w:rPr>
              <w:t>CELA</w:t>
            </w:r>
            <w:r w:rsidRPr="00C72334">
              <w:rPr>
                <w:rFonts w:cs="Calibri"/>
                <w:kern w:val="24"/>
                <w:szCs w:val="24"/>
                <w:lang w:val="en-US"/>
              </w:rPr>
              <w:t xml:space="preserve"> member </w:t>
            </w:r>
            <w:proofErr w:type="gramStart"/>
            <w:r w:rsidRPr="00C72334">
              <w:rPr>
                <w:rFonts w:cs="Calibri"/>
                <w:kern w:val="24"/>
                <w:szCs w:val="24"/>
                <w:lang w:val="en-US"/>
              </w:rPr>
              <w:t>library</w:t>
            </w:r>
            <w:proofErr w:type="gramEnd"/>
            <w:r w:rsidRPr="00C72334">
              <w:rPr>
                <w:rFonts w:cs="Calibri"/>
                <w:kern w:val="24"/>
                <w:szCs w:val="24"/>
                <w:lang w:val="en-US"/>
              </w:rPr>
              <w:t xml:space="preserve"> and they must complete either the Educator Access or Client Access Support Program registration form.</w:t>
            </w:r>
          </w:p>
        </w:tc>
      </w:tr>
      <w:tr w:rsidR="00C72334" w:rsidRPr="00C72334" w14:paraId="7B61E459" w14:textId="77777777" w:rsidTr="0069593A">
        <w:trPr>
          <w:trHeight w:val="1843"/>
        </w:trPr>
        <w:tc>
          <w:tcPr>
            <w:tcW w:w="0" w:type="auto"/>
          </w:tcPr>
          <w:p w14:paraId="0B3AA5B0" w14:textId="136127FF" w:rsidR="00C72334" w:rsidRPr="00C72334" w:rsidRDefault="00C72334">
            <w:pPr>
              <w:rPr>
                <w:szCs w:val="24"/>
              </w:rPr>
            </w:pPr>
            <w:r w:rsidRPr="00C72334">
              <w:rPr>
                <w:szCs w:val="24"/>
              </w:rPr>
              <w:lastRenderedPageBreak/>
              <w:t>Slide 7</w:t>
            </w:r>
          </w:p>
        </w:tc>
        <w:tc>
          <w:tcPr>
            <w:tcW w:w="0" w:type="auto"/>
          </w:tcPr>
          <w:p w14:paraId="077A2B6B" w14:textId="77777777" w:rsidR="00C72334" w:rsidRPr="00926012" w:rsidRDefault="00C72334" w:rsidP="00C72334">
            <w:pPr>
              <w:autoSpaceDE w:val="0"/>
              <w:autoSpaceDN w:val="0"/>
              <w:adjustRightInd w:val="0"/>
              <w:spacing w:after="0" w:line="240" w:lineRule="auto"/>
              <w:rPr>
                <w:rFonts w:cs="Calibri"/>
                <w:b/>
                <w:bCs/>
                <w:kern w:val="24"/>
                <w:szCs w:val="24"/>
                <w:lang w:val="en-US"/>
              </w:rPr>
            </w:pPr>
            <w:r w:rsidRPr="00926012">
              <w:rPr>
                <w:rFonts w:cs="Calibri"/>
                <w:b/>
                <w:bCs/>
                <w:kern w:val="24"/>
                <w:szCs w:val="24"/>
                <w:lang w:val="en-US"/>
              </w:rPr>
              <w:t>Accessible formats</w:t>
            </w:r>
          </w:p>
          <w:p w14:paraId="74E04E6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lang w:val="en-US"/>
              </w:rPr>
              <w:t xml:space="preserve">CELA provides access to over 800,000 items, including books, magazines (e-text, braille and Direct to Player) and newspapers.  The format for our audio and many e-text books is called DAISY which is an international book standard and has been adopted by libraries worldwide. This reading format allows someone to move to different parts of a book, such as to a paragraph, word, chapter using either DAISY reading app or a DAISY player. DAISY audio may be human narrated or recorded using synthetic speech.  </w:t>
            </w:r>
            <w:proofErr w:type="gramStart"/>
            <w:r w:rsidRPr="00C72334">
              <w:rPr>
                <w:rFonts w:cs="Calibri"/>
                <w:kern w:val="24"/>
                <w:szCs w:val="24"/>
                <w:lang w:val="en-US"/>
              </w:rPr>
              <w:t>Usually</w:t>
            </w:r>
            <w:proofErr w:type="gramEnd"/>
            <w:r w:rsidRPr="00C72334">
              <w:rPr>
                <w:rFonts w:cs="Calibri"/>
                <w:kern w:val="24"/>
                <w:szCs w:val="24"/>
                <w:lang w:val="en-US"/>
              </w:rPr>
              <w:t xml:space="preserve"> a DAISY book fits on 1 CD. </w:t>
            </w:r>
          </w:p>
          <w:p w14:paraId="5C2BED60"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1C3E6BBF"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CELA offers a bilingual collection and service. </w:t>
            </w:r>
            <w:proofErr w:type="gramStart"/>
            <w:r w:rsidRPr="00C72334">
              <w:rPr>
                <w:rFonts w:cs="Calibri"/>
                <w:kern w:val="24"/>
                <w:szCs w:val="24"/>
                <w:lang w:val="en-US"/>
              </w:rPr>
              <w:t>It’s</w:t>
            </w:r>
            <w:proofErr w:type="gramEnd"/>
            <w:r w:rsidRPr="00C72334">
              <w:rPr>
                <w:rFonts w:cs="Calibri"/>
                <w:kern w:val="24"/>
                <w:szCs w:val="24"/>
                <w:lang w:val="en-US"/>
              </w:rPr>
              <w:t xml:space="preserve"> also a collection for all ages &amp; interests, with fiction and non-fiction titles for kids and young adults, in addition to our collection for adult readers. For patrons and educators, Bookshare offers a wide selection of books in languages other than English and French.  While CELA does not include school textbooks, Bookshare offers a small collection, but does not follow Canadian curricula.  </w:t>
            </w:r>
            <w:proofErr w:type="gramStart"/>
            <w:r w:rsidRPr="00C72334">
              <w:rPr>
                <w:rFonts w:cs="Calibri"/>
                <w:kern w:val="24"/>
                <w:szCs w:val="24"/>
                <w:lang w:val="en-US"/>
              </w:rPr>
              <w:t>It’s</w:t>
            </w:r>
            <w:proofErr w:type="gramEnd"/>
            <w:r w:rsidRPr="00C72334">
              <w:rPr>
                <w:rFonts w:cs="Calibri"/>
                <w:kern w:val="24"/>
                <w:szCs w:val="24"/>
                <w:lang w:val="en-US"/>
              </w:rPr>
              <w:t xml:space="preserve"> best to contact your local school who will be able to access textbooks in accessible formats through the provincial educational resource </w:t>
            </w:r>
            <w:proofErr w:type="spellStart"/>
            <w:r w:rsidRPr="00C72334">
              <w:rPr>
                <w:rFonts w:cs="Calibri"/>
                <w:kern w:val="24"/>
                <w:szCs w:val="24"/>
                <w:lang w:val="en-US"/>
              </w:rPr>
              <w:t>centre</w:t>
            </w:r>
            <w:proofErr w:type="spellEnd"/>
            <w:r w:rsidRPr="00C72334">
              <w:rPr>
                <w:rFonts w:cs="Calibri"/>
                <w:kern w:val="24"/>
                <w:szCs w:val="24"/>
                <w:lang w:val="en-US"/>
              </w:rPr>
              <w:t xml:space="preserve"> in its province.</w:t>
            </w:r>
          </w:p>
          <w:p w14:paraId="21B83922"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3374906A"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 xml:space="preserve">CELA and Bookshare titles are available online to stream or download.  The easiest way to access our books is to select the format called “Direct to Player” which literally means that when you chose this format, the book is loaded onto a DAISY book reading app called EasyReader, or onto a configured DAISY player.  You can also download our books and transfer the files to a device or app as zip files. </w:t>
            </w:r>
          </w:p>
          <w:p w14:paraId="19D4FBCA"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1ACC4096" w14:textId="77777777" w:rsidR="00C72334" w:rsidRPr="00C72334" w:rsidRDefault="00C72334" w:rsidP="00C72334">
            <w:pPr>
              <w:autoSpaceDE w:val="0"/>
              <w:autoSpaceDN w:val="0"/>
              <w:adjustRightInd w:val="0"/>
              <w:spacing w:after="0" w:line="240" w:lineRule="auto"/>
              <w:rPr>
                <w:rFonts w:cs="Calibri"/>
                <w:color w:val="000000"/>
                <w:kern w:val="24"/>
                <w:szCs w:val="24"/>
              </w:rPr>
            </w:pPr>
            <w:r w:rsidRPr="00C72334">
              <w:rPr>
                <w:rFonts w:cs="Calibri"/>
                <w:kern w:val="24"/>
                <w:szCs w:val="24"/>
                <w:lang w:val="en-US"/>
              </w:rPr>
              <w:lastRenderedPageBreak/>
              <w:t xml:space="preserve">For those who prefer physical books, CELA’s collection offers braille and printbraille books and DAISY audio CDs, all of which are distributed via mail. Our books are sent out under Canada Post’s “Literature for the Blind Free Postage” program so there are no costs to either us or our users to ship books.  </w:t>
            </w:r>
            <w:r w:rsidRPr="00C72334">
              <w:rPr>
                <w:rFonts w:cs="Calibri"/>
                <w:color w:val="000000"/>
                <w:kern w:val="24"/>
                <w:szCs w:val="24"/>
              </w:rPr>
              <w:t xml:space="preserve">Printbraille books are picture books with added braille for children. They can be read by a sighted parent or caregiver and a blind child or vice versa. </w:t>
            </w:r>
          </w:p>
          <w:p w14:paraId="28D689EB" w14:textId="77777777" w:rsidR="00C72334" w:rsidRPr="00C72334" w:rsidRDefault="00C72334" w:rsidP="00C72334">
            <w:pPr>
              <w:autoSpaceDE w:val="0"/>
              <w:autoSpaceDN w:val="0"/>
              <w:adjustRightInd w:val="0"/>
              <w:spacing w:after="0" w:line="240" w:lineRule="auto"/>
              <w:rPr>
                <w:rFonts w:cs="Calibri"/>
                <w:color w:val="000000"/>
                <w:kern w:val="24"/>
                <w:szCs w:val="24"/>
              </w:rPr>
            </w:pPr>
          </w:p>
          <w:p w14:paraId="39DFFD14" w14:textId="7F8D4F98"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color w:val="000000"/>
                <w:kern w:val="24"/>
                <w:szCs w:val="24"/>
              </w:rPr>
              <w:t>CDs and printbraille items must be returned to CELA.</w:t>
            </w:r>
            <w:r w:rsidRPr="00C72334">
              <w:rPr>
                <w:rFonts w:ascii="Arial" w:hAnsi="Arial" w:cs="Arial"/>
                <w:color w:val="000000"/>
                <w:kern w:val="24"/>
                <w:szCs w:val="24"/>
              </w:rPr>
              <w:t>​</w:t>
            </w:r>
            <w:r w:rsidRPr="00C72334">
              <w:rPr>
                <w:rFonts w:cs="Calibri"/>
                <w:color w:val="000000"/>
                <w:kern w:val="24"/>
                <w:szCs w:val="24"/>
              </w:rPr>
              <w:t xml:space="preserve"> Users and libraries may keep regular braille books and magazines on CD.</w:t>
            </w:r>
            <w:r w:rsidRPr="00C72334">
              <w:rPr>
                <w:rFonts w:cs="Calibri"/>
                <w:kern w:val="24"/>
                <w:szCs w:val="24"/>
                <w:lang w:val="en-US"/>
              </w:rPr>
              <w:br/>
            </w:r>
          </w:p>
          <w:p w14:paraId="7D2B261B" w14:textId="77777777" w:rsidR="00C72334" w:rsidRPr="00C72334" w:rsidRDefault="00C72334">
            <w:pPr>
              <w:rPr>
                <w:szCs w:val="24"/>
              </w:rPr>
            </w:pPr>
          </w:p>
        </w:tc>
      </w:tr>
      <w:tr w:rsidR="00C72334" w:rsidRPr="00C72334" w14:paraId="1FED61FC" w14:textId="77777777" w:rsidTr="0069593A">
        <w:trPr>
          <w:trHeight w:val="4000"/>
        </w:trPr>
        <w:tc>
          <w:tcPr>
            <w:tcW w:w="0" w:type="auto"/>
          </w:tcPr>
          <w:p w14:paraId="78AE7295" w14:textId="0494E972" w:rsidR="00C72334" w:rsidRPr="00C72334" w:rsidRDefault="00C72334">
            <w:pPr>
              <w:rPr>
                <w:szCs w:val="24"/>
              </w:rPr>
            </w:pPr>
            <w:r w:rsidRPr="00C72334">
              <w:rPr>
                <w:szCs w:val="24"/>
              </w:rPr>
              <w:lastRenderedPageBreak/>
              <w:t>Slide 8</w:t>
            </w:r>
          </w:p>
        </w:tc>
        <w:tc>
          <w:tcPr>
            <w:tcW w:w="0" w:type="auto"/>
          </w:tcPr>
          <w:p w14:paraId="1458F814"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Popular reading programs and awards</w:t>
            </w:r>
          </w:p>
          <w:p w14:paraId="3431C3C6"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rPr>
              <w:t xml:space="preserve">We are pleased to partner with many of Canada’s reading and awards programs for children and teens to ensure everyone is included and can participate by having accessible formats of the nominated titles.   </w:t>
            </w:r>
            <w:r w:rsidRPr="00C72334">
              <w:rPr>
                <w:rFonts w:cs="Calibri"/>
                <w:b/>
                <w:bCs/>
                <w:kern w:val="24"/>
                <w:szCs w:val="24"/>
              </w:rPr>
              <w:t xml:space="preserve">Nationally, we offer titles from the TD Canadian Children’s Literature Awards, several Canadian Children’s Book Centre Awards and offer accessible materials and books as part of the TD Summer Reading Club.  </w:t>
            </w:r>
            <w:r w:rsidRPr="00C72334">
              <w:rPr>
                <w:rFonts w:cs="Calibri"/>
                <w:kern w:val="24"/>
                <w:szCs w:val="24"/>
              </w:rPr>
              <w:t>For regional and provincial reading programs, we include books in our collection from the Forest of Reading, First Nation Communities Read, Hackmatack, New Brunswick Summer Reading Club and BC Summer Reading Club. </w:t>
            </w:r>
          </w:p>
          <w:p w14:paraId="743058B8"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w:t>
            </w:r>
          </w:p>
          <w:p w14:paraId="7DC88A38"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I wanted to mention that for libraries participating in the TD Summer Reading Club, CELA offers an award to honour libraries that made an exceptional effort to provide an accessible program.  Applications are submitted online and are usually due in the fall.  The prize includes two cash prizes, </w:t>
            </w:r>
            <w:r w:rsidRPr="00C72334">
              <w:rPr>
                <w:rFonts w:cs="Calibri"/>
                <w:b/>
                <w:bCs/>
                <w:kern w:val="24"/>
                <w:szCs w:val="24"/>
              </w:rPr>
              <w:t xml:space="preserve">ideally for an English and French library to provide the library funds </w:t>
            </w:r>
            <w:r w:rsidRPr="00C72334">
              <w:rPr>
                <w:rFonts w:cs="Calibri"/>
                <w:kern w:val="24"/>
                <w:szCs w:val="24"/>
              </w:rPr>
              <w:t>to enhance their accessible services for kids. </w:t>
            </w:r>
          </w:p>
          <w:p w14:paraId="116B7E75" w14:textId="77777777" w:rsidR="00C72334" w:rsidRPr="00C72334" w:rsidRDefault="00C72334" w:rsidP="00C72334">
            <w:pPr>
              <w:autoSpaceDE w:val="0"/>
              <w:autoSpaceDN w:val="0"/>
              <w:adjustRightInd w:val="0"/>
              <w:spacing w:after="0" w:line="240" w:lineRule="auto"/>
              <w:rPr>
                <w:rFonts w:cs="Arial"/>
                <w:szCs w:val="24"/>
              </w:rPr>
            </w:pPr>
          </w:p>
          <w:p w14:paraId="4E2C98C3" w14:textId="77777777" w:rsidR="00C72334" w:rsidRPr="00C72334" w:rsidRDefault="00C72334">
            <w:pPr>
              <w:rPr>
                <w:szCs w:val="24"/>
              </w:rPr>
            </w:pPr>
          </w:p>
        </w:tc>
      </w:tr>
      <w:tr w:rsidR="00C72334" w:rsidRPr="00C72334" w14:paraId="4652C69B" w14:textId="77777777" w:rsidTr="0069593A">
        <w:trPr>
          <w:trHeight w:val="4000"/>
        </w:trPr>
        <w:tc>
          <w:tcPr>
            <w:tcW w:w="0" w:type="auto"/>
          </w:tcPr>
          <w:p w14:paraId="714DAF10" w14:textId="451C51D3" w:rsidR="00C72334" w:rsidRPr="00C72334" w:rsidRDefault="00C72334">
            <w:pPr>
              <w:rPr>
                <w:szCs w:val="24"/>
              </w:rPr>
            </w:pPr>
            <w:r w:rsidRPr="00C72334">
              <w:rPr>
                <w:szCs w:val="24"/>
              </w:rPr>
              <w:lastRenderedPageBreak/>
              <w:t>Slide 9</w:t>
            </w:r>
          </w:p>
        </w:tc>
        <w:tc>
          <w:tcPr>
            <w:tcW w:w="0" w:type="auto"/>
          </w:tcPr>
          <w:p w14:paraId="1D7AE3F5"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For preschoolers and early readers</w:t>
            </w:r>
          </w:p>
          <w:p w14:paraId="0E87E228"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rPr>
              <w:t xml:space="preserve">You can find books for babies, </w:t>
            </w:r>
            <w:proofErr w:type="gramStart"/>
            <w:r w:rsidRPr="00C72334">
              <w:rPr>
                <w:rFonts w:cs="Calibri"/>
                <w:kern w:val="24"/>
                <w:szCs w:val="24"/>
              </w:rPr>
              <w:t>toddlers</w:t>
            </w:r>
            <w:proofErr w:type="gramEnd"/>
            <w:r w:rsidRPr="00C72334">
              <w:rPr>
                <w:rFonts w:cs="Calibri"/>
                <w:kern w:val="24"/>
                <w:szCs w:val="24"/>
              </w:rPr>
              <w:t xml:space="preserve"> and young children in CELA’s collection, either to listen to together, or feel the braille dots to begin early literacy skills.  Our audiobooks and e-text which can be read on a tablet or phone using DAISY book reading app such as EasyReader. If using e-text, the words will be highlighted as the audio reads along so kids can connect the sound of the words with the written text.</w:t>
            </w:r>
          </w:p>
          <w:p w14:paraId="0DFBDC3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w:t>
            </w:r>
          </w:p>
          <w:p w14:paraId="123B1E78"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For budding and early readers, CELA offers popular chapter book series, such as “I can Read” levelled series, as well as novels in braille, without pictures.  We offer a range of </w:t>
            </w:r>
            <w:proofErr w:type="gramStart"/>
            <w:r w:rsidRPr="00C72334">
              <w:rPr>
                <w:rFonts w:cs="Calibri"/>
                <w:kern w:val="24"/>
                <w:szCs w:val="24"/>
              </w:rPr>
              <w:t>titles, but</w:t>
            </w:r>
            <w:proofErr w:type="gramEnd"/>
            <w:r w:rsidRPr="00C72334">
              <w:rPr>
                <w:rFonts w:cs="Calibri"/>
                <w:kern w:val="24"/>
                <w:szCs w:val="24"/>
              </w:rPr>
              <w:t xml:space="preserve"> are particularly committed to offer titles by many Canadian authors. </w:t>
            </w:r>
          </w:p>
          <w:p w14:paraId="010C8CD5" w14:textId="77777777" w:rsidR="00C72334" w:rsidRPr="00C72334" w:rsidRDefault="00C72334" w:rsidP="00C72334">
            <w:pPr>
              <w:autoSpaceDE w:val="0"/>
              <w:autoSpaceDN w:val="0"/>
              <w:adjustRightInd w:val="0"/>
              <w:spacing w:after="0" w:line="240" w:lineRule="auto"/>
              <w:rPr>
                <w:rFonts w:cs="Arial"/>
                <w:szCs w:val="24"/>
              </w:rPr>
            </w:pPr>
          </w:p>
          <w:p w14:paraId="1B09140C" w14:textId="77777777" w:rsidR="00C72334" w:rsidRPr="00C72334" w:rsidRDefault="00C72334">
            <w:pPr>
              <w:rPr>
                <w:szCs w:val="24"/>
              </w:rPr>
            </w:pPr>
          </w:p>
        </w:tc>
      </w:tr>
      <w:tr w:rsidR="00C72334" w:rsidRPr="00C72334" w14:paraId="7C0B87A0" w14:textId="77777777" w:rsidTr="0069593A">
        <w:trPr>
          <w:trHeight w:val="4000"/>
        </w:trPr>
        <w:tc>
          <w:tcPr>
            <w:tcW w:w="0" w:type="auto"/>
          </w:tcPr>
          <w:p w14:paraId="0B30EF6D" w14:textId="305C825C" w:rsidR="00C72334" w:rsidRPr="00C72334" w:rsidRDefault="00F4457B">
            <w:pPr>
              <w:rPr>
                <w:szCs w:val="24"/>
              </w:rPr>
            </w:pPr>
            <w:r>
              <w:rPr>
                <w:szCs w:val="24"/>
              </w:rPr>
              <w:t>.</w:t>
            </w:r>
          </w:p>
        </w:tc>
        <w:tc>
          <w:tcPr>
            <w:tcW w:w="0" w:type="auto"/>
          </w:tcPr>
          <w:p w14:paraId="564E7CFC"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 xml:space="preserve">For older kids, middle </w:t>
            </w:r>
            <w:proofErr w:type="gramStart"/>
            <w:r w:rsidRPr="00C72334">
              <w:rPr>
                <w:rFonts w:cs="Calibri"/>
                <w:b/>
                <w:bCs/>
                <w:kern w:val="24"/>
                <w:szCs w:val="24"/>
              </w:rPr>
              <w:t>school</w:t>
            </w:r>
            <w:proofErr w:type="gramEnd"/>
            <w:r w:rsidRPr="00C72334">
              <w:rPr>
                <w:rFonts w:cs="Calibri"/>
                <w:b/>
                <w:bCs/>
                <w:kern w:val="24"/>
                <w:szCs w:val="24"/>
              </w:rPr>
              <w:t xml:space="preserve"> and high school readers</w:t>
            </w:r>
          </w:p>
          <w:p w14:paraId="1C1DAE42" w14:textId="7384F823"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For kids who enjoy listening </w:t>
            </w:r>
            <w:r w:rsidR="00085CDD" w:rsidRPr="00C72334">
              <w:rPr>
                <w:rFonts w:cs="Calibri"/>
                <w:kern w:val="24"/>
                <w:szCs w:val="24"/>
              </w:rPr>
              <w:t>to or</w:t>
            </w:r>
            <w:r w:rsidRPr="00C72334">
              <w:rPr>
                <w:rFonts w:cs="Calibri"/>
                <w:kern w:val="24"/>
                <w:szCs w:val="24"/>
              </w:rPr>
              <w:t xml:space="preserve"> reading novels and who need more advanced books to help with homework, we have numerous fiction and non-fiction titles.  At this age, kids can learn how to search our catalogue, download items for themselves and use reading apps.  CELA offers videos and step-by-step tutorials on our Help page on how to access our books.</w:t>
            </w:r>
          </w:p>
          <w:p w14:paraId="39B2E43B" w14:textId="77777777" w:rsidR="00C72334" w:rsidRPr="00C72334" w:rsidRDefault="00C72334" w:rsidP="00C72334">
            <w:pPr>
              <w:autoSpaceDE w:val="0"/>
              <w:autoSpaceDN w:val="0"/>
              <w:adjustRightInd w:val="0"/>
              <w:spacing w:after="0" w:line="240" w:lineRule="auto"/>
              <w:rPr>
                <w:rFonts w:cs="Calibri"/>
                <w:kern w:val="24"/>
                <w:szCs w:val="24"/>
              </w:rPr>
            </w:pPr>
          </w:p>
          <w:p w14:paraId="1EEA8580"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Our collection for teens includes popular novels, books for English class such as Shakespeare classics, and advanced non-fiction books for assignments.  We also include books on social skills as well as preparing to go into the workforce such as interview and job finding titles.</w:t>
            </w:r>
          </w:p>
          <w:p w14:paraId="26103FB7" w14:textId="77777777" w:rsidR="00C72334" w:rsidRPr="00C72334" w:rsidRDefault="00C72334" w:rsidP="00C72334">
            <w:pPr>
              <w:autoSpaceDE w:val="0"/>
              <w:autoSpaceDN w:val="0"/>
              <w:adjustRightInd w:val="0"/>
              <w:spacing w:after="0" w:line="240" w:lineRule="auto"/>
              <w:rPr>
                <w:rFonts w:cs="Calibri"/>
                <w:kern w:val="24"/>
                <w:szCs w:val="24"/>
              </w:rPr>
            </w:pPr>
          </w:p>
          <w:p w14:paraId="58691C81"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As students go on to college and university, CELA can supplement their academic reading needs with novels, magazines, and books on financial management, self-help, and other life skills.</w:t>
            </w:r>
          </w:p>
          <w:p w14:paraId="53777693" w14:textId="77777777" w:rsidR="00C72334" w:rsidRPr="00C72334" w:rsidRDefault="00C72334" w:rsidP="35A9D30D">
            <w:pPr>
              <w:autoSpaceDE w:val="0"/>
              <w:autoSpaceDN w:val="0"/>
              <w:adjustRightInd w:val="0"/>
              <w:spacing w:after="0" w:line="240" w:lineRule="auto"/>
              <w:rPr>
                <w:rFonts w:cs="Calibri"/>
                <w:b/>
                <w:bCs/>
                <w:kern w:val="24"/>
              </w:rPr>
            </w:pPr>
          </w:p>
          <w:p w14:paraId="290CCCF4" w14:textId="3098D8F7" w:rsidR="00C72334" w:rsidRPr="00C72334" w:rsidRDefault="2F272DF3" w:rsidP="35A9D30D">
            <w:pPr>
              <w:autoSpaceDE w:val="0"/>
              <w:autoSpaceDN w:val="0"/>
              <w:adjustRightInd w:val="0"/>
              <w:spacing w:after="0" w:line="240" w:lineRule="auto"/>
              <w:rPr>
                <w:rFonts w:cs="Arial"/>
                <w:b/>
                <w:bCs/>
              </w:rPr>
            </w:pPr>
            <w:r w:rsidRPr="35A9D30D">
              <w:rPr>
                <w:rFonts w:cs="Arial"/>
                <w:b/>
                <w:bCs/>
              </w:rPr>
              <w:t>Demonstration of CELA site</w:t>
            </w:r>
            <w:r w:rsidR="006A305D">
              <w:rPr>
                <w:rFonts w:cs="Arial"/>
                <w:b/>
                <w:bCs/>
              </w:rPr>
              <w:t xml:space="preserve"> https://celalibrary.ca</w:t>
            </w:r>
          </w:p>
          <w:p w14:paraId="09DF003D" w14:textId="492D2A73" w:rsidR="35A9D30D" w:rsidRDefault="35A9D30D" w:rsidP="35A9D30D">
            <w:pPr>
              <w:spacing w:after="0" w:line="240" w:lineRule="auto"/>
              <w:rPr>
                <w:rFonts w:eastAsia="Calibri"/>
                <w:b/>
                <w:bCs/>
                <w:szCs w:val="24"/>
              </w:rPr>
            </w:pPr>
          </w:p>
          <w:p w14:paraId="0F9EB663" w14:textId="5B741305" w:rsidR="2248D567" w:rsidRDefault="2248D567" w:rsidP="35A9D30D">
            <w:pPr>
              <w:spacing w:after="0" w:line="240" w:lineRule="auto"/>
              <w:rPr>
                <w:rFonts w:eastAsia="Calibri"/>
                <w:szCs w:val="24"/>
              </w:rPr>
            </w:pPr>
            <w:proofErr w:type="gramStart"/>
            <w:r w:rsidRPr="7494005F">
              <w:rPr>
                <w:rFonts w:eastAsia="Calibri"/>
                <w:szCs w:val="24"/>
              </w:rPr>
              <w:t>So</w:t>
            </w:r>
            <w:proofErr w:type="gramEnd"/>
            <w:r w:rsidRPr="7494005F">
              <w:rPr>
                <w:rFonts w:eastAsia="Calibri"/>
                <w:szCs w:val="24"/>
              </w:rPr>
              <w:t xml:space="preserve"> this is the part of the presentation</w:t>
            </w:r>
            <w:r w:rsidR="7C5ED6CE" w:rsidRPr="7494005F">
              <w:rPr>
                <w:rFonts w:eastAsia="Calibri"/>
                <w:szCs w:val="24"/>
              </w:rPr>
              <w:t xml:space="preserve"> </w:t>
            </w:r>
            <w:r w:rsidRPr="7494005F">
              <w:rPr>
                <w:rFonts w:eastAsia="Calibri"/>
                <w:szCs w:val="24"/>
              </w:rPr>
              <w:t xml:space="preserve">where </w:t>
            </w:r>
            <w:r w:rsidR="00085CDD">
              <w:rPr>
                <w:rFonts w:eastAsia="Calibri"/>
                <w:szCs w:val="24"/>
              </w:rPr>
              <w:t>I’m</w:t>
            </w:r>
            <w:r w:rsidRPr="7494005F">
              <w:rPr>
                <w:rFonts w:eastAsia="Calibri"/>
                <w:szCs w:val="24"/>
              </w:rPr>
              <w:t xml:space="preserve"> actually going to switch to</w:t>
            </w:r>
            <w:r w:rsidR="21075527" w:rsidRPr="7494005F">
              <w:rPr>
                <w:rFonts w:eastAsia="Calibri"/>
                <w:szCs w:val="24"/>
              </w:rPr>
              <w:t xml:space="preserve"> </w:t>
            </w:r>
            <w:r w:rsidRPr="7494005F">
              <w:rPr>
                <w:rFonts w:eastAsia="Calibri"/>
                <w:szCs w:val="24"/>
              </w:rPr>
              <w:t>our</w:t>
            </w:r>
            <w:r w:rsidR="1E9D4342" w:rsidRPr="7494005F">
              <w:rPr>
                <w:rFonts w:eastAsia="Calibri"/>
                <w:szCs w:val="24"/>
              </w:rPr>
              <w:t xml:space="preserve"> w</w:t>
            </w:r>
            <w:r w:rsidRPr="7494005F">
              <w:rPr>
                <w:rFonts w:eastAsia="Calibri"/>
                <w:szCs w:val="24"/>
              </w:rPr>
              <w:t>ebsite</w:t>
            </w:r>
            <w:r w:rsidR="00085CDD">
              <w:rPr>
                <w:rFonts w:eastAsia="Calibri"/>
                <w:szCs w:val="24"/>
              </w:rPr>
              <w:t xml:space="preserve">. </w:t>
            </w:r>
            <w:r w:rsidRPr="7494005F">
              <w:rPr>
                <w:rFonts w:eastAsia="Calibri"/>
                <w:szCs w:val="24"/>
              </w:rPr>
              <w:t xml:space="preserve"> </w:t>
            </w:r>
            <w:r w:rsidR="00085CDD">
              <w:rPr>
                <w:rFonts w:eastAsia="Calibri"/>
                <w:szCs w:val="24"/>
              </w:rPr>
              <w:t>B</w:t>
            </w:r>
            <w:r w:rsidRPr="7494005F">
              <w:rPr>
                <w:rFonts w:eastAsia="Calibri"/>
                <w:szCs w:val="24"/>
              </w:rPr>
              <w:t>ecause the closed captioning is</w:t>
            </w:r>
            <w:r w:rsidR="78609F61" w:rsidRPr="7494005F">
              <w:rPr>
                <w:rFonts w:eastAsia="Calibri"/>
                <w:szCs w:val="24"/>
              </w:rPr>
              <w:t xml:space="preserve"> </w:t>
            </w:r>
            <w:r w:rsidRPr="7494005F">
              <w:rPr>
                <w:rFonts w:eastAsia="Calibri"/>
                <w:szCs w:val="24"/>
              </w:rPr>
              <w:t xml:space="preserve">being done through </w:t>
            </w:r>
            <w:r w:rsidR="737BE152" w:rsidRPr="7494005F">
              <w:rPr>
                <w:rFonts w:eastAsia="Calibri"/>
                <w:szCs w:val="24"/>
              </w:rPr>
              <w:t>PowerPoint</w:t>
            </w:r>
            <w:r w:rsidR="00085CDD">
              <w:rPr>
                <w:rFonts w:eastAsia="Calibri"/>
                <w:szCs w:val="24"/>
              </w:rPr>
              <w:t>,</w:t>
            </w:r>
            <w:r w:rsidR="737BE152" w:rsidRPr="7494005F">
              <w:rPr>
                <w:rFonts w:eastAsia="Calibri"/>
                <w:szCs w:val="24"/>
              </w:rPr>
              <w:t xml:space="preserve"> </w:t>
            </w:r>
            <w:r w:rsidRPr="7494005F">
              <w:rPr>
                <w:rFonts w:eastAsia="Calibri"/>
                <w:szCs w:val="24"/>
              </w:rPr>
              <w:t xml:space="preserve">unfortunately </w:t>
            </w:r>
            <w:r w:rsidR="00085CDD">
              <w:rPr>
                <w:rFonts w:eastAsia="Calibri"/>
                <w:szCs w:val="24"/>
              </w:rPr>
              <w:t>I’m</w:t>
            </w:r>
            <w:r w:rsidRPr="7494005F">
              <w:rPr>
                <w:rFonts w:eastAsia="Calibri"/>
                <w:szCs w:val="24"/>
              </w:rPr>
              <w:t xml:space="preserve"> going to lose </w:t>
            </w:r>
            <w:proofErr w:type="gramStart"/>
            <w:r w:rsidRPr="7494005F">
              <w:rPr>
                <w:rFonts w:eastAsia="Calibri"/>
                <w:szCs w:val="24"/>
              </w:rPr>
              <w:t>that</w:t>
            </w:r>
            <w:proofErr w:type="gramEnd"/>
            <w:r w:rsidR="00DF30E1">
              <w:rPr>
                <w:rFonts w:eastAsia="Calibri"/>
                <w:szCs w:val="24"/>
              </w:rPr>
              <w:t xml:space="preserve"> </w:t>
            </w:r>
            <w:r w:rsidRPr="35A9D30D">
              <w:rPr>
                <w:rFonts w:eastAsia="Calibri"/>
                <w:szCs w:val="24"/>
              </w:rPr>
              <w:t xml:space="preserve"> </w:t>
            </w:r>
          </w:p>
          <w:p w14:paraId="25C88EB6" w14:textId="169BEDF6" w:rsidR="2248D567" w:rsidRDefault="2248D567" w:rsidP="35A9D30D">
            <w:pPr>
              <w:spacing w:after="0" w:line="240" w:lineRule="auto"/>
              <w:rPr>
                <w:rFonts w:eastAsia="Calibri"/>
                <w:szCs w:val="24"/>
              </w:rPr>
            </w:pPr>
            <w:r w:rsidRPr="35A9D30D">
              <w:rPr>
                <w:rFonts w:eastAsia="Calibri"/>
                <w:szCs w:val="24"/>
              </w:rPr>
              <w:t>option when</w:t>
            </w:r>
            <w:r w:rsidR="00A55691">
              <w:rPr>
                <w:rFonts w:eastAsia="Calibri"/>
                <w:szCs w:val="24"/>
              </w:rPr>
              <w:t xml:space="preserve"> I </w:t>
            </w:r>
            <w:r w:rsidRPr="35A9D30D">
              <w:rPr>
                <w:rFonts w:eastAsia="Calibri"/>
                <w:szCs w:val="24"/>
              </w:rPr>
              <w:t>do the demo</w:t>
            </w:r>
            <w:r w:rsidR="00085CDD">
              <w:rPr>
                <w:rFonts w:eastAsia="Calibri"/>
                <w:szCs w:val="24"/>
              </w:rPr>
              <w:t>,</w:t>
            </w:r>
            <w:r w:rsidR="00DF30E1">
              <w:rPr>
                <w:rFonts w:eastAsia="Calibri"/>
                <w:szCs w:val="24"/>
              </w:rPr>
              <w:t xml:space="preserve"> </w:t>
            </w:r>
            <w:r w:rsidRPr="35A9D30D">
              <w:rPr>
                <w:rFonts w:eastAsia="Calibri"/>
                <w:szCs w:val="24"/>
              </w:rPr>
              <w:t>but when</w:t>
            </w:r>
            <w:r w:rsidR="00A55691">
              <w:rPr>
                <w:rFonts w:eastAsia="Calibri"/>
                <w:szCs w:val="24"/>
              </w:rPr>
              <w:t xml:space="preserve"> I </w:t>
            </w:r>
            <w:r w:rsidRPr="35A9D30D">
              <w:rPr>
                <w:rFonts w:eastAsia="Calibri"/>
                <w:szCs w:val="24"/>
              </w:rPr>
              <w:t xml:space="preserve">return to </w:t>
            </w:r>
            <w:proofErr w:type="gramStart"/>
            <w:r w:rsidR="00085CDD" w:rsidRPr="35A9D30D">
              <w:rPr>
                <w:rFonts w:eastAsia="Calibri"/>
                <w:szCs w:val="24"/>
              </w:rPr>
              <w:t>PowerPoint</w:t>
            </w:r>
            <w:proofErr w:type="gramEnd"/>
            <w:r w:rsidRPr="35A9D30D">
              <w:rPr>
                <w:rFonts w:eastAsia="Calibri"/>
                <w:szCs w:val="24"/>
              </w:rPr>
              <w:t xml:space="preserve"> we'll</w:t>
            </w:r>
            <w:r w:rsidR="00DF30E1">
              <w:rPr>
                <w:rFonts w:eastAsia="Calibri"/>
                <w:szCs w:val="24"/>
              </w:rPr>
              <w:t xml:space="preserve"> </w:t>
            </w:r>
            <w:r w:rsidRPr="35A9D30D">
              <w:rPr>
                <w:rFonts w:eastAsia="Calibri"/>
                <w:szCs w:val="24"/>
              </w:rPr>
              <w:t>bring them up again</w:t>
            </w:r>
            <w:r w:rsidR="00085CDD">
              <w:rPr>
                <w:rFonts w:eastAsia="Calibri"/>
                <w:szCs w:val="24"/>
              </w:rPr>
              <w:t>.</w:t>
            </w:r>
            <w:r w:rsidR="00DF30E1">
              <w:rPr>
                <w:rFonts w:eastAsia="Calibri"/>
                <w:szCs w:val="24"/>
              </w:rPr>
              <w:t xml:space="preserve"> </w:t>
            </w:r>
            <w:r w:rsidR="00085CDD">
              <w:rPr>
                <w:rFonts w:eastAsia="Calibri"/>
                <w:szCs w:val="24"/>
              </w:rPr>
              <w:t>T</w:t>
            </w:r>
            <w:r w:rsidRPr="35A9D30D">
              <w:rPr>
                <w:rFonts w:eastAsia="Calibri"/>
                <w:szCs w:val="24"/>
              </w:rPr>
              <w:t xml:space="preserve">he recording of the webinar will </w:t>
            </w:r>
            <w:proofErr w:type="gramStart"/>
            <w:r w:rsidRPr="35A9D30D">
              <w:rPr>
                <w:rFonts w:eastAsia="Calibri"/>
                <w:szCs w:val="24"/>
              </w:rPr>
              <w:t>have</w:t>
            </w:r>
            <w:proofErr w:type="gramEnd"/>
            <w:r w:rsidR="00085CDD">
              <w:rPr>
                <w:rFonts w:eastAsia="Calibri"/>
                <w:szCs w:val="24"/>
              </w:rPr>
              <w:t xml:space="preserve"> </w:t>
            </w:r>
            <w:r w:rsidRPr="35A9D30D">
              <w:rPr>
                <w:rFonts w:eastAsia="Calibri"/>
                <w:szCs w:val="24"/>
              </w:rPr>
              <w:t xml:space="preserve"> </w:t>
            </w:r>
          </w:p>
          <w:p w14:paraId="1A7E63EF" w14:textId="07EAFD2D" w:rsidR="00085CDD" w:rsidRDefault="2248D567" w:rsidP="35A9D30D">
            <w:pPr>
              <w:spacing w:after="0" w:line="240" w:lineRule="auto"/>
              <w:rPr>
                <w:rFonts w:eastAsia="Calibri"/>
                <w:szCs w:val="24"/>
              </w:rPr>
            </w:pPr>
            <w:r w:rsidRPr="35A9D30D">
              <w:rPr>
                <w:rFonts w:eastAsia="Calibri"/>
                <w:szCs w:val="24"/>
              </w:rPr>
              <w:t>captions in it as well for the entire</w:t>
            </w:r>
            <w:r w:rsidR="00802CA6">
              <w:rPr>
                <w:rFonts w:eastAsia="Calibri"/>
                <w:szCs w:val="24"/>
              </w:rPr>
              <w:t xml:space="preserve"> </w:t>
            </w:r>
            <w:r w:rsidRPr="35A9D30D">
              <w:rPr>
                <w:rFonts w:eastAsia="Calibri"/>
                <w:szCs w:val="24"/>
              </w:rPr>
              <w:t>recording</w:t>
            </w:r>
            <w:r w:rsidR="00085CDD">
              <w:rPr>
                <w:rFonts w:eastAsia="Calibri"/>
                <w:szCs w:val="24"/>
              </w:rPr>
              <w:t>,</w:t>
            </w:r>
            <w:r w:rsidRPr="35A9D30D">
              <w:rPr>
                <w:rFonts w:eastAsia="Calibri"/>
                <w:szCs w:val="24"/>
              </w:rPr>
              <w:t xml:space="preserve"> so just bear with me for a</w:t>
            </w:r>
            <w:r w:rsidR="00BB5C2C">
              <w:rPr>
                <w:rFonts w:eastAsia="Calibri"/>
                <w:szCs w:val="24"/>
              </w:rPr>
              <w:t xml:space="preserve"> </w:t>
            </w:r>
            <w:r w:rsidRPr="35A9D30D">
              <w:rPr>
                <w:rFonts w:eastAsia="Calibri"/>
                <w:szCs w:val="24"/>
              </w:rPr>
              <w:t>second</w:t>
            </w:r>
            <w:r w:rsidR="00BB5C2C">
              <w:rPr>
                <w:rFonts w:eastAsia="Calibri"/>
                <w:szCs w:val="24"/>
              </w:rPr>
              <w:t xml:space="preserve"> </w:t>
            </w:r>
            <w:r w:rsidRPr="35A9D30D">
              <w:rPr>
                <w:rFonts w:eastAsia="Calibri"/>
                <w:szCs w:val="24"/>
              </w:rPr>
              <w:t>while</w:t>
            </w:r>
            <w:r w:rsidR="00A55691">
              <w:rPr>
                <w:rFonts w:eastAsia="Calibri"/>
                <w:szCs w:val="24"/>
              </w:rPr>
              <w:t xml:space="preserve"> I </w:t>
            </w:r>
            <w:r w:rsidRPr="35A9D30D">
              <w:rPr>
                <w:rFonts w:eastAsia="Calibri"/>
                <w:szCs w:val="24"/>
              </w:rPr>
              <w:t>switch to our site</w:t>
            </w:r>
            <w:r w:rsidR="00085CDD">
              <w:rPr>
                <w:rFonts w:eastAsia="Calibri"/>
                <w:szCs w:val="24"/>
              </w:rPr>
              <w:t xml:space="preserve">. </w:t>
            </w:r>
            <w:proofErr w:type="gramStart"/>
            <w:r w:rsidR="00085CDD">
              <w:rPr>
                <w:rFonts w:eastAsia="Calibri"/>
                <w:szCs w:val="24"/>
              </w:rPr>
              <w:t>I</w:t>
            </w:r>
            <w:r w:rsidRPr="35A9D30D">
              <w:rPr>
                <w:rFonts w:eastAsia="Calibri"/>
                <w:szCs w:val="24"/>
              </w:rPr>
              <w:t>'ll</w:t>
            </w:r>
            <w:proofErr w:type="gramEnd"/>
            <w:r w:rsidRPr="35A9D30D">
              <w:rPr>
                <w:rFonts w:eastAsia="Calibri"/>
                <w:szCs w:val="24"/>
              </w:rPr>
              <w:t xml:space="preserve"> pause again if there</w:t>
            </w:r>
            <w:r w:rsidR="00BB5C2C">
              <w:rPr>
                <w:rFonts w:eastAsia="Calibri"/>
                <w:szCs w:val="24"/>
              </w:rPr>
              <w:t xml:space="preserve"> </w:t>
            </w:r>
            <w:r w:rsidRPr="35A9D30D">
              <w:rPr>
                <w:rFonts w:eastAsia="Calibri"/>
                <w:szCs w:val="24"/>
              </w:rPr>
              <w:t>are any questions</w:t>
            </w:r>
            <w:r w:rsidR="00BB5C2C">
              <w:rPr>
                <w:rFonts w:eastAsia="Calibri"/>
                <w:szCs w:val="24"/>
              </w:rPr>
              <w:t xml:space="preserve"> </w:t>
            </w:r>
            <w:r w:rsidRPr="35A9D30D">
              <w:rPr>
                <w:rFonts w:eastAsia="Calibri"/>
                <w:szCs w:val="24"/>
              </w:rPr>
              <w:t>related to</w:t>
            </w:r>
            <w:r w:rsidR="00BB5C2C">
              <w:rPr>
                <w:rFonts w:eastAsia="Calibri"/>
                <w:szCs w:val="24"/>
              </w:rPr>
              <w:t xml:space="preserve"> </w:t>
            </w:r>
            <w:r w:rsidRPr="35A9D30D">
              <w:rPr>
                <w:rFonts w:eastAsia="Calibri"/>
                <w:szCs w:val="24"/>
              </w:rPr>
              <w:t xml:space="preserve">some of what </w:t>
            </w:r>
            <w:r w:rsidR="00A55691">
              <w:rPr>
                <w:rFonts w:eastAsia="Calibri"/>
                <w:szCs w:val="24"/>
              </w:rPr>
              <w:t>I’ve</w:t>
            </w:r>
            <w:r w:rsidRPr="35A9D30D">
              <w:rPr>
                <w:rFonts w:eastAsia="Calibri"/>
                <w:szCs w:val="24"/>
              </w:rPr>
              <w:t xml:space="preserve"> said</w:t>
            </w:r>
            <w:r w:rsidR="00085CDD">
              <w:rPr>
                <w:rFonts w:eastAsia="Calibri"/>
                <w:szCs w:val="24"/>
              </w:rPr>
              <w:t xml:space="preserve">. </w:t>
            </w:r>
            <w:r w:rsidR="00BB5C2C">
              <w:rPr>
                <w:rFonts w:eastAsia="Calibri"/>
                <w:szCs w:val="24"/>
              </w:rPr>
              <w:t xml:space="preserve"> </w:t>
            </w:r>
            <w:r w:rsidR="00085CDD">
              <w:rPr>
                <w:rFonts w:eastAsia="Calibri"/>
                <w:szCs w:val="24"/>
              </w:rPr>
              <w:t>O</w:t>
            </w:r>
            <w:r w:rsidRPr="35A9D30D">
              <w:rPr>
                <w:rFonts w:eastAsia="Calibri"/>
                <w:szCs w:val="24"/>
              </w:rPr>
              <w:t xml:space="preserve">kay </w:t>
            </w:r>
            <w:r w:rsidR="00085CDD">
              <w:rPr>
                <w:rFonts w:eastAsia="Calibri"/>
                <w:szCs w:val="24"/>
              </w:rPr>
              <w:t>I</w:t>
            </w:r>
            <w:r w:rsidRPr="35A9D30D">
              <w:rPr>
                <w:rFonts w:eastAsia="Calibri"/>
                <w:szCs w:val="24"/>
              </w:rPr>
              <w:t>'ll move</w:t>
            </w:r>
            <w:r w:rsidR="00085CDD">
              <w:rPr>
                <w:rFonts w:eastAsia="Calibri"/>
                <w:szCs w:val="24"/>
              </w:rPr>
              <w:t xml:space="preserve"> </w:t>
            </w:r>
            <w:r w:rsidR="00085CDD">
              <w:rPr>
                <w:rFonts w:eastAsia="Calibri"/>
                <w:szCs w:val="24"/>
              </w:rPr>
              <w:lastRenderedPageBreak/>
              <w:t>along,</w:t>
            </w:r>
            <w:r w:rsidRPr="35A9D30D">
              <w:rPr>
                <w:rFonts w:eastAsia="Calibri"/>
                <w:szCs w:val="24"/>
              </w:rPr>
              <w:t xml:space="preserve"> so</w:t>
            </w:r>
            <w:r w:rsidR="00A55691">
              <w:rPr>
                <w:rFonts w:eastAsia="Calibri"/>
                <w:szCs w:val="24"/>
              </w:rPr>
              <w:t xml:space="preserve"> I </w:t>
            </w:r>
            <w:r w:rsidRPr="35A9D30D">
              <w:rPr>
                <w:rFonts w:eastAsia="Calibri"/>
                <w:szCs w:val="24"/>
              </w:rPr>
              <w:t xml:space="preserve">should be showing </w:t>
            </w:r>
            <w:proofErr w:type="gramStart"/>
            <w:r w:rsidRPr="35A9D30D">
              <w:rPr>
                <w:rFonts w:eastAsia="Calibri"/>
                <w:szCs w:val="24"/>
              </w:rPr>
              <w:t>you</w:t>
            </w:r>
            <w:proofErr w:type="gramEnd"/>
            <w:r w:rsidRPr="35A9D30D">
              <w:rPr>
                <w:rFonts w:eastAsia="Calibri"/>
                <w:szCs w:val="24"/>
              </w:rPr>
              <w:t xml:space="preserve"> our site</w:t>
            </w:r>
            <w:r w:rsidR="00085CDD">
              <w:rPr>
                <w:rFonts w:eastAsia="Calibri"/>
                <w:szCs w:val="24"/>
              </w:rPr>
              <w:t>.</w:t>
            </w:r>
            <w:r w:rsidR="00A55691">
              <w:rPr>
                <w:rFonts w:eastAsia="Calibri"/>
                <w:szCs w:val="24"/>
              </w:rPr>
              <w:t xml:space="preserve"> I </w:t>
            </w:r>
            <w:r w:rsidRPr="35A9D30D">
              <w:rPr>
                <w:rFonts w:eastAsia="Calibri"/>
                <w:szCs w:val="24"/>
              </w:rPr>
              <w:t>hope everyone can see it</w:t>
            </w:r>
            <w:r w:rsidR="00085CDD">
              <w:rPr>
                <w:rFonts w:eastAsia="Calibri"/>
                <w:szCs w:val="24"/>
              </w:rPr>
              <w:t>. M</w:t>
            </w:r>
            <w:r w:rsidRPr="35A9D30D">
              <w:rPr>
                <w:rFonts w:eastAsia="Calibri"/>
                <w:szCs w:val="24"/>
              </w:rPr>
              <w:t>aybe</w:t>
            </w:r>
            <w:r w:rsidR="00A55691">
              <w:rPr>
                <w:rFonts w:eastAsia="Calibri"/>
                <w:szCs w:val="24"/>
              </w:rPr>
              <w:t xml:space="preserve"> I </w:t>
            </w:r>
            <w:r w:rsidRPr="35A9D30D">
              <w:rPr>
                <w:rFonts w:eastAsia="Calibri"/>
                <w:szCs w:val="24"/>
              </w:rPr>
              <w:t>can just have someone quickly chat</w:t>
            </w:r>
            <w:r w:rsidR="000D57DF">
              <w:rPr>
                <w:rFonts w:eastAsia="Calibri"/>
                <w:szCs w:val="24"/>
              </w:rPr>
              <w:t xml:space="preserve"> to</w:t>
            </w:r>
            <w:r w:rsidR="00166E70">
              <w:rPr>
                <w:rFonts w:eastAsia="Calibri"/>
                <w:szCs w:val="24"/>
              </w:rPr>
              <w:t xml:space="preserve"> t</w:t>
            </w:r>
            <w:r w:rsidRPr="35A9D30D">
              <w:rPr>
                <w:rFonts w:eastAsia="Calibri"/>
                <w:szCs w:val="24"/>
              </w:rPr>
              <w:t xml:space="preserve">ell me they can see the site or if </w:t>
            </w:r>
            <w:r w:rsidR="00085CDD">
              <w:rPr>
                <w:rFonts w:eastAsia="Calibri"/>
                <w:szCs w:val="24"/>
              </w:rPr>
              <w:t xml:space="preserve">I </w:t>
            </w:r>
            <w:r w:rsidRPr="35A9D30D">
              <w:rPr>
                <w:rFonts w:eastAsia="Calibri"/>
                <w:szCs w:val="24"/>
              </w:rPr>
              <w:t>need to make any adjustments</w:t>
            </w:r>
            <w:r w:rsidR="00085CDD">
              <w:rPr>
                <w:rFonts w:eastAsia="Calibri"/>
                <w:szCs w:val="24"/>
              </w:rPr>
              <w:t>?</w:t>
            </w:r>
            <w:r w:rsidR="00A55691">
              <w:rPr>
                <w:rFonts w:eastAsia="Calibri"/>
                <w:szCs w:val="24"/>
              </w:rPr>
              <w:t xml:space="preserve"> </w:t>
            </w:r>
            <w:r w:rsidR="00085CDD">
              <w:rPr>
                <w:rFonts w:eastAsia="Calibri"/>
                <w:szCs w:val="24"/>
              </w:rPr>
              <w:t>P</w:t>
            </w:r>
            <w:r w:rsidRPr="35A9D30D">
              <w:rPr>
                <w:rFonts w:eastAsia="Calibri"/>
                <w:szCs w:val="24"/>
              </w:rPr>
              <w:t>erfect</w:t>
            </w:r>
            <w:r w:rsidR="00085CDD">
              <w:rPr>
                <w:rFonts w:eastAsia="Calibri"/>
                <w:szCs w:val="24"/>
              </w:rPr>
              <w:t>,</w:t>
            </w:r>
            <w:r w:rsidRPr="35A9D30D">
              <w:rPr>
                <w:rFonts w:eastAsia="Calibri"/>
                <w:szCs w:val="24"/>
              </w:rPr>
              <w:t xml:space="preserve"> thank you</w:t>
            </w:r>
            <w:r w:rsidR="00085CDD">
              <w:rPr>
                <w:rFonts w:eastAsia="Calibri"/>
                <w:szCs w:val="24"/>
              </w:rPr>
              <w:t xml:space="preserve"> </w:t>
            </w:r>
            <w:r w:rsidRPr="35A9D30D">
              <w:rPr>
                <w:rFonts w:eastAsia="Calibri"/>
                <w:szCs w:val="24"/>
              </w:rPr>
              <w:t>so much</w:t>
            </w:r>
            <w:r w:rsidR="00085CDD">
              <w:rPr>
                <w:rFonts w:eastAsia="Calibri"/>
                <w:szCs w:val="24"/>
              </w:rPr>
              <w:t>.</w:t>
            </w:r>
            <w:r w:rsidR="00A55691">
              <w:rPr>
                <w:rFonts w:eastAsia="Calibri"/>
                <w:szCs w:val="24"/>
              </w:rPr>
              <w:t xml:space="preserve"> I </w:t>
            </w:r>
            <w:r w:rsidRPr="35A9D30D">
              <w:rPr>
                <w:rFonts w:eastAsia="Calibri"/>
                <w:szCs w:val="24"/>
              </w:rPr>
              <w:t>have</w:t>
            </w:r>
            <w:r w:rsidR="00A55691">
              <w:rPr>
                <w:rFonts w:eastAsia="Calibri"/>
                <w:szCs w:val="24"/>
              </w:rPr>
              <w:t xml:space="preserve"> </w:t>
            </w:r>
            <w:r w:rsidRPr="35A9D30D">
              <w:rPr>
                <w:rFonts w:eastAsia="Calibri"/>
                <w:szCs w:val="24"/>
              </w:rPr>
              <w:t>confirmation that</w:t>
            </w:r>
            <w:r w:rsidR="00A55691">
              <w:rPr>
                <w:rFonts w:eastAsia="Calibri"/>
                <w:szCs w:val="24"/>
              </w:rPr>
              <w:t xml:space="preserve"> I </w:t>
            </w:r>
            <w:r w:rsidRPr="35A9D30D">
              <w:rPr>
                <w:rFonts w:eastAsia="Calibri"/>
                <w:szCs w:val="24"/>
              </w:rPr>
              <w:t>get that</w:t>
            </w:r>
            <w:r w:rsidR="00A55691">
              <w:rPr>
                <w:rFonts w:eastAsia="Calibri"/>
                <w:szCs w:val="24"/>
              </w:rPr>
              <w:t xml:space="preserve"> </w:t>
            </w:r>
            <w:r w:rsidRPr="35A9D30D">
              <w:rPr>
                <w:rFonts w:eastAsia="Calibri"/>
                <w:szCs w:val="24"/>
              </w:rPr>
              <w:t xml:space="preserve">that this site is showing so </w:t>
            </w:r>
            <w:proofErr w:type="gramStart"/>
            <w:r w:rsidRPr="35A9D30D">
              <w:rPr>
                <w:rFonts w:eastAsia="Calibri"/>
                <w:szCs w:val="24"/>
              </w:rPr>
              <w:t>great</w:t>
            </w:r>
            <w:proofErr w:type="gramEnd"/>
            <w:r w:rsidRPr="35A9D30D">
              <w:rPr>
                <w:rFonts w:eastAsia="Calibri"/>
                <w:szCs w:val="24"/>
              </w:rPr>
              <w:t xml:space="preserve"> so</w:t>
            </w:r>
            <w:r w:rsidR="00A55691">
              <w:rPr>
                <w:rFonts w:eastAsia="Calibri"/>
                <w:szCs w:val="24"/>
              </w:rPr>
              <w:t xml:space="preserve"> </w:t>
            </w:r>
            <w:r w:rsidR="00085CDD" w:rsidRPr="35A9D30D">
              <w:rPr>
                <w:rFonts w:eastAsia="Calibri"/>
                <w:szCs w:val="24"/>
              </w:rPr>
              <w:t>I’ll</w:t>
            </w:r>
            <w:r w:rsidRPr="35A9D30D">
              <w:rPr>
                <w:rFonts w:eastAsia="Calibri"/>
                <w:szCs w:val="24"/>
              </w:rPr>
              <w:t xml:space="preserve"> take you on a bit of a tour now</w:t>
            </w:r>
            <w:r w:rsidR="00085CDD">
              <w:rPr>
                <w:rFonts w:eastAsia="Calibri"/>
                <w:szCs w:val="24"/>
              </w:rPr>
              <w:t>.</w:t>
            </w:r>
            <w:r w:rsidR="00A55691">
              <w:rPr>
                <w:rFonts w:eastAsia="Calibri"/>
                <w:szCs w:val="24"/>
              </w:rPr>
              <w:t xml:space="preserve"> </w:t>
            </w:r>
          </w:p>
          <w:p w14:paraId="2D18374E" w14:textId="77777777" w:rsidR="00085CDD" w:rsidRDefault="00085CDD" w:rsidP="35A9D30D">
            <w:pPr>
              <w:spacing w:after="0" w:line="240" w:lineRule="auto"/>
              <w:rPr>
                <w:rFonts w:eastAsia="Calibri"/>
                <w:szCs w:val="24"/>
              </w:rPr>
            </w:pPr>
          </w:p>
          <w:p w14:paraId="043C4C05" w14:textId="5D6E6528" w:rsidR="2248D567" w:rsidRDefault="00085CDD" w:rsidP="35A9D30D">
            <w:pPr>
              <w:spacing w:after="0" w:line="240" w:lineRule="auto"/>
              <w:rPr>
                <w:rFonts w:eastAsia="Calibri"/>
                <w:szCs w:val="24"/>
              </w:rPr>
            </w:pPr>
            <w:proofErr w:type="gramStart"/>
            <w:r>
              <w:rPr>
                <w:rFonts w:eastAsia="Calibri"/>
                <w:szCs w:val="24"/>
              </w:rPr>
              <w:t>S</w:t>
            </w:r>
            <w:r w:rsidR="2248D567" w:rsidRPr="35A9D30D">
              <w:rPr>
                <w:rFonts w:eastAsia="Calibri"/>
                <w:szCs w:val="24"/>
              </w:rPr>
              <w:t>o</w:t>
            </w:r>
            <w:proofErr w:type="gramEnd"/>
            <w:r w:rsidR="2248D567" w:rsidRPr="35A9D30D">
              <w:rPr>
                <w:rFonts w:eastAsia="Calibri"/>
                <w:szCs w:val="24"/>
              </w:rPr>
              <w:t xml:space="preserve"> this is our home page</w:t>
            </w:r>
            <w:r>
              <w:rPr>
                <w:rFonts w:eastAsia="Calibri"/>
                <w:szCs w:val="24"/>
              </w:rPr>
              <w:t>.</w:t>
            </w:r>
            <w:r w:rsidR="00A55691">
              <w:rPr>
                <w:rFonts w:eastAsia="Calibri"/>
                <w:szCs w:val="24"/>
              </w:rPr>
              <w:t xml:space="preserve"> </w:t>
            </w:r>
            <w:r>
              <w:rPr>
                <w:rFonts w:eastAsia="Calibri"/>
                <w:szCs w:val="24"/>
              </w:rPr>
              <w:t>W</w:t>
            </w:r>
            <w:r w:rsidR="2248D567" w:rsidRPr="35A9D30D">
              <w:rPr>
                <w:rFonts w:eastAsia="Calibri"/>
                <w:szCs w:val="24"/>
              </w:rPr>
              <w:t>hen you first come to the page if you</w:t>
            </w:r>
            <w:r w:rsidR="00A55691">
              <w:rPr>
                <w:rFonts w:eastAsia="Calibri"/>
                <w:szCs w:val="24"/>
              </w:rPr>
              <w:t xml:space="preserve"> </w:t>
            </w:r>
            <w:r w:rsidR="2248D567" w:rsidRPr="35A9D30D">
              <w:rPr>
                <w:rFonts w:eastAsia="Calibri"/>
                <w:szCs w:val="24"/>
              </w:rPr>
              <w:t>have an account</w:t>
            </w:r>
            <w:r>
              <w:rPr>
                <w:rFonts w:eastAsia="Calibri"/>
                <w:szCs w:val="24"/>
              </w:rPr>
              <w:t>,</w:t>
            </w:r>
            <w:r w:rsidR="2248D567" w:rsidRPr="35A9D30D">
              <w:rPr>
                <w:rFonts w:eastAsia="Calibri"/>
                <w:szCs w:val="24"/>
              </w:rPr>
              <w:t xml:space="preserve"> and all libraries</w:t>
            </w:r>
            <w:r w:rsidR="00A55691">
              <w:rPr>
                <w:rFonts w:eastAsia="Calibri"/>
                <w:szCs w:val="24"/>
              </w:rPr>
              <w:t xml:space="preserve"> </w:t>
            </w:r>
            <w:r w:rsidR="2248D567" w:rsidRPr="35A9D30D">
              <w:rPr>
                <w:rFonts w:eastAsia="Calibri"/>
                <w:szCs w:val="24"/>
              </w:rPr>
              <w:t>do</w:t>
            </w:r>
            <w:r>
              <w:rPr>
                <w:rFonts w:eastAsia="Calibri"/>
                <w:szCs w:val="24"/>
              </w:rPr>
              <w:t xml:space="preserve"> </w:t>
            </w:r>
            <w:proofErr w:type="gramStart"/>
            <w:r>
              <w:rPr>
                <w:rFonts w:eastAsia="Calibri"/>
                <w:szCs w:val="24"/>
              </w:rPr>
              <w:t xml:space="preserve">- </w:t>
            </w:r>
            <w:r w:rsidR="2248D567" w:rsidRPr="35A9D30D">
              <w:rPr>
                <w:rFonts w:eastAsia="Calibri"/>
                <w:szCs w:val="24"/>
              </w:rPr>
              <w:t xml:space="preserve"> library</w:t>
            </w:r>
            <w:proofErr w:type="gramEnd"/>
            <w:r w:rsidR="2248D567" w:rsidRPr="35A9D30D">
              <w:rPr>
                <w:rFonts w:eastAsia="Calibri"/>
                <w:szCs w:val="24"/>
              </w:rPr>
              <w:t xml:space="preserve"> systems have a library</w:t>
            </w:r>
            <w:r w:rsidR="00A55691">
              <w:rPr>
                <w:rFonts w:eastAsia="Calibri"/>
                <w:szCs w:val="24"/>
              </w:rPr>
              <w:t xml:space="preserve"> </w:t>
            </w:r>
            <w:r w:rsidR="2248D567" w:rsidRPr="35A9D30D">
              <w:rPr>
                <w:rFonts w:eastAsia="Calibri"/>
                <w:szCs w:val="24"/>
              </w:rPr>
              <w:t xml:space="preserve">account with </w:t>
            </w:r>
            <w:r w:rsidR="001D7CC0">
              <w:rPr>
                <w:rFonts w:eastAsia="Calibri"/>
                <w:szCs w:val="24"/>
              </w:rPr>
              <w:t>CELA</w:t>
            </w:r>
            <w:r w:rsidR="00A55691">
              <w:rPr>
                <w:rFonts w:eastAsia="Calibri"/>
                <w:szCs w:val="24"/>
              </w:rPr>
              <w:t xml:space="preserve"> </w:t>
            </w:r>
            <w:r w:rsidR="2248D567" w:rsidRPr="35A9D30D">
              <w:rPr>
                <w:rFonts w:eastAsia="Calibri"/>
                <w:szCs w:val="24"/>
              </w:rPr>
              <w:t>in member library areas then you can log</w:t>
            </w:r>
            <w:r w:rsidR="00A55691">
              <w:rPr>
                <w:rFonts w:eastAsia="Calibri"/>
                <w:szCs w:val="24"/>
              </w:rPr>
              <w:t xml:space="preserve"> </w:t>
            </w:r>
            <w:r w:rsidR="2248D567" w:rsidRPr="35A9D30D">
              <w:rPr>
                <w:rFonts w:eastAsia="Calibri"/>
                <w:szCs w:val="24"/>
              </w:rPr>
              <w:t>in</w:t>
            </w:r>
            <w:r>
              <w:rPr>
                <w:rFonts w:eastAsia="Calibri"/>
                <w:szCs w:val="24"/>
              </w:rPr>
              <w:t>.</w:t>
            </w:r>
            <w:r w:rsidR="2248D567" w:rsidRPr="35A9D30D">
              <w:rPr>
                <w:rFonts w:eastAsia="Calibri"/>
                <w:szCs w:val="24"/>
              </w:rPr>
              <w:t xml:space="preserve"> </w:t>
            </w:r>
            <w:r>
              <w:rPr>
                <w:rFonts w:eastAsia="Calibri"/>
                <w:szCs w:val="24"/>
              </w:rPr>
              <w:t>N</w:t>
            </w:r>
            <w:r w:rsidR="2248D567" w:rsidRPr="35A9D30D">
              <w:rPr>
                <w:rFonts w:eastAsia="Calibri"/>
                <w:szCs w:val="24"/>
              </w:rPr>
              <w:t xml:space="preserve">ow </w:t>
            </w:r>
            <w:r w:rsidR="00A55691">
              <w:rPr>
                <w:rFonts w:eastAsia="Calibri"/>
                <w:szCs w:val="24"/>
              </w:rPr>
              <w:t>I’ve</w:t>
            </w:r>
            <w:r w:rsidR="2248D567" w:rsidRPr="35A9D30D">
              <w:rPr>
                <w:rFonts w:eastAsia="Calibri"/>
                <w:szCs w:val="24"/>
              </w:rPr>
              <w:t xml:space="preserve"> already</w:t>
            </w:r>
            <w:r w:rsidR="00A55691">
              <w:rPr>
                <w:rFonts w:eastAsia="Calibri"/>
                <w:szCs w:val="24"/>
              </w:rPr>
              <w:t xml:space="preserve"> </w:t>
            </w:r>
            <w:r w:rsidR="2248D567" w:rsidRPr="35A9D30D">
              <w:rPr>
                <w:rFonts w:eastAsia="Calibri"/>
                <w:szCs w:val="24"/>
              </w:rPr>
              <w:t xml:space="preserve">logged in that's why it says </w:t>
            </w:r>
            <w:r>
              <w:rPr>
                <w:rFonts w:eastAsia="Calibri"/>
                <w:szCs w:val="24"/>
              </w:rPr>
              <w:t>“W</w:t>
            </w:r>
            <w:r w:rsidR="2248D567" w:rsidRPr="35A9D30D">
              <w:rPr>
                <w:rFonts w:eastAsia="Calibri"/>
                <w:szCs w:val="24"/>
              </w:rPr>
              <w:t>elcome</w:t>
            </w:r>
            <w:r w:rsidR="00A55691">
              <w:rPr>
                <w:rFonts w:eastAsia="Calibri"/>
                <w:szCs w:val="24"/>
              </w:rPr>
              <w:t xml:space="preserve"> </w:t>
            </w:r>
            <w:r>
              <w:rPr>
                <w:rFonts w:eastAsia="Calibri"/>
                <w:szCs w:val="24"/>
              </w:rPr>
              <w:t>R</w:t>
            </w:r>
            <w:r w:rsidR="2248D567" w:rsidRPr="35A9D30D">
              <w:rPr>
                <w:rFonts w:eastAsia="Calibri"/>
                <w:szCs w:val="24"/>
              </w:rPr>
              <w:t>achel</w:t>
            </w:r>
            <w:r>
              <w:rPr>
                <w:rFonts w:eastAsia="Calibri"/>
                <w:szCs w:val="24"/>
              </w:rPr>
              <w:t>”</w:t>
            </w:r>
            <w:r w:rsidR="2248D567" w:rsidRPr="35A9D30D">
              <w:rPr>
                <w:rFonts w:eastAsia="Calibri"/>
                <w:szCs w:val="24"/>
              </w:rPr>
              <w:t xml:space="preserve"> but </w:t>
            </w:r>
            <w:r w:rsidR="00A55691">
              <w:rPr>
                <w:rFonts w:eastAsia="Calibri"/>
                <w:szCs w:val="24"/>
              </w:rPr>
              <w:t>n</w:t>
            </w:r>
            <w:r w:rsidR="2248D567" w:rsidRPr="35A9D30D">
              <w:rPr>
                <w:rFonts w:eastAsia="Calibri"/>
                <w:szCs w:val="24"/>
              </w:rPr>
              <w:t>ormally when you come to</w:t>
            </w:r>
            <w:r w:rsidR="00A55691">
              <w:rPr>
                <w:rFonts w:eastAsia="Calibri"/>
                <w:szCs w:val="24"/>
              </w:rPr>
              <w:t xml:space="preserve"> </w:t>
            </w:r>
            <w:r w:rsidR="2248D567" w:rsidRPr="35A9D30D">
              <w:rPr>
                <w:rFonts w:eastAsia="Calibri"/>
                <w:szCs w:val="24"/>
              </w:rPr>
              <w:t>this it would say</w:t>
            </w:r>
            <w:r>
              <w:rPr>
                <w:rFonts w:eastAsia="Calibri"/>
                <w:szCs w:val="24"/>
              </w:rPr>
              <w:t xml:space="preserve"> to</w:t>
            </w:r>
            <w:r w:rsidR="2248D567" w:rsidRPr="35A9D30D">
              <w:rPr>
                <w:rFonts w:eastAsia="Calibri"/>
                <w:szCs w:val="24"/>
              </w:rPr>
              <w:t xml:space="preserve"> log</w:t>
            </w:r>
            <w:r w:rsidR="00A55691">
              <w:rPr>
                <w:rFonts w:eastAsia="Calibri"/>
                <w:szCs w:val="24"/>
              </w:rPr>
              <w:t xml:space="preserve"> </w:t>
            </w:r>
            <w:r w:rsidR="2248D567" w:rsidRPr="35A9D30D">
              <w:rPr>
                <w:rFonts w:eastAsia="Calibri"/>
                <w:szCs w:val="24"/>
              </w:rPr>
              <w:t>in so the first</w:t>
            </w:r>
            <w:r>
              <w:rPr>
                <w:rFonts w:eastAsia="Calibri"/>
                <w:szCs w:val="24"/>
              </w:rPr>
              <w:t xml:space="preserve"> </w:t>
            </w:r>
            <w:r w:rsidR="2248D567" w:rsidRPr="35A9D30D">
              <w:rPr>
                <w:rFonts w:eastAsia="Calibri"/>
                <w:szCs w:val="24"/>
              </w:rPr>
              <w:t xml:space="preserve">two </w:t>
            </w:r>
            <w:proofErr w:type="gramStart"/>
            <w:r w:rsidR="2248D567" w:rsidRPr="35A9D30D">
              <w:rPr>
                <w:rFonts w:eastAsia="Calibri"/>
                <w:szCs w:val="24"/>
              </w:rPr>
              <w:t>buttons</w:t>
            </w:r>
            <w:proofErr w:type="gramEnd"/>
            <w:r w:rsidR="00A55691">
              <w:rPr>
                <w:rFonts w:eastAsia="Calibri"/>
                <w:szCs w:val="24"/>
              </w:rPr>
              <w:t xml:space="preserve"> I </w:t>
            </w:r>
            <w:r w:rsidR="2248D567" w:rsidRPr="35A9D30D">
              <w:rPr>
                <w:rFonts w:eastAsia="Calibri"/>
                <w:szCs w:val="24"/>
              </w:rPr>
              <w:t>do want to show you is the registration</w:t>
            </w:r>
          </w:p>
          <w:p w14:paraId="7C63067A" w14:textId="5EE36CE2" w:rsidR="2248D567" w:rsidRDefault="00F4457B" w:rsidP="35A9D30D">
            <w:pPr>
              <w:spacing w:after="0" w:line="240" w:lineRule="auto"/>
              <w:rPr>
                <w:rFonts w:eastAsia="Calibri"/>
                <w:szCs w:val="24"/>
              </w:rPr>
            </w:pPr>
            <w:r w:rsidRPr="35A9D30D">
              <w:rPr>
                <w:rFonts w:eastAsia="Calibri"/>
                <w:szCs w:val="24"/>
              </w:rPr>
              <w:t>B</w:t>
            </w:r>
            <w:r w:rsidR="2248D567" w:rsidRPr="35A9D30D">
              <w:rPr>
                <w:rFonts w:eastAsia="Calibri"/>
                <w:szCs w:val="24"/>
              </w:rPr>
              <w:t>utton</w:t>
            </w:r>
            <w:r>
              <w:rPr>
                <w:rFonts w:eastAsia="Calibri"/>
                <w:szCs w:val="24"/>
              </w:rPr>
              <w:t>.</w:t>
            </w:r>
            <w:r w:rsidR="00A55691">
              <w:rPr>
                <w:rFonts w:eastAsia="Calibri"/>
                <w:szCs w:val="24"/>
              </w:rPr>
              <w:t xml:space="preserve"> I </w:t>
            </w:r>
            <w:proofErr w:type="gramStart"/>
            <w:r w:rsidR="2248D567" w:rsidRPr="35A9D30D">
              <w:rPr>
                <w:rFonts w:eastAsia="Calibri"/>
                <w:szCs w:val="24"/>
              </w:rPr>
              <w:t>won't</w:t>
            </w:r>
            <w:proofErr w:type="gramEnd"/>
            <w:r w:rsidR="2248D567" w:rsidRPr="35A9D30D">
              <w:rPr>
                <w:rFonts w:eastAsia="Calibri"/>
                <w:szCs w:val="24"/>
              </w:rPr>
              <w:t xml:space="preserve"> go there but there are</w:t>
            </w:r>
            <w:r w:rsidR="00796026">
              <w:rPr>
                <w:rFonts w:eastAsia="Calibri"/>
                <w:szCs w:val="24"/>
              </w:rPr>
              <w:t xml:space="preserve"> </w:t>
            </w:r>
            <w:r w:rsidR="2248D567" w:rsidRPr="35A9D30D">
              <w:rPr>
                <w:rFonts w:eastAsia="Calibri"/>
                <w:szCs w:val="24"/>
              </w:rPr>
              <w:t>forms on the register button to sign up</w:t>
            </w:r>
            <w:r w:rsidR="00796026">
              <w:rPr>
                <w:rFonts w:eastAsia="Calibri"/>
                <w:szCs w:val="24"/>
              </w:rPr>
              <w:t xml:space="preserve"> </w:t>
            </w:r>
            <w:r w:rsidR="2248D567" w:rsidRPr="35A9D30D">
              <w:rPr>
                <w:rFonts w:eastAsia="Calibri"/>
                <w:szCs w:val="24"/>
              </w:rPr>
              <w:t>your patrons there and the forms for</w:t>
            </w:r>
            <w:r>
              <w:rPr>
                <w:rFonts w:eastAsia="Calibri"/>
                <w:szCs w:val="24"/>
              </w:rPr>
              <w:t xml:space="preserve"> E</w:t>
            </w:r>
            <w:r w:rsidR="2248D567" w:rsidRPr="35A9D30D">
              <w:rPr>
                <w:rFonts w:eastAsia="Calibri"/>
                <w:szCs w:val="24"/>
              </w:rPr>
              <w:t xml:space="preserve">ducator </w:t>
            </w:r>
            <w:r>
              <w:rPr>
                <w:rFonts w:eastAsia="Calibri"/>
                <w:szCs w:val="24"/>
              </w:rPr>
              <w:t>A</w:t>
            </w:r>
            <w:r w:rsidR="2248D567" w:rsidRPr="35A9D30D">
              <w:rPr>
                <w:rFonts w:eastAsia="Calibri"/>
                <w:szCs w:val="24"/>
              </w:rPr>
              <w:t xml:space="preserve">ccess and </w:t>
            </w:r>
            <w:r>
              <w:rPr>
                <w:rFonts w:eastAsia="Calibri"/>
                <w:szCs w:val="24"/>
              </w:rPr>
              <w:t>C</w:t>
            </w:r>
            <w:r w:rsidR="2248D567" w:rsidRPr="35A9D30D">
              <w:rPr>
                <w:rFonts w:eastAsia="Calibri"/>
                <w:szCs w:val="24"/>
              </w:rPr>
              <w:t xml:space="preserve">lient </w:t>
            </w:r>
            <w:r>
              <w:rPr>
                <w:rFonts w:eastAsia="Calibri"/>
                <w:szCs w:val="24"/>
              </w:rPr>
              <w:t>A</w:t>
            </w:r>
            <w:r w:rsidR="2248D567" w:rsidRPr="35A9D30D">
              <w:rPr>
                <w:rFonts w:eastAsia="Calibri"/>
                <w:szCs w:val="24"/>
              </w:rPr>
              <w:t>ccess</w:t>
            </w:r>
            <w:r w:rsidR="00796026">
              <w:rPr>
                <w:rFonts w:eastAsia="Calibri"/>
                <w:szCs w:val="24"/>
              </w:rPr>
              <w:t xml:space="preserve"> </w:t>
            </w:r>
            <w:r>
              <w:rPr>
                <w:rFonts w:eastAsia="Calibri"/>
                <w:szCs w:val="24"/>
              </w:rPr>
              <w:t>S</w:t>
            </w:r>
            <w:r w:rsidR="2248D567" w:rsidRPr="35A9D30D">
              <w:rPr>
                <w:rFonts w:eastAsia="Calibri"/>
                <w:szCs w:val="24"/>
              </w:rPr>
              <w:t>upport</w:t>
            </w:r>
            <w:r>
              <w:rPr>
                <w:rFonts w:eastAsia="Calibri"/>
                <w:szCs w:val="24"/>
              </w:rPr>
              <w:t>,</w:t>
            </w:r>
            <w:r w:rsidR="00D55E9A">
              <w:rPr>
                <w:rFonts w:eastAsia="Calibri"/>
                <w:szCs w:val="24"/>
              </w:rPr>
              <w:t xml:space="preserve"> </w:t>
            </w:r>
            <w:r w:rsidR="2248D567" w:rsidRPr="35A9D30D">
              <w:rPr>
                <w:rFonts w:eastAsia="Calibri"/>
                <w:szCs w:val="24"/>
              </w:rPr>
              <w:t>as well</w:t>
            </w:r>
            <w:r>
              <w:rPr>
                <w:rFonts w:eastAsia="Calibri"/>
                <w:szCs w:val="24"/>
              </w:rPr>
              <w:t>.</w:t>
            </w:r>
            <w:r w:rsidR="2248D567" w:rsidRPr="35A9D30D">
              <w:rPr>
                <w:rFonts w:eastAsia="Calibri"/>
                <w:szCs w:val="24"/>
              </w:rPr>
              <w:t xml:space="preserve"> </w:t>
            </w:r>
            <w:r>
              <w:rPr>
                <w:rFonts w:eastAsia="Calibri"/>
                <w:szCs w:val="24"/>
              </w:rPr>
              <w:t xml:space="preserve"> T</w:t>
            </w:r>
            <w:r w:rsidR="2248D567" w:rsidRPr="35A9D30D">
              <w:rPr>
                <w:rFonts w:eastAsia="Calibri"/>
                <w:szCs w:val="24"/>
              </w:rPr>
              <w:t>he other page</w:t>
            </w:r>
            <w:r w:rsidR="00A55691">
              <w:rPr>
                <w:rFonts w:eastAsia="Calibri"/>
                <w:szCs w:val="24"/>
              </w:rPr>
              <w:t xml:space="preserve"> I </w:t>
            </w:r>
            <w:r w:rsidR="2248D567" w:rsidRPr="35A9D30D">
              <w:rPr>
                <w:rFonts w:eastAsia="Calibri"/>
                <w:szCs w:val="24"/>
              </w:rPr>
              <w:t>do want to show</w:t>
            </w:r>
            <w:r w:rsidR="00D55E9A">
              <w:rPr>
                <w:rFonts w:eastAsia="Calibri"/>
                <w:szCs w:val="24"/>
              </w:rPr>
              <w:t xml:space="preserve"> </w:t>
            </w:r>
            <w:r w:rsidR="2248D567" w:rsidRPr="35A9D30D">
              <w:rPr>
                <w:rFonts w:eastAsia="Calibri"/>
                <w:szCs w:val="24"/>
              </w:rPr>
              <w:t>you</w:t>
            </w:r>
            <w:r w:rsidR="00D55E9A">
              <w:rPr>
                <w:rFonts w:eastAsia="Calibri"/>
                <w:szCs w:val="24"/>
              </w:rPr>
              <w:t xml:space="preserve"> </w:t>
            </w:r>
            <w:r w:rsidR="2248D567" w:rsidRPr="35A9D30D">
              <w:rPr>
                <w:rFonts w:eastAsia="Calibri"/>
                <w:szCs w:val="24"/>
              </w:rPr>
              <w:t xml:space="preserve">is the </w:t>
            </w:r>
            <w:r>
              <w:rPr>
                <w:rFonts w:eastAsia="Calibri"/>
                <w:szCs w:val="24"/>
              </w:rPr>
              <w:t>Help</w:t>
            </w:r>
            <w:r w:rsidR="2248D567" w:rsidRPr="35A9D30D">
              <w:rPr>
                <w:rFonts w:eastAsia="Calibri"/>
                <w:szCs w:val="24"/>
              </w:rPr>
              <w:t xml:space="preserve"> </w:t>
            </w:r>
            <w:proofErr w:type="gramStart"/>
            <w:r w:rsidR="2248D567" w:rsidRPr="35A9D30D">
              <w:rPr>
                <w:rFonts w:eastAsia="Calibri"/>
                <w:szCs w:val="24"/>
              </w:rPr>
              <w:t>page</w:t>
            </w:r>
            <w:proofErr w:type="gramEnd"/>
            <w:r w:rsidR="2248D567" w:rsidRPr="35A9D30D">
              <w:rPr>
                <w:rFonts w:eastAsia="Calibri"/>
                <w:szCs w:val="24"/>
              </w:rPr>
              <w:t xml:space="preserve"> so we'll just go there</w:t>
            </w:r>
            <w:r>
              <w:rPr>
                <w:rFonts w:eastAsia="Calibri"/>
                <w:szCs w:val="24"/>
              </w:rPr>
              <w:t>.</w:t>
            </w:r>
            <w:r w:rsidR="00B3763B">
              <w:rPr>
                <w:rFonts w:eastAsia="Calibri"/>
                <w:szCs w:val="24"/>
              </w:rPr>
              <w:t xml:space="preserve"> </w:t>
            </w:r>
            <w:proofErr w:type="gramStart"/>
            <w:r>
              <w:rPr>
                <w:rFonts w:eastAsia="Calibri"/>
                <w:szCs w:val="24"/>
              </w:rPr>
              <w:t>S</w:t>
            </w:r>
            <w:r w:rsidR="2248D567" w:rsidRPr="35A9D30D">
              <w:rPr>
                <w:rFonts w:eastAsia="Calibri"/>
                <w:szCs w:val="24"/>
              </w:rPr>
              <w:t>o</w:t>
            </w:r>
            <w:proofErr w:type="gramEnd"/>
            <w:r w:rsidR="2248D567" w:rsidRPr="35A9D30D">
              <w:rPr>
                <w:rFonts w:eastAsia="Calibri"/>
                <w:szCs w:val="24"/>
              </w:rPr>
              <w:t xml:space="preserve"> it gives you information about </w:t>
            </w:r>
            <w:r w:rsidR="00B3763B">
              <w:rPr>
                <w:rFonts w:eastAsia="Calibri"/>
                <w:szCs w:val="24"/>
              </w:rPr>
              <w:t>CELA</w:t>
            </w:r>
            <w:r>
              <w:rPr>
                <w:rFonts w:eastAsia="Calibri"/>
                <w:szCs w:val="24"/>
              </w:rPr>
              <w:t>,</w:t>
            </w:r>
            <w:r w:rsidR="00B3763B">
              <w:rPr>
                <w:rFonts w:eastAsia="Calibri"/>
                <w:szCs w:val="24"/>
              </w:rPr>
              <w:t xml:space="preserve"> </w:t>
            </w:r>
            <w:r w:rsidR="2248D567" w:rsidRPr="35A9D30D">
              <w:rPr>
                <w:rFonts w:eastAsia="Calibri"/>
                <w:szCs w:val="24"/>
              </w:rPr>
              <w:t>it does have a video tour of our site</w:t>
            </w:r>
            <w:r>
              <w:rPr>
                <w:rFonts w:eastAsia="Calibri"/>
                <w:szCs w:val="24"/>
              </w:rPr>
              <w:t>,</w:t>
            </w:r>
            <w:r w:rsidR="00B3763B">
              <w:rPr>
                <w:rFonts w:eastAsia="Calibri"/>
                <w:szCs w:val="24"/>
              </w:rPr>
              <w:t xml:space="preserve"> </w:t>
            </w:r>
            <w:r w:rsidR="2248D567" w:rsidRPr="35A9D30D">
              <w:rPr>
                <w:rFonts w:eastAsia="Calibri"/>
                <w:szCs w:val="24"/>
              </w:rPr>
              <w:t>it tells you about our accessible</w:t>
            </w:r>
            <w:r>
              <w:rPr>
                <w:rFonts w:eastAsia="Calibri"/>
                <w:szCs w:val="24"/>
              </w:rPr>
              <w:t xml:space="preserve"> </w:t>
            </w:r>
            <w:r w:rsidR="2248D567" w:rsidRPr="35A9D30D">
              <w:rPr>
                <w:rFonts w:eastAsia="Calibri"/>
                <w:szCs w:val="24"/>
              </w:rPr>
              <w:t>formats and</w:t>
            </w:r>
            <w:r w:rsidR="00B3763B">
              <w:rPr>
                <w:rFonts w:eastAsia="Calibri"/>
                <w:szCs w:val="24"/>
              </w:rPr>
              <w:t xml:space="preserve"> </w:t>
            </w:r>
            <w:r w:rsidR="2248D567" w:rsidRPr="35A9D30D">
              <w:rPr>
                <w:rFonts w:eastAsia="Calibri"/>
                <w:szCs w:val="24"/>
              </w:rPr>
              <w:t xml:space="preserve">collections and </w:t>
            </w:r>
            <w:r w:rsidR="00085CDD">
              <w:rPr>
                <w:rFonts w:eastAsia="Calibri"/>
                <w:szCs w:val="24"/>
              </w:rPr>
              <w:t>I’m</w:t>
            </w:r>
            <w:r w:rsidR="2248D567" w:rsidRPr="35A9D30D">
              <w:rPr>
                <w:rFonts w:eastAsia="Calibri"/>
                <w:szCs w:val="24"/>
              </w:rPr>
              <w:t xml:space="preserve"> just going to go</w:t>
            </w:r>
            <w:r>
              <w:rPr>
                <w:rFonts w:eastAsia="Calibri"/>
                <w:szCs w:val="24"/>
              </w:rPr>
              <w:t xml:space="preserve"> </w:t>
            </w:r>
            <w:r w:rsidR="2248D567" w:rsidRPr="35A9D30D">
              <w:rPr>
                <w:rFonts w:eastAsia="Calibri"/>
                <w:szCs w:val="24"/>
              </w:rPr>
              <w:t>down quickly</w:t>
            </w:r>
            <w:r w:rsidR="003739B3">
              <w:rPr>
                <w:rFonts w:eastAsia="Calibri"/>
                <w:szCs w:val="24"/>
              </w:rPr>
              <w:t xml:space="preserve"> </w:t>
            </w:r>
            <w:r>
              <w:rPr>
                <w:rFonts w:eastAsia="Calibri"/>
                <w:szCs w:val="24"/>
              </w:rPr>
              <w:t>where there</w:t>
            </w:r>
            <w:r w:rsidR="2248D567" w:rsidRPr="35A9D30D">
              <w:rPr>
                <w:rFonts w:eastAsia="Calibri"/>
                <w:szCs w:val="24"/>
              </w:rPr>
              <w:t xml:space="preserve"> is information about </w:t>
            </w:r>
            <w:r w:rsidRPr="35A9D30D">
              <w:rPr>
                <w:rFonts w:eastAsia="Calibri"/>
                <w:szCs w:val="24"/>
              </w:rPr>
              <w:t>EasyReader</w:t>
            </w:r>
          </w:p>
          <w:p w14:paraId="66EC1687" w14:textId="77777777" w:rsidR="00F4457B" w:rsidRDefault="2248D567" w:rsidP="35A9D30D">
            <w:pPr>
              <w:spacing w:after="0" w:line="240" w:lineRule="auto"/>
              <w:rPr>
                <w:rFonts w:eastAsia="Calibri"/>
                <w:szCs w:val="24"/>
              </w:rPr>
            </w:pPr>
            <w:r w:rsidRPr="35A9D30D">
              <w:rPr>
                <w:rFonts w:eastAsia="Calibri"/>
                <w:szCs w:val="24"/>
              </w:rPr>
              <w:t>which is that app so that's a key page</w:t>
            </w:r>
            <w:r w:rsidR="003739B3">
              <w:rPr>
                <w:rFonts w:eastAsia="Calibri"/>
                <w:szCs w:val="24"/>
              </w:rPr>
              <w:t xml:space="preserve"> </w:t>
            </w:r>
            <w:r w:rsidRPr="35A9D30D">
              <w:rPr>
                <w:rFonts w:eastAsia="Calibri"/>
                <w:szCs w:val="24"/>
              </w:rPr>
              <w:t xml:space="preserve">and </w:t>
            </w:r>
            <w:r w:rsidR="00F4457B">
              <w:rPr>
                <w:rFonts w:eastAsia="Calibri"/>
                <w:szCs w:val="24"/>
              </w:rPr>
              <w:t>FAQs,</w:t>
            </w:r>
            <w:r w:rsidRPr="35A9D30D">
              <w:rPr>
                <w:rFonts w:eastAsia="Calibri"/>
                <w:szCs w:val="24"/>
              </w:rPr>
              <w:t xml:space="preserve"> but what</w:t>
            </w:r>
            <w:r w:rsidR="00A55691">
              <w:rPr>
                <w:rFonts w:eastAsia="Calibri"/>
                <w:szCs w:val="24"/>
              </w:rPr>
              <w:t xml:space="preserve"> I </w:t>
            </w:r>
            <w:r w:rsidRPr="35A9D30D">
              <w:rPr>
                <w:rFonts w:eastAsia="Calibri"/>
                <w:szCs w:val="24"/>
              </w:rPr>
              <w:t>wanted to show you</w:t>
            </w:r>
            <w:r w:rsidR="003739B3">
              <w:rPr>
                <w:rFonts w:eastAsia="Calibri"/>
                <w:szCs w:val="24"/>
              </w:rPr>
              <w:t xml:space="preserve"> </w:t>
            </w:r>
            <w:r w:rsidR="00F4457B">
              <w:rPr>
                <w:rFonts w:eastAsia="Calibri"/>
                <w:szCs w:val="24"/>
              </w:rPr>
              <w:t>are</w:t>
            </w:r>
            <w:r w:rsidRPr="35A9D30D">
              <w:rPr>
                <w:rFonts w:eastAsia="Calibri"/>
                <w:szCs w:val="24"/>
              </w:rPr>
              <w:t xml:space="preserve"> the tutorials</w:t>
            </w:r>
            <w:r w:rsidR="00F4457B">
              <w:rPr>
                <w:rFonts w:eastAsia="Calibri"/>
                <w:szCs w:val="24"/>
              </w:rPr>
              <w:t>,</w:t>
            </w:r>
            <w:r w:rsidR="003739B3">
              <w:rPr>
                <w:rFonts w:eastAsia="Calibri"/>
                <w:szCs w:val="24"/>
              </w:rPr>
              <w:t xml:space="preserve"> </w:t>
            </w:r>
            <w:r w:rsidRPr="35A9D30D">
              <w:rPr>
                <w:rFonts w:eastAsia="Calibri"/>
                <w:szCs w:val="24"/>
              </w:rPr>
              <w:t>so this is really important and helpful</w:t>
            </w:r>
            <w:r w:rsidR="003739B3">
              <w:rPr>
                <w:rFonts w:eastAsia="Calibri"/>
                <w:szCs w:val="24"/>
              </w:rPr>
              <w:t xml:space="preserve"> </w:t>
            </w:r>
            <w:r w:rsidRPr="35A9D30D">
              <w:rPr>
                <w:rFonts w:eastAsia="Calibri"/>
                <w:szCs w:val="24"/>
              </w:rPr>
              <w:t>if you're stuck</w:t>
            </w:r>
            <w:r w:rsidR="003739B3">
              <w:rPr>
                <w:rFonts w:eastAsia="Calibri"/>
                <w:szCs w:val="24"/>
              </w:rPr>
              <w:t xml:space="preserve"> </w:t>
            </w:r>
            <w:r w:rsidRPr="35A9D30D">
              <w:rPr>
                <w:rFonts w:eastAsia="Calibri"/>
                <w:szCs w:val="24"/>
              </w:rPr>
              <w:t xml:space="preserve">in terms of how </w:t>
            </w:r>
            <w:proofErr w:type="gramStart"/>
            <w:r w:rsidRPr="35A9D30D">
              <w:rPr>
                <w:rFonts w:eastAsia="Calibri"/>
                <w:szCs w:val="24"/>
              </w:rPr>
              <w:t>do you get</w:t>
            </w:r>
            <w:proofErr w:type="gramEnd"/>
            <w:r w:rsidRPr="35A9D30D">
              <w:rPr>
                <w:rFonts w:eastAsia="Calibri"/>
                <w:szCs w:val="24"/>
              </w:rPr>
              <w:t xml:space="preserve"> a book</w:t>
            </w:r>
            <w:r w:rsidR="00F4457B">
              <w:rPr>
                <w:rFonts w:eastAsia="Calibri"/>
                <w:szCs w:val="24"/>
              </w:rPr>
              <w:t>,</w:t>
            </w:r>
            <w:r w:rsidRPr="35A9D30D">
              <w:rPr>
                <w:rFonts w:eastAsia="Calibri"/>
                <w:szCs w:val="24"/>
              </w:rPr>
              <w:t xml:space="preserve"> how do</w:t>
            </w:r>
            <w:r w:rsidR="003739B3">
              <w:rPr>
                <w:rFonts w:eastAsia="Calibri"/>
                <w:szCs w:val="24"/>
              </w:rPr>
              <w:t xml:space="preserve"> </w:t>
            </w:r>
            <w:r w:rsidRPr="35A9D30D">
              <w:rPr>
                <w:rFonts w:eastAsia="Calibri"/>
                <w:szCs w:val="24"/>
              </w:rPr>
              <w:t>you download a book transfer it to a</w:t>
            </w:r>
            <w:r w:rsidR="002510E6">
              <w:rPr>
                <w:rFonts w:eastAsia="Calibri"/>
                <w:szCs w:val="24"/>
              </w:rPr>
              <w:t xml:space="preserve"> </w:t>
            </w:r>
            <w:r w:rsidRPr="35A9D30D">
              <w:rPr>
                <w:rFonts w:eastAsia="Calibri"/>
                <w:szCs w:val="24"/>
              </w:rPr>
              <w:t>device</w:t>
            </w:r>
            <w:r w:rsidR="00F4457B">
              <w:rPr>
                <w:rFonts w:eastAsia="Calibri"/>
                <w:szCs w:val="24"/>
              </w:rPr>
              <w:t xml:space="preserve">, </w:t>
            </w:r>
            <w:r w:rsidRPr="35A9D30D">
              <w:rPr>
                <w:rFonts w:eastAsia="Calibri"/>
                <w:szCs w:val="24"/>
              </w:rPr>
              <w:t>all of it all the information is right</w:t>
            </w:r>
            <w:r w:rsidR="002510E6">
              <w:rPr>
                <w:rFonts w:eastAsia="Calibri"/>
                <w:szCs w:val="24"/>
              </w:rPr>
              <w:t xml:space="preserve"> </w:t>
            </w:r>
            <w:r w:rsidRPr="35A9D30D">
              <w:rPr>
                <w:rFonts w:eastAsia="Calibri"/>
                <w:szCs w:val="24"/>
              </w:rPr>
              <w:t>here</w:t>
            </w:r>
            <w:r w:rsidR="00F4457B">
              <w:rPr>
                <w:rFonts w:eastAsia="Calibri"/>
                <w:szCs w:val="24"/>
              </w:rPr>
              <w:t>.</w:t>
            </w:r>
            <w:r w:rsidR="002510E6">
              <w:rPr>
                <w:rFonts w:eastAsia="Calibri"/>
                <w:szCs w:val="24"/>
              </w:rPr>
              <w:t xml:space="preserve"> </w:t>
            </w:r>
          </w:p>
          <w:p w14:paraId="69C56039" w14:textId="77777777" w:rsidR="00F4457B" w:rsidRDefault="00F4457B" w:rsidP="35A9D30D">
            <w:pPr>
              <w:spacing w:after="0" w:line="240" w:lineRule="auto"/>
              <w:rPr>
                <w:rFonts w:eastAsia="Calibri"/>
                <w:szCs w:val="24"/>
              </w:rPr>
            </w:pPr>
          </w:p>
          <w:p w14:paraId="1162468C" w14:textId="32F36772" w:rsidR="2248D567" w:rsidRDefault="00F4457B" w:rsidP="35A9D30D">
            <w:pPr>
              <w:spacing w:after="0" w:line="240" w:lineRule="auto"/>
              <w:rPr>
                <w:rFonts w:eastAsia="Calibri"/>
                <w:szCs w:val="24"/>
              </w:rPr>
            </w:pPr>
            <w:r>
              <w:rPr>
                <w:rFonts w:eastAsia="Calibri"/>
                <w:szCs w:val="24"/>
              </w:rPr>
              <w:t>T</w:t>
            </w:r>
            <w:r w:rsidR="2248D567" w:rsidRPr="35A9D30D">
              <w:rPr>
                <w:rFonts w:eastAsia="Calibri"/>
                <w:szCs w:val="24"/>
              </w:rPr>
              <w:t>he next page</w:t>
            </w:r>
            <w:r w:rsidR="00A55691">
              <w:rPr>
                <w:rFonts w:eastAsia="Calibri"/>
                <w:szCs w:val="24"/>
              </w:rPr>
              <w:t xml:space="preserve"> I </w:t>
            </w:r>
            <w:r w:rsidR="2248D567" w:rsidRPr="35A9D30D">
              <w:rPr>
                <w:rFonts w:eastAsia="Calibri"/>
                <w:szCs w:val="24"/>
              </w:rPr>
              <w:t>want to show you is</w:t>
            </w:r>
            <w:r w:rsidR="002510E6">
              <w:rPr>
                <w:rFonts w:eastAsia="Calibri"/>
                <w:szCs w:val="24"/>
              </w:rPr>
              <w:t xml:space="preserve"> </w:t>
            </w:r>
            <w:r w:rsidR="2248D567" w:rsidRPr="35A9D30D">
              <w:rPr>
                <w:rFonts w:eastAsia="Calibri"/>
                <w:szCs w:val="24"/>
              </w:rPr>
              <w:t xml:space="preserve">our </w:t>
            </w:r>
            <w:proofErr w:type="gramStart"/>
            <w:r>
              <w:rPr>
                <w:rFonts w:eastAsia="Calibri"/>
                <w:szCs w:val="24"/>
              </w:rPr>
              <w:t>For</w:t>
            </w:r>
            <w:proofErr w:type="gramEnd"/>
            <w:r w:rsidR="2248D567" w:rsidRPr="35A9D30D">
              <w:rPr>
                <w:rFonts w:eastAsia="Calibri"/>
                <w:szCs w:val="24"/>
              </w:rPr>
              <w:t xml:space="preserve"> libraries</w:t>
            </w:r>
            <w:r w:rsidR="002510E6">
              <w:rPr>
                <w:rFonts w:eastAsia="Calibri"/>
                <w:szCs w:val="24"/>
              </w:rPr>
              <w:t xml:space="preserve"> </w:t>
            </w:r>
            <w:r w:rsidR="2248D567" w:rsidRPr="35A9D30D">
              <w:rPr>
                <w:rFonts w:eastAsia="Calibri"/>
                <w:szCs w:val="24"/>
              </w:rPr>
              <w:t>page and it's built with you in mind</w:t>
            </w:r>
            <w:r>
              <w:rPr>
                <w:rFonts w:eastAsia="Calibri"/>
                <w:szCs w:val="24"/>
              </w:rPr>
              <w:t>,</w:t>
            </w:r>
            <w:r w:rsidR="002510E6">
              <w:rPr>
                <w:rFonts w:eastAsia="Calibri"/>
                <w:szCs w:val="24"/>
              </w:rPr>
              <w:t xml:space="preserve"> </w:t>
            </w:r>
            <w:r w:rsidR="2248D567" w:rsidRPr="35A9D30D">
              <w:rPr>
                <w:rFonts w:eastAsia="Calibri"/>
                <w:szCs w:val="24"/>
              </w:rPr>
              <w:t xml:space="preserve">essentially how do you offer </w:t>
            </w:r>
            <w:r w:rsidR="001D7CC0">
              <w:rPr>
                <w:rFonts w:eastAsia="Calibri"/>
                <w:szCs w:val="24"/>
              </w:rPr>
              <w:t>CELA</w:t>
            </w:r>
            <w:r w:rsidR="002510E6">
              <w:rPr>
                <w:rFonts w:eastAsia="Calibri"/>
                <w:szCs w:val="24"/>
              </w:rPr>
              <w:t xml:space="preserve"> </w:t>
            </w:r>
            <w:r w:rsidR="2248D567" w:rsidRPr="35A9D30D">
              <w:rPr>
                <w:rFonts w:eastAsia="Calibri"/>
                <w:szCs w:val="24"/>
              </w:rPr>
              <w:t>services to your patrons</w:t>
            </w:r>
            <w:r>
              <w:rPr>
                <w:rFonts w:eastAsia="Calibri"/>
                <w:szCs w:val="24"/>
              </w:rPr>
              <w:t>.</w:t>
            </w:r>
            <w:r w:rsidR="00294473">
              <w:rPr>
                <w:rFonts w:eastAsia="Calibri"/>
                <w:szCs w:val="24"/>
              </w:rPr>
              <w:t xml:space="preserve"> </w:t>
            </w:r>
            <w:r>
              <w:rPr>
                <w:rFonts w:eastAsia="Calibri"/>
                <w:szCs w:val="24"/>
              </w:rPr>
              <w:t>W</w:t>
            </w:r>
            <w:r w:rsidR="2248D567" w:rsidRPr="35A9D30D">
              <w:rPr>
                <w:rFonts w:eastAsia="Calibri"/>
                <w:szCs w:val="24"/>
              </w:rPr>
              <w:t>hat</w:t>
            </w:r>
            <w:r w:rsidR="00A55691">
              <w:rPr>
                <w:rFonts w:eastAsia="Calibri"/>
                <w:szCs w:val="24"/>
              </w:rPr>
              <w:t xml:space="preserve"> I </w:t>
            </w:r>
            <w:r w:rsidR="2248D567" w:rsidRPr="35A9D30D">
              <w:rPr>
                <w:rFonts w:eastAsia="Calibri"/>
                <w:szCs w:val="24"/>
              </w:rPr>
              <w:t>did want to show you is</w:t>
            </w:r>
            <w:r w:rsidR="004A184B">
              <w:rPr>
                <w:rFonts w:eastAsia="Calibri"/>
                <w:szCs w:val="24"/>
              </w:rPr>
              <w:t>,</w:t>
            </w:r>
            <w:r w:rsidR="2248D567" w:rsidRPr="35A9D30D">
              <w:rPr>
                <w:rFonts w:eastAsia="Calibri"/>
                <w:szCs w:val="24"/>
              </w:rPr>
              <w:t xml:space="preserve"> </w:t>
            </w:r>
            <w:proofErr w:type="gramStart"/>
            <w:r w:rsidR="2248D567" w:rsidRPr="35A9D30D">
              <w:rPr>
                <w:rFonts w:eastAsia="Calibri"/>
                <w:szCs w:val="24"/>
              </w:rPr>
              <w:t>first</w:t>
            </w:r>
            <w:r w:rsidR="00294473">
              <w:rPr>
                <w:rFonts w:eastAsia="Calibri"/>
                <w:szCs w:val="24"/>
              </w:rPr>
              <w:t xml:space="preserve"> </w:t>
            </w:r>
            <w:r w:rsidR="2248D567" w:rsidRPr="35A9D30D">
              <w:rPr>
                <w:rFonts w:eastAsia="Calibri"/>
                <w:szCs w:val="24"/>
              </w:rPr>
              <w:t>of all</w:t>
            </w:r>
            <w:proofErr w:type="gramEnd"/>
            <w:r w:rsidR="004A184B">
              <w:rPr>
                <w:rFonts w:eastAsia="Calibri"/>
                <w:szCs w:val="24"/>
              </w:rPr>
              <w:t>,</w:t>
            </w:r>
            <w:r w:rsidR="00294473">
              <w:rPr>
                <w:rFonts w:eastAsia="Calibri"/>
                <w:szCs w:val="24"/>
              </w:rPr>
              <w:t xml:space="preserve"> </w:t>
            </w:r>
            <w:r w:rsidR="2248D567" w:rsidRPr="35A9D30D">
              <w:rPr>
                <w:rFonts w:eastAsia="Calibri"/>
                <w:szCs w:val="24"/>
              </w:rPr>
              <w:t>we have a part here about our training</w:t>
            </w:r>
            <w:r w:rsidR="00294473">
              <w:rPr>
                <w:rFonts w:eastAsia="Calibri"/>
                <w:szCs w:val="24"/>
              </w:rPr>
              <w:t xml:space="preserve"> </w:t>
            </w:r>
            <w:r w:rsidR="2248D567" w:rsidRPr="35A9D30D">
              <w:rPr>
                <w:rFonts w:eastAsia="Calibri"/>
                <w:szCs w:val="24"/>
              </w:rPr>
              <w:t>and it's in this part that we have that</w:t>
            </w:r>
            <w:r w:rsidR="00294473">
              <w:rPr>
                <w:rFonts w:eastAsia="Calibri"/>
                <w:szCs w:val="24"/>
              </w:rPr>
              <w:t xml:space="preserve"> </w:t>
            </w:r>
            <w:r w:rsidR="2248D567" w:rsidRPr="35A9D30D">
              <w:rPr>
                <w:rFonts w:eastAsia="Calibri"/>
                <w:szCs w:val="24"/>
              </w:rPr>
              <w:t>list</w:t>
            </w:r>
            <w:r w:rsidR="00294473">
              <w:rPr>
                <w:rFonts w:eastAsia="Calibri"/>
                <w:szCs w:val="24"/>
              </w:rPr>
              <w:t xml:space="preserve"> </w:t>
            </w:r>
            <w:r w:rsidR="2248D567" w:rsidRPr="35A9D30D">
              <w:rPr>
                <w:rFonts w:eastAsia="Calibri"/>
                <w:szCs w:val="24"/>
              </w:rPr>
              <w:t>of decodable book publishers</w:t>
            </w:r>
            <w:r>
              <w:rPr>
                <w:rFonts w:eastAsia="Calibri"/>
                <w:szCs w:val="24"/>
              </w:rPr>
              <w:t>.</w:t>
            </w:r>
            <w:r w:rsidR="2248D567" w:rsidRPr="35A9D30D">
              <w:rPr>
                <w:rFonts w:eastAsia="Calibri"/>
                <w:szCs w:val="24"/>
              </w:rPr>
              <w:t xml:space="preserve"> </w:t>
            </w:r>
            <w:r>
              <w:rPr>
                <w:rFonts w:eastAsia="Calibri"/>
                <w:szCs w:val="24"/>
              </w:rPr>
              <w:t xml:space="preserve"> </w:t>
            </w:r>
            <w:proofErr w:type="gramStart"/>
            <w:r>
              <w:rPr>
                <w:rFonts w:eastAsia="Calibri"/>
                <w:szCs w:val="24"/>
              </w:rPr>
              <w:t>So</w:t>
            </w:r>
            <w:proofErr w:type="gramEnd"/>
            <w:r w:rsidR="2248D567" w:rsidRPr="35A9D30D">
              <w:rPr>
                <w:rFonts w:eastAsia="Calibri"/>
                <w:szCs w:val="24"/>
              </w:rPr>
              <w:t xml:space="preserve"> it's</w:t>
            </w:r>
            <w:r w:rsidR="00294473">
              <w:rPr>
                <w:rFonts w:eastAsia="Calibri"/>
                <w:szCs w:val="24"/>
              </w:rPr>
              <w:t xml:space="preserve"> </w:t>
            </w:r>
            <w:r w:rsidR="2248D567" w:rsidRPr="35A9D30D">
              <w:rPr>
                <w:rFonts w:eastAsia="Calibri"/>
                <w:szCs w:val="24"/>
              </w:rPr>
              <w:t>right here</w:t>
            </w:r>
            <w:r w:rsidR="00C76AED">
              <w:rPr>
                <w:rFonts w:eastAsia="Calibri"/>
                <w:szCs w:val="24"/>
              </w:rPr>
              <w:t xml:space="preserve"> </w:t>
            </w:r>
            <w:r>
              <w:rPr>
                <w:rFonts w:eastAsia="Calibri"/>
                <w:szCs w:val="24"/>
              </w:rPr>
              <w:t>“Al</w:t>
            </w:r>
            <w:r w:rsidR="2248D567" w:rsidRPr="35A9D30D">
              <w:rPr>
                <w:rFonts w:eastAsia="Calibri"/>
                <w:szCs w:val="24"/>
              </w:rPr>
              <w:t>l about reading disabilities</w:t>
            </w:r>
            <w:r>
              <w:rPr>
                <w:rFonts w:eastAsia="Calibri"/>
                <w:szCs w:val="24"/>
              </w:rPr>
              <w:t>:</w:t>
            </w:r>
            <w:r w:rsidR="2248D567" w:rsidRPr="35A9D30D">
              <w:rPr>
                <w:rFonts w:eastAsia="Calibri"/>
                <w:szCs w:val="24"/>
              </w:rPr>
              <w:t xml:space="preserve"> dyslexia</w:t>
            </w:r>
            <w:r w:rsidR="00C76AED">
              <w:rPr>
                <w:rFonts w:eastAsia="Calibri"/>
                <w:szCs w:val="24"/>
              </w:rPr>
              <w:t xml:space="preserve"> </w:t>
            </w:r>
            <w:r w:rsidR="2248D567" w:rsidRPr="35A9D30D">
              <w:rPr>
                <w:rFonts w:eastAsia="Calibri"/>
                <w:szCs w:val="24"/>
              </w:rPr>
              <w:t>related book titles and decodable book</w:t>
            </w:r>
            <w:r w:rsidR="00C76AED">
              <w:rPr>
                <w:rFonts w:eastAsia="Calibri"/>
                <w:szCs w:val="24"/>
              </w:rPr>
              <w:t xml:space="preserve"> </w:t>
            </w:r>
            <w:r w:rsidR="2248D567" w:rsidRPr="35A9D30D">
              <w:rPr>
                <w:rFonts w:eastAsia="Calibri"/>
                <w:szCs w:val="24"/>
              </w:rPr>
              <w:t>publishers</w:t>
            </w:r>
            <w:r w:rsidR="00C76AED">
              <w:rPr>
                <w:rFonts w:eastAsia="Calibri"/>
                <w:szCs w:val="24"/>
              </w:rPr>
              <w:t>.</w:t>
            </w:r>
            <w:r>
              <w:rPr>
                <w:rFonts w:eastAsia="Calibri"/>
                <w:szCs w:val="24"/>
              </w:rPr>
              <w:t>”</w:t>
            </w:r>
          </w:p>
          <w:p w14:paraId="0D812C45" w14:textId="188B057C" w:rsidR="2248D567" w:rsidRDefault="2248D567" w:rsidP="35A9D30D">
            <w:pPr>
              <w:spacing w:after="0" w:line="240" w:lineRule="auto"/>
              <w:rPr>
                <w:rFonts w:eastAsia="Calibri"/>
                <w:szCs w:val="24"/>
              </w:rPr>
            </w:pPr>
            <w:r w:rsidRPr="35A9D30D">
              <w:rPr>
                <w:rFonts w:eastAsia="Calibri"/>
                <w:szCs w:val="24"/>
              </w:rPr>
              <w:t xml:space="preserve"> </w:t>
            </w:r>
          </w:p>
          <w:p w14:paraId="28953C66" w14:textId="105B80B5" w:rsidR="2248D567" w:rsidRDefault="00C76AED" w:rsidP="35A9D30D">
            <w:pPr>
              <w:spacing w:after="0" w:line="240" w:lineRule="auto"/>
              <w:rPr>
                <w:rFonts w:eastAsia="Calibri"/>
                <w:szCs w:val="24"/>
              </w:rPr>
            </w:pPr>
            <w:r>
              <w:rPr>
                <w:rFonts w:eastAsia="Calibri"/>
                <w:szCs w:val="24"/>
              </w:rPr>
              <w:t>I</w:t>
            </w:r>
            <w:r w:rsidR="2248D567" w:rsidRPr="35A9D30D">
              <w:rPr>
                <w:rFonts w:eastAsia="Calibri"/>
                <w:szCs w:val="24"/>
              </w:rPr>
              <w:t xml:space="preserve">n the recorded webinars </w:t>
            </w:r>
            <w:r w:rsidR="00D118D7">
              <w:rPr>
                <w:rFonts w:eastAsia="Calibri"/>
                <w:szCs w:val="24"/>
              </w:rPr>
              <w:t xml:space="preserve">and </w:t>
            </w:r>
            <w:r w:rsidR="2248D567" w:rsidRPr="35A9D30D">
              <w:rPr>
                <w:rFonts w:eastAsia="Calibri"/>
                <w:szCs w:val="24"/>
              </w:rPr>
              <w:t>videos</w:t>
            </w:r>
            <w:r w:rsidR="00D118D7">
              <w:rPr>
                <w:rFonts w:eastAsia="Calibri"/>
                <w:szCs w:val="24"/>
              </w:rPr>
              <w:t xml:space="preserve"> section (wh</w:t>
            </w:r>
            <w:r w:rsidR="2248D567" w:rsidRPr="35A9D30D">
              <w:rPr>
                <w:rFonts w:eastAsia="Calibri"/>
                <w:szCs w:val="24"/>
              </w:rPr>
              <w:t>ich is</w:t>
            </w:r>
            <w:r w:rsidR="00757705">
              <w:rPr>
                <w:rFonts w:eastAsia="Calibri"/>
                <w:szCs w:val="24"/>
              </w:rPr>
              <w:t xml:space="preserve"> </w:t>
            </w:r>
            <w:r w:rsidR="2248D567" w:rsidRPr="35A9D30D">
              <w:rPr>
                <w:rFonts w:eastAsia="Calibri"/>
                <w:szCs w:val="24"/>
              </w:rPr>
              <w:t>where this</w:t>
            </w:r>
            <w:r>
              <w:rPr>
                <w:rFonts w:eastAsia="Calibri"/>
                <w:szCs w:val="24"/>
              </w:rPr>
              <w:t xml:space="preserve"> </w:t>
            </w:r>
            <w:r w:rsidR="2248D567" w:rsidRPr="35A9D30D">
              <w:rPr>
                <w:rFonts w:eastAsia="Calibri"/>
                <w:szCs w:val="24"/>
              </w:rPr>
              <w:t>webinar will be put</w:t>
            </w:r>
            <w:r w:rsidR="003F19E6">
              <w:rPr>
                <w:rFonts w:eastAsia="Calibri"/>
                <w:szCs w:val="24"/>
              </w:rPr>
              <w:t>),</w:t>
            </w:r>
            <w:r w:rsidR="2248D567" w:rsidRPr="35A9D30D">
              <w:rPr>
                <w:rFonts w:eastAsia="Calibri"/>
                <w:szCs w:val="24"/>
              </w:rPr>
              <w:t xml:space="preserve"> we do have a webinar</w:t>
            </w:r>
            <w:r w:rsidR="00757705">
              <w:rPr>
                <w:rFonts w:eastAsia="Calibri"/>
                <w:szCs w:val="24"/>
              </w:rPr>
              <w:t xml:space="preserve"> </w:t>
            </w:r>
            <w:r w:rsidR="2248D567" w:rsidRPr="35A9D30D">
              <w:rPr>
                <w:rFonts w:eastAsia="Calibri"/>
                <w:szCs w:val="24"/>
              </w:rPr>
              <w:t>from a session we gave</w:t>
            </w:r>
            <w:r w:rsidR="00757705">
              <w:rPr>
                <w:rFonts w:eastAsia="Calibri"/>
                <w:szCs w:val="24"/>
              </w:rPr>
              <w:t xml:space="preserve"> </w:t>
            </w:r>
            <w:r w:rsidR="2248D567" w:rsidRPr="35A9D30D">
              <w:rPr>
                <w:rFonts w:eastAsia="Calibri"/>
                <w:szCs w:val="24"/>
              </w:rPr>
              <w:t>not too long ago all about dyslexia so</w:t>
            </w:r>
            <w:r w:rsidR="00757705">
              <w:rPr>
                <w:rFonts w:eastAsia="Calibri"/>
                <w:szCs w:val="24"/>
              </w:rPr>
              <w:t xml:space="preserve"> </w:t>
            </w:r>
            <w:r w:rsidR="2248D567" w:rsidRPr="35A9D30D">
              <w:rPr>
                <w:rFonts w:eastAsia="Calibri"/>
                <w:szCs w:val="24"/>
              </w:rPr>
              <w:t xml:space="preserve">if </w:t>
            </w:r>
            <w:proofErr w:type="gramStart"/>
            <w:r w:rsidR="2248D567" w:rsidRPr="35A9D30D">
              <w:rPr>
                <w:rFonts w:eastAsia="Calibri"/>
                <w:szCs w:val="24"/>
              </w:rPr>
              <w:t>that's</w:t>
            </w:r>
            <w:proofErr w:type="gramEnd"/>
            <w:r w:rsidR="2248D567" w:rsidRPr="35A9D30D">
              <w:rPr>
                <w:rFonts w:eastAsia="Calibri"/>
                <w:szCs w:val="24"/>
              </w:rPr>
              <w:t xml:space="preserve"> something that interests you</w:t>
            </w:r>
            <w:r w:rsidR="003F19E6">
              <w:rPr>
                <w:rFonts w:eastAsia="Calibri"/>
                <w:szCs w:val="24"/>
              </w:rPr>
              <w:t>,</w:t>
            </w:r>
            <w:r w:rsidR="00757705">
              <w:rPr>
                <w:rFonts w:eastAsia="Calibri"/>
                <w:szCs w:val="24"/>
              </w:rPr>
              <w:t xml:space="preserve"> </w:t>
            </w:r>
            <w:r w:rsidR="2248D567" w:rsidRPr="35A9D30D">
              <w:rPr>
                <w:rFonts w:eastAsia="Calibri"/>
                <w:szCs w:val="24"/>
              </w:rPr>
              <w:t>you might want to</w:t>
            </w:r>
            <w:r w:rsidR="00757705">
              <w:rPr>
                <w:rFonts w:eastAsia="Calibri"/>
                <w:szCs w:val="24"/>
              </w:rPr>
              <w:t xml:space="preserve"> </w:t>
            </w:r>
            <w:r w:rsidR="2248D567" w:rsidRPr="35A9D30D">
              <w:rPr>
                <w:rFonts w:eastAsia="Calibri"/>
                <w:szCs w:val="24"/>
              </w:rPr>
              <w:t>read and listen to that webinar</w:t>
            </w:r>
            <w:r w:rsidR="000D5508">
              <w:rPr>
                <w:rFonts w:eastAsia="Calibri"/>
                <w:szCs w:val="24"/>
              </w:rPr>
              <w:t>.</w:t>
            </w:r>
            <w:r w:rsidR="2248D567" w:rsidRPr="35A9D30D">
              <w:rPr>
                <w:rFonts w:eastAsia="Calibri"/>
                <w:szCs w:val="24"/>
              </w:rPr>
              <w:t xml:space="preserve"> </w:t>
            </w:r>
          </w:p>
          <w:p w14:paraId="137E511C" w14:textId="23341FA0" w:rsidR="2248D567" w:rsidRDefault="000D5508" w:rsidP="35A9D30D">
            <w:pPr>
              <w:spacing w:after="0" w:line="240" w:lineRule="auto"/>
              <w:rPr>
                <w:rFonts w:eastAsia="Calibri"/>
                <w:szCs w:val="24"/>
              </w:rPr>
            </w:pPr>
            <w:r>
              <w:rPr>
                <w:rFonts w:eastAsia="Calibri"/>
                <w:szCs w:val="24"/>
              </w:rPr>
              <w:t>W</w:t>
            </w:r>
            <w:r w:rsidR="2248D567" w:rsidRPr="35A9D30D">
              <w:rPr>
                <w:rFonts w:eastAsia="Calibri"/>
                <w:szCs w:val="24"/>
              </w:rPr>
              <w:t xml:space="preserve">e're talking about kids </w:t>
            </w:r>
            <w:proofErr w:type="gramStart"/>
            <w:r w:rsidR="2248D567" w:rsidRPr="35A9D30D">
              <w:rPr>
                <w:rFonts w:eastAsia="Calibri"/>
                <w:szCs w:val="24"/>
              </w:rPr>
              <w:t>today</w:t>
            </w:r>
            <w:proofErr w:type="gramEnd"/>
            <w:r w:rsidR="2248D567" w:rsidRPr="35A9D30D">
              <w:rPr>
                <w:rFonts w:eastAsia="Calibri"/>
                <w:szCs w:val="24"/>
              </w:rPr>
              <w:t xml:space="preserve"> so</w:t>
            </w:r>
            <w:r w:rsidR="00A55691">
              <w:rPr>
                <w:rFonts w:eastAsia="Calibri"/>
                <w:szCs w:val="24"/>
              </w:rPr>
              <w:t xml:space="preserve"> I </w:t>
            </w:r>
            <w:r w:rsidR="2248D567" w:rsidRPr="35A9D30D">
              <w:rPr>
                <w:rFonts w:eastAsia="Calibri"/>
                <w:szCs w:val="24"/>
              </w:rPr>
              <w:t>wanted to show you this page which is</w:t>
            </w:r>
            <w:r w:rsidR="00757705">
              <w:rPr>
                <w:rFonts w:eastAsia="Calibri"/>
                <w:szCs w:val="24"/>
              </w:rPr>
              <w:t xml:space="preserve"> </w:t>
            </w:r>
            <w:r w:rsidR="2248D567" w:rsidRPr="35A9D30D">
              <w:rPr>
                <w:rFonts w:eastAsia="Calibri"/>
                <w:szCs w:val="24"/>
              </w:rPr>
              <w:t>our</w:t>
            </w:r>
            <w:r w:rsidR="00AB021B">
              <w:rPr>
                <w:rFonts w:eastAsia="Calibri"/>
                <w:szCs w:val="24"/>
              </w:rPr>
              <w:t xml:space="preserve"> </w:t>
            </w:r>
            <w:r w:rsidR="2248D567" w:rsidRPr="35A9D30D">
              <w:rPr>
                <w:rFonts w:eastAsia="Calibri"/>
                <w:szCs w:val="24"/>
              </w:rPr>
              <w:t>summer reading page</w:t>
            </w:r>
            <w:r w:rsidR="00AB021B">
              <w:rPr>
                <w:rFonts w:eastAsia="Calibri"/>
                <w:szCs w:val="24"/>
              </w:rPr>
              <w:t xml:space="preserve"> </w:t>
            </w:r>
            <w:r w:rsidR="2248D567" w:rsidRPr="35A9D30D">
              <w:rPr>
                <w:rFonts w:eastAsia="Calibri"/>
                <w:szCs w:val="24"/>
              </w:rPr>
              <w:t xml:space="preserve">so here we have information about the </w:t>
            </w:r>
            <w:r w:rsidR="00AB021B">
              <w:rPr>
                <w:rFonts w:eastAsia="Calibri"/>
                <w:szCs w:val="24"/>
              </w:rPr>
              <w:t xml:space="preserve">TD </w:t>
            </w:r>
            <w:r>
              <w:rPr>
                <w:rFonts w:eastAsia="Calibri"/>
                <w:szCs w:val="24"/>
              </w:rPr>
              <w:t>S</w:t>
            </w:r>
            <w:r w:rsidR="2248D567" w:rsidRPr="35A9D30D">
              <w:rPr>
                <w:rFonts w:eastAsia="Calibri"/>
                <w:szCs w:val="24"/>
              </w:rPr>
              <w:t xml:space="preserve">ummer </w:t>
            </w:r>
            <w:r>
              <w:rPr>
                <w:rFonts w:eastAsia="Calibri"/>
                <w:szCs w:val="24"/>
              </w:rPr>
              <w:t>R</w:t>
            </w:r>
            <w:r w:rsidR="2248D567" w:rsidRPr="35A9D30D">
              <w:rPr>
                <w:rFonts w:eastAsia="Calibri"/>
                <w:szCs w:val="24"/>
              </w:rPr>
              <w:t xml:space="preserve">eading </w:t>
            </w:r>
            <w:r>
              <w:rPr>
                <w:rFonts w:eastAsia="Calibri"/>
                <w:szCs w:val="24"/>
              </w:rPr>
              <w:t>C</w:t>
            </w:r>
            <w:r w:rsidR="2248D567" w:rsidRPr="35A9D30D">
              <w:rPr>
                <w:rFonts w:eastAsia="Calibri"/>
                <w:szCs w:val="24"/>
              </w:rPr>
              <w:t>lub</w:t>
            </w:r>
            <w:r w:rsidR="00B323F4">
              <w:rPr>
                <w:rFonts w:eastAsia="Calibri"/>
                <w:szCs w:val="24"/>
              </w:rPr>
              <w:t>,</w:t>
            </w:r>
            <w:r w:rsidR="00AB021B">
              <w:rPr>
                <w:rFonts w:eastAsia="Calibri"/>
                <w:szCs w:val="24"/>
              </w:rPr>
              <w:t xml:space="preserve"> </w:t>
            </w:r>
            <w:r w:rsidR="2248D567" w:rsidRPr="35A9D30D">
              <w:rPr>
                <w:rFonts w:eastAsia="Calibri"/>
                <w:szCs w:val="24"/>
              </w:rPr>
              <w:t>there's lots more information on the</w:t>
            </w:r>
            <w:r w:rsidR="00AB021B">
              <w:rPr>
                <w:rFonts w:eastAsia="Calibri"/>
                <w:szCs w:val="24"/>
              </w:rPr>
              <w:t xml:space="preserve"> </w:t>
            </w:r>
            <w:r w:rsidR="2248D567" w:rsidRPr="35A9D30D">
              <w:rPr>
                <w:rFonts w:eastAsia="Calibri"/>
                <w:szCs w:val="24"/>
              </w:rPr>
              <w:t xml:space="preserve">actual </w:t>
            </w:r>
            <w:r w:rsidR="00AB021B">
              <w:rPr>
                <w:rFonts w:eastAsia="Calibri"/>
                <w:szCs w:val="24"/>
              </w:rPr>
              <w:t>TD</w:t>
            </w:r>
            <w:r w:rsidR="2248D567" w:rsidRPr="35A9D30D">
              <w:rPr>
                <w:rFonts w:eastAsia="Calibri"/>
                <w:szCs w:val="24"/>
              </w:rPr>
              <w:t xml:space="preserve"> </w:t>
            </w:r>
            <w:r w:rsidR="00B323F4">
              <w:rPr>
                <w:rFonts w:eastAsia="Calibri"/>
                <w:szCs w:val="24"/>
              </w:rPr>
              <w:t>S</w:t>
            </w:r>
            <w:r w:rsidR="00B323F4" w:rsidRPr="35A9D30D">
              <w:rPr>
                <w:rFonts w:eastAsia="Calibri"/>
                <w:szCs w:val="24"/>
              </w:rPr>
              <w:t xml:space="preserve">ummer </w:t>
            </w:r>
            <w:r w:rsidR="00B323F4">
              <w:rPr>
                <w:rFonts w:eastAsia="Calibri"/>
                <w:szCs w:val="24"/>
              </w:rPr>
              <w:t>R</w:t>
            </w:r>
            <w:r w:rsidR="00B323F4" w:rsidRPr="35A9D30D">
              <w:rPr>
                <w:rFonts w:eastAsia="Calibri"/>
                <w:szCs w:val="24"/>
              </w:rPr>
              <w:t xml:space="preserve">eading </w:t>
            </w:r>
            <w:r w:rsidR="00B323F4">
              <w:rPr>
                <w:rFonts w:eastAsia="Calibri"/>
                <w:szCs w:val="24"/>
              </w:rPr>
              <w:t>C</w:t>
            </w:r>
            <w:r w:rsidR="00B323F4" w:rsidRPr="35A9D30D">
              <w:rPr>
                <w:rFonts w:eastAsia="Calibri"/>
                <w:szCs w:val="24"/>
              </w:rPr>
              <w:t>lub</w:t>
            </w:r>
            <w:r w:rsidR="00B323F4">
              <w:rPr>
                <w:rFonts w:eastAsia="Calibri"/>
                <w:szCs w:val="24"/>
              </w:rPr>
              <w:t xml:space="preserve"> </w:t>
            </w:r>
            <w:r w:rsidR="2248D567" w:rsidRPr="35A9D30D">
              <w:rPr>
                <w:rFonts w:eastAsia="Calibri"/>
                <w:szCs w:val="24"/>
              </w:rPr>
              <w:t>page</w:t>
            </w:r>
            <w:r w:rsidR="003D2695">
              <w:rPr>
                <w:rFonts w:eastAsia="Calibri"/>
                <w:szCs w:val="24"/>
              </w:rPr>
              <w:t>,</w:t>
            </w:r>
            <w:r w:rsidR="2248D567" w:rsidRPr="35A9D30D">
              <w:rPr>
                <w:rFonts w:eastAsia="Calibri"/>
                <w:szCs w:val="24"/>
              </w:rPr>
              <w:t xml:space="preserve"> so</w:t>
            </w:r>
            <w:r w:rsidR="00A55691">
              <w:rPr>
                <w:rFonts w:eastAsia="Calibri"/>
                <w:szCs w:val="24"/>
              </w:rPr>
              <w:t xml:space="preserve"> I </w:t>
            </w:r>
            <w:r w:rsidR="2248D567" w:rsidRPr="35A9D30D">
              <w:rPr>
                <w:rFonts w:eastAsia="Calibri"/>
                <w:szCs w:val="24"/>
              </w:rPr>
              <w:t>do encourage you to visit that page as</w:t>
            </w:r>
            <w:r w:rsidR="00AB021B">
              <w:rPr>
                <w:rFonts w:eastAsia="Calibri"/>
                <w:szCs w:val="24"/>
              </w:rPr>
              <w:t xml:space="preserve"> </w:t>
            </w:r>
            <w:r w:rsidR="2248D567" w:rsidRPr="35A9D30D">
              <w:rPr>
                <w:rFonts w:eastAsia="Calibri"/>
                <w:szCs w:val="24"/>
              </w:rPr>
              <w:t>well</w:t>
            </w:r>
            <w:r w:rsidR="003D2695">
              <w:rPr>
                <w:rFonts w:eastAsia="Calibri"/>
                <w:szCs w:val="24"/>
              </w:rPr>
              <w:t xml:space="preserve">. </w:t>
            </w:r>
            <w:proofErr w:type="gramStart"/>
            <w:r w:rsidR="003D2695">
              <w:rPr>
                <w:rFonts w:eastAsia="Calibri"/>
                <w:szCs w:val="24"/>
              </w:rPr>
              <w:t>T</w:t>
            </w:r>
            <w:r w:rsidR="2248D567" w:rsidRPr="35A9D30D">
              <w:rPr>
                <w:rFonts w:eastAsia="Calibri"/>
                <w:szCs w:val="24"/>
              </w:rPr>
              <w:t>here's</w:t>
            </w:r>
            <w:proofErr w:type="gramEnd"/>
            <w:r w:rsidR="2248D567" w:rsidRPr="35A9D30D">
              <w:rPr>
                <w:rFonts w:eastAsia="Calibri"/>
                <w:szCs w:val="24"/>
              </w:rPr>
              <w:t xml:space="preserve"> some information about </w:t>
            </w:r>
            <w:r w:rsidR="00DF16F3">
              <w:rPr>
                <w:rFonts w:eastAsia="Calibri"/>
                <w:szCs w:val="24"/>
              </w:rPr>
              <w:t>the</w:t>
            </w:r>
            <w:r w:rsidR="00AB021B">
              <w:rPr>
                <w:rFonts w:eastAsia="Calibri"/>
                <w:szCs w:val="24"/>
              </w:rPr>
              <w:t xml:space="preserve"> </w:t>
            </w:r>
            <w:r w:rsidR="00DF16F3">
              <w:rPr>
                <w:rFonts w:eastAsia="Calibri"/>
                <w:szCs w:val="24"/>
              </w:rPr>
              <w:t>A</w:t>
            </w:r>
            <w:r w:rsidR="2248D567" w:rsidRPr="35A9D30D">
              <w:rPr>
                <w:rFonts w:eastAsia="Calibri"/>
                <w:szCs w:val="24"/>
              </w:rPr>
              <w:t xml:space="preserve">ccessibility </w:t>
            </w:r>
            <w:r w:rsidR="00DF16F3">
              <w:rPr>
                <w:rFonts w:eastAsia="Calibri"/>
                <w:szCs w:val="24"/>
              </w:rPr>
              <w:t>A</w:t>
            </w:r>
            <w:r w:rsidR="2248D567" w:rsidRPr="35A9D30D">
              <w:rPr>
                <w:rFonts w:eastAsia="Calibri"/>
                <w:szCs w:val="24"/>
              </w:rPr>
              <w:t>ward</w:t>
            </w:r>
            <w:r w:rsidR="009639FD">
              <w:rPr>
                <w:rFonts w:eastAsia="Calibri"/>
                <w:szCs w:val="24"/>
              </w:rPr>
              <w:t xml:space="preserve"> </w:t>
            </w:r>
            <w:r w:rsidR="2248D567" w:rsidRPr="35A9D30D">
              <w:rPr>
                <w:rFonts w:eastAsia="Calibri"/>
                <w:szCs w:val="24"/>
              </w:rPr>
              <w:t xml:space="preserve">and there's information about the </w:t>
            </w:r>
            <w:r w:rsidR="009639FD">
              <w:rPr>
                <w:rFonts w:eastAsia="Calibri"/>
                <w:szCs w:val="24"/>
              </w:rPr>
              <w:t>BC</w:t>
            </w:r>
            <w:r w:rsidR="2248D567" w:rsidRPr="35A9D30D">
              <w:rPr>
                <w:rFonts w:eastAsia="Calibri"/>
                <w:szCs w:val="24"/>
              </w:rPr>
              <w:t xml:space="preserve"> and</w:t>
            </w:r>
            <w:r w:rsidR="009639FD">
              <w:rPr>
                <w:rFonts w:eastAsia="Calibri"/>
                <w:szCs w:val="24"/>
              </w:rPr>
              <w:t xml:space="preserve"> </w:t>
            </w:r>
            <w:r w:rsidR="2248D567" w:rsidRPr="35A9D30D">
              <w:rPr>
                <w:rFonts w:eastAsia="Calibri"/>
                <w:szCs w:val="24"/>
              </w:rPr>
              <w:t xml:space="preserve">the </w:t>
            </w:r>
            <w:r w:rsidR="009639FD">
              <w:rPr>
                <w:rFonts w:eastAsia="Calibri"/>
                <w:szCs w:val="24"/>
              </w:rPr>
              <w:t xml:space="preserve">New </w:t>
            </w:r>
            <w:r w:rsidR="009639FD" w:rsidRPr="35A9D30D">
              <w:rPr>
                <w:rFonts w:eastAsia="Calibri"/>
                <w:szCs w:val="24"/>
              </w:rPr>
              <w:t>Brunswick</w:t>
            </w:r>
            <w:r w:rsidR="2248D567" w:rsidRPr="35A9D30D">
              <w:rPr>
                <w:rFonts w:eastAsia="Calibri"/>
                <w:szCs w:val="24"/>
              </w:rPr>
              <w:t xml:space="preserve"> </w:t>
            </w:r>
            <w:r w:rsidR="00DF16F3">
              <w:rPr>
                <w:rFonts w:eastAsia="Calibri"/>
                <w:szCs w:val="24"/>
              </w:rPr>
              <w:t>S</w:t>
            </w:r>
            <w:r w:rsidR="2248D567" w:rsidRPr="35A9D30D">
              <w:rPr>
                <w:rFonts w:eastAsia="Calibri"/>
                <w:szCs w:val="24"/>
              </w:rPr>
              <w:t xml:space="preserve">ummer </w:t>
            </w:r>
            <w:r w:rsidR="00DF16F3">
              <w:rPr>
                <w:rFonts w:eastAsia="Calibri"/>
                <w:szCs w:val="24"/>
              </w:rPr>
              <w:t>R</w:t>
            </w:r>
            <w:r w:rsidR="2248D567" w:rsidRPr="35A9D30D">
              <w:rPr>
                <w:rFonts w:eastAsia="Calibri"/>
                <w:szCs w:val="24"/>
              </w:rPr>
              <w:t xml:space="preserve">eading </w:t>
            </w:r>
            <w:r w:rsidR="00DF16F3">
              <w:rPr>
                <w:rFonts w:eastAsia="Calibri"/>
                <w:szCs w:val="24"/>
              </w:rPr>
              <w:t>C</w:t>
            </w:r>
            <w:r w:rsidR="2248D567" w:rsidRPr="35A9D30D">
              <w:rPr>
                <w:rFonts w:eastAsia="Calibri"/>
                <w:szCs w:val="24"/>
              </w:rPr>
              <w:t>lubs</w:t>
            </w:r>
            <w:r w:rsidR="007778C0">
              <w:rPr>
                <w:rFonts w:eastAsia="Calibri"/>
                <w:szCs w:val="24"/>
              </w:rPr>
              <w:t xml:space="preserve"> </w:t>
            </w:r>
            <w:r w:rsidR="2248D567" w:rsidRPr="35A9D30D">
              <w:rPr>
                <w:rFonts w:eastAsia="Calibri"/>
                <w:szCs w:val="24"/>
              </w:rPr>
              <w:t xml:space="preserve">since we have several of </w:t>
            </w:r>
            <w:r w:rsidR="2248D567" w:rsidRPr="35A9D30D">
              <w:rPr>
                <w:rFonts w:eastAsia="Calibri"/>
                <w:szCs w:val="24"/>
              </w:rPr>
              <w:lastRenderedPageBreak/>
              <w:t>their titles</w:t>
            </w:r>
            <w:r w:rsidR="00DF16F3">
              <w:rPr>
                <w:rFonts w:eastAsia="Calibri"/>
                <w:szCs w:val="24"/>
              </w:rPr>
              <w:t xml:space="preserve">. </w:t>
            </w:r>
            <w:r w:rsidR="007778C0">
              <w:rPr>
                <w:rFonts w:eastAsia="Calibri"/>
                <w:szCs w:val="24"/>
              </w:rPr>
              <w:t xml:space="preserve"> </w:t>
            </w:r>
            <w:proofErr w:type="gramStart"/>
            <w:r w:rsidR="00DF16F3">
              <w:rPr>
                <w:rFonts w:eastAsia="Calibri"/>
                <w:szCs w:val="24"/>
              </w:rPr>
              <w:t>A</w:t>
            </w:r>
            <w:r w:rsidR="2248D567" w:rsidRPr="35A9D30D">
              <w:rPr>
                <w:rFonts w:eastAsia="Calibri"/>
                <w:szCs w:val="24"/>
              </w:rPr>
              <w:t>ctually</w:t>
            </w:r>
            <w:r w:rsidR="00DF16F3">
              <w:rPr>
                <w:rFonts w:eastAsia="Calibri"/>
                <w:szCs w:val="24"/>
              </w:rPr>
              <w:t>,</w:t>
            </w:r>
            <w:r w:rsidR="2248D567" w:rsidRPr="35A9D30D">
              <w:rPr>
                <w:rFonts w:eastAsia="Calibri"/>
                <w:szCs w:val="24"/>
              </w:rPr>
              <w:t xml:space="preserve"> many</w:t>
            </w:r>
            <w:proofErr w:type="gramEnd"/>
            <w:r w:rsidR="2248D567" w:rsidRPr="35A9D30D">
              <w:rPr>
                <w:rFonts w:eastAsia="Calibri"/>
                <w:szCs w:val="24"/>
              </w:rPr>
              <w:t xml:space="preserve"> more this year than we</w:t>
            </w:r>
            <w:r w:rsidR="007778C0">
              <w:rPr>
                <w:rFonts w:eastAsia="Calibri"/>
                <w:szCs w:val="24"/>
              </w:rPr>
              <w:t xml:space="preserve"> </w:t>
            </w:r>
            <w:r w:rsidR="2248D567" w:rsidRPr="35A9D30D">
              <w:rPr>
                <w:rFonts w:eastAsia="Calibri"/>
                <w:szCs w:val="24"/>
              </w:rPr>
              <w:t>normally have</w:t>
            </w:r>
            <w:r w:rsidR="007778C0">
              <w:rPr>
                <w:rFonts w:eastAsia="Calibri"/>
                <w:szCs w:val="24"/>
              </w:rPr>
              <w:t xml:space="preserve"> </w:t>
            </w:r>
            <w:r w:rsidR="2248D567" w:rsidRPr="35A9D30D">
              <w:rPr>
                <w:rFonts w:eastAsia="Calibri"/>
                <w:szCs w:val="24"/>
              </w:rPr>
              <w:t>in accessible formats</w:t>
            </w:r>
            <w:r w:rsidR="007778C0">
              <w:rPr>
                <w:rFonts w:eastAsia="Calibri"/>
                <w:szCs w:val="24"/>
              </w:rPr>
              <w:t>.</w:t>
            </w:r>
          </w:p>
          <w:p w14:paraId="780A141E" w14:textId="45A486A0" w:rsidR="2248D567" w:rsidRDefault="2248D567" w:rsidP="35A9D30D">
            <w:pPr>
              <w:spacing w:after="0" w:line="240" w:lineRule="auto"/>
              <w:rPr>
                <w:rFonts w:eastAsia="Calibri"/>
                <w:szCs w:val="24"/>
              </w:rPr>
            </w:pPr>
            <w:r w:rsidRPr="35A9D30D">
              <w:rPr>
                <w:rFonts w:eastAsia="Calibri"/>
                <w:szCs w:val="24"/>
              </w:rPr>
              <w:t xml:space="preserve"> </w:t>
            </w:r>
          </w:p>
          <w:p w14:paraId="55B4D237" w14:textId="77777777" w:rsidR="0092638C" w:rsidRDefault="007778C0" w:rsidP="35A9D30D">
            <w:pPr>
              <w:spacing w:after="0" w:line="240" w:lineRule="auto"/>
              <w:rPr>
                <w:rFonts w:eastAsia="Calibri"/>
                <w:szCs w:val="24"/>
              </w:rPr>
            </w:pPr>
            <w:r>
              <w:rPr>
                <w:rFonts w:eastAsia="Calibri"/>
                <w:szCs w:val="24"/>
              </w:rPr>
              <w:t>I</w:t>
            </w:r>
            <w:r w:rsidR="2248D567" w:rsidRPr="35A9D30D">
              <w:rPr>
                <w:rFonts w:eastAsia="Calibri"/>
                <w:szCs w:val="24"/>
              </w:rPr>
              <w:t xml:space="preserve"> also want to show you our </w:t>
            </w:r>
            <w:r w:rsidR="008A4C3E">
              <w:rPr>
                <w:rFonts w:eastAsia="Calibri"/>
                <w:szCs w:val="24"/>
              </w:rPr>
              <w:t>K</w:t>
            </w:r>
            <w:r w:rsidR="2248D567" w:rsidRPr="35A9D30D">
              <w:rPr>
                <w:rFonts w:eastAsia="Calibri"/>
                <w:szCs w:val="24"/>
              </w:rPr>
              <w:t>ids and</w:t>
            </w:r>
            <w:r w:rsidR="00D56E4A">
              <w:rPr>
                <w:rFonts w:eastAsia="Calibri"/>
                <w:szCs w:val="24"/>
              </w:rPr>
              <w:t xml:space="preserve"> </w:t>
            </w:r>
            <w:r w:rsidR="000A08E7">
              <w:rPr>
                <w:rFonts w:eastAsia="Calibri"/>
                <w:szCs w:val="24"/>
              </w:rPr>
              <w:t>T</w:t>
            </w:r>
            <w:r w:rsidR="2248D567" w:rsidRPr="35A9D30D">
              <w:rPr>
                <w:rFonts w:eastAsia="Calibri"/>
                <w:szCs w:val="24"/>
              </w:rPr>
              <w:t>eens</w:t>
            </w:r>
            <w:r w:rsidR="00D56E4A">
              <w:rPr>
                <w:rFonts w:eastAsia="Calibri"/>
                <w:szCs w:val="24"/>
              </w:rPr>
              <w:t xml:space="preserve"> </w:t>
            </w:r>
            <w:r w:rsidR="2248D567" w:rsidRPr="35A9D30D">
              <w:rPr>
                <w:rFonts w:eastAsia="Calibri"/>
                <w:szCs w:val="24"/>
              </w:rPr>
              <w:t xml:space="preserve">page and </w:t>
            </w:r>
            <w:proofErr w:type="gramStart"/>
            <w:r w:rsidR="00D56E4A">
              <w:rPr>
                <w:rFonts w:eastAsia="Calibri"/>
                <w:szCs w:val="24"/>
              </w:rPr>
              <w:t>t</w:t>
            </w:r>
            <w:r w:rsidR="2248D567" w:rsidRPr="35A9D30D">
              <w:rPr>
                <w:rFonts w:eastAsia="Calibri"/>
                <w:szCs w:val="24"/>
              </w:rPr>
              <w:t>hat's</w:t>
            </w:r>
            <w:proofErr w:type="gramEnd"/>
            <w:r w:rsidR="2248D567" w:rsidRPr="35A9D30D">
              <w:rPr>
                <w:rFonts w:eastAsia="Calibri"/>
                <w:szCs w:val="24"/>
              </w:rPr>
              <w:t xml:space="preserve"> where </w:t>
            </w:r>
            <w:r w:rsidR="00085CDD">
              <w:rPr>
                <w:rFonts w:eastAsia="Calibri"/>
                <w:szCs w:val="24"/>
              </w:rPr>
              <w:t>I’m</w:t>
            </w:r>
            <w:r w:rsidR="2248D567" w:rsidRPr="35A9D30D">
              <w:rPr>
                <w:rFonts w:eastAsia="Calibri"/>
                <w:szCs w:val="24"/>
              </w:rPr>
              <w:t xml:space="preserve"> going</w:t>
            </w:r>
            <w:r w:rsidR="00D56E4A">
              <w:rPr>
                <w:rFonts w:eastAsia="Calibri"/>
                <w:szCs w:val="24"/>
              </w:rPr>
              <w:t xml:space="preserve"> </w:t>
            </w:r>
            <w:r w:rsidR="2248D567" w:rsidRPr="35A9D30D">
              <w:rPr>
                <w:rFonts w:eastAsia="Calibri"/>
                <w:szCs w:val="24"/>
              </w:rPr>
              <w:t>to show you how to download a book</w:t>
            </w:r>
            <w:r w:rsidR="008A4C3E">
              <w:rPr>
                <w:rFonts w:eastAsia="Calibri"/>
                <w:szCs w:val="24"/>
              </w:rPr>
              <w:t xml:space="preserve">, </w:t>
            </w:r>
            <w:r w:rsidR="2248D567" w:rsidRPr="35A9D30D">
              <w:rPr>
                <w:rFonts w:eastAsia="Calibri"/>
                <w:szCs w:val="24"/>
              </w:rPr>
              <w:t>just a quick demo</w:t>
            </w:r>
            <w:r w:rsidR="00C42CE3">
              <w:rPr>
                <w:rFonts w:eastAsia="Calibri"/>
                <w:szCs w:val="24"/>
              </w:rPr>
              <w:t>.</w:t>
            </w:r>
            <w:r w:rsidR="00D56E4A">
              <w:rPr>
                <w:rFonts w:eastAsia="Calibri"/>
                <w:szCs w:val="24"/>
              </w:rPr>
              <w:t xml:space="preserve"> </w:t>
            </w:r>
            <w:proofErr w:type="gramStart"/>
            <w:r w:rsidR="00C42CE3">
              <w:rPr>
                <w:rFonts w:eastAsia="Calibri"/>
                <w:szCs w:val="24"/>
              </w:rPr>
              <w:t>S</w:t>
            </w:r>
            <w:r w:rsidR="2248D567" w:rsidRPr="35A9D30D">
              <w:rPr>
                <w:rFonts w:eastAsia="Calibri"/>
                <w:szCs w:val="24"/>
              </w:rPr>
              <w:t>o</w:t>
            </w:r>
            <w:proofErr w:type="gramEnd"/>
            <w:r w:rsidR="2248D567" w:rsidRPr="35A9D30D">
              <w:rPr>
                <w:rFonts w:eastAsia="Calibri"/>
                <w:szCs w:val="24"/>
              </w:rPr>
              <w:t xml:space="preserve"> this is our </w:t>
            </w:r>
            <w:r w:rsidR="001930D9">
              <w:rPr>
                <w:rFonts w:eastAsia="Calibri"/>
                <w:szCs w:val="24"/>
              </w:rPr>
              <w:t>K</w:t>
            </w:r>
            <w:r w:rsidR="001930D9" w:rsidRPr="35A9D30D">
              <w:rPr>
                <w:rFonts w:eastAsia="Calibri"/>
                <w:szCs w:val="24"/>
              </w:rPr>
              <w:t>ids and</w:t>
            </w:r>
            <w:r w:rsidR="001930D9">
              <w:rPr>
                <w:rFonts w:eastAsia="Calibri"/>
                <w:szCs w:val="24"/>
              </w:rPr>
              <w:t xml:space="preserve"> T</w:t>
            </w:r>
            <w:r w:rsidR="001930D9" w:rsidRPr="35A9D30D">
              <w:rPr>
                <w:rFonts w:eastAsia="Calibri"/>
                <w:szCs w:val="24"/>
              </w:rPr>
              <w:t>eens</w:t>
            </w:r>
            <w:r w:rsidR="001930D9">
              <w:rPr>
                <w:rFonts w:eastAsia="Calibri"/>
                <w:szCs w:val="24"/>
              </w:rPr>
              <w:t xml:space="preserve"> </w:t>
            </w:r>
            <w:r w:rsidR="2248D567" w:rsidRPr="35A9D30D">
              <w:rPr>
                <w:rFonts w:eastAsia="Calibri"/>
                <w:szCs w:val="24"/>
              </w:rPr>
              <w:t xml:space="preserve">page </w:t>
            </w:r>
            <w:r w:rsidR="00C42CE3">
              <w:rPr>
                <w:rFonts w:eastAsia="Calibri"/>
                <w:szCs w:val="24"/>
              </w:rPr>
              <w:t xml:space="preserve">and </w:t>
            </w:r>
            <w:r w:rsidR="2248D567" w:rsidRPr="35A9D30D">
              <w:rPr>
                <w:rFonts w:eastAsia="Calibri"/>
                <w:szCs w:val="24"/>
              </w:rPr>
              <w:t>this</w:t>
            </w:r>
            <w:r w:rsidR="00C42CE3">
              <w:rPr>
                <w:rFonts w:eastAsia="Calibri"/>
                <w:szCs w:val="24"/>
              </w:rPr>
              <w:t xml:space="preserve"> </w:t>
            </w:r>
            <w:r w:rsidR="2248D567" w:rsidRPr="35A9D30D">
              <w:rPr>
                <w:rFonts w:eastAsia="Calibri"/>
                <w:szCs w:val="24"/>
              </w:rPr>
              <w:t>is where we feature</w:t>
            </w:r>
            <w:r w:rsidR="001A3DCA">
              <w:rPr>
                <w:rFonts w:eastAsia="Calibri"/>
                <w:szCs w:val="24"/>
              </w:rPr>
              <w:t xml:space="preserve"> </w:t>
            </w:r>
            <w:r w:rsidR="2248D567" w:rsidRPr="35A9D30D">
              <w:rPr>
                <w:rFonts w:eastAsia="Calibri"/>
                <w:szCs w:val="24"/>
              </w:rPr>
              <w:t>all of our new books</w:t>
            </w:r>
            <w:r w:rsidR="005B7881">
              <w:rPr>
                <w:rFonts w:eastAsia="Calibri"/>
                <w:szCs w:val="24"/>
              </w:rPr>
              <w:t xml:space="preserve">, </w:t>
            </w:r>
            <w:r w:rsidR="2248D567" w:rsidRPr="35A9D30D">
              <w:rPr>
                <w:rFonts w:eastAsia="Calibri"/>
                <w:szCs w:val="24"/>
              </w:rPr>
              <w:t>these top five</w:t>
            </w:r>
            <w:r w:rsidR="005B7881">
              <w:rPr>
                <w:rFonts w:eastAsia="Calibri"/>
                <w:szCs w:val="24"/>
              </w:rPr>
              <w:t xml:space="preserve"> </w:t>
            </w:r>
            <w:r w:rsidR="2248D567" w:rsidRPr="35A9D30D">
              <w:rPr>
                <w:rFonts w:eastAsia="Calibri"/>
                <w:szCs w:val="24"/>
              </w:rPr>
              <w:t>lists there's one for teens further down</w:t>
            </w:r>
            <w:r w:rsidR="001A3DCA">
              <w:rPr>
                <w:rFonts w:eastAsia="Calibri"/>
                <w:szCs w:val="24"/>
              </w:rPr>
              <w:t xml:space="preserve"> </w:t>
            </w:r>
            <w:r w:rsidR="005B7881">
              <w:rPr>
                <w:rFonts w:eastAsia="Calibri"/>
                <w:szCs w:val="24"/>
              </w:rPr>
              <w:t xml:space="preserve">that </w:t>
            </w:r>
            <w:r w:rsidR="2248D567" w:rsidRPr="35A9D30D">
              <w:rPr>
                <w:rFonts w:eastAsia="Calibri"/>
                <w:szCs w:val="24"/>
              </w:rPr>
              <w:t>shows the most popular books</w:t>
            </w:r>
            <w:r w:rsidR="001A3DCA">
              <w:rPr>
                <w:rFonts w:eastAsia="Calibri"/>
                <w:szCs w:val="24"/>
              </w:rPr>
              <w:t xml:space="preserve"> </w:t>
            </w:r>
            <w:r w:rsidR="2248D567" w:rsidRPr="35A9D30D">
              <w:rPr>
                <w:rFonts w:eastAsia="Calibri"/>
                <w:szCs w:val="24"/>
              </w:rPr>
              <w:t>borrowed by our readers</w:t>
            </w:r>
            <w:r w:rsidR="005B7881">
              <w:rPr>
                <w:rFonts w:eastAsia="Calibri"/>
                <w:szCs w:val="24"/>
              </w:rPr>
              <w:t>,</w:t>
            </w:r>
            <w:r w:rsidR="001A3DCA">
              <w:rPr>
                <w:rFonts w:eastAsia="Calibri"/>
                <w:szCs w:val="24"/>
              </w:rPr>
              <w:t xml:space="preserve"> </w:t>
            </w:r>
            <w:r w:rsidR="2248D567" w:rsidRPr="35A9D30D">
              <w:rPr>
                <w:rFonts w:eastAsia="Calibri"/>
                <w:szCs w:val="24"/>
              </w:rPr>
              <w:t>and of course we feature timely books as</w:t>
            </w:r>
            <w:r w:rsidR="004852FA">
              <w:rPr>
                <w:rFonts w:eastAsia="Calibri"/>
                <w:szCs w:val="24"/>
              </w:rPr>
              <w:t xml:space="preserve"> </w:t>
            </w:r>
            <w:r w:rsidR="2248D567" w:rsidRPr="35A9D30D">
              <w:rPr>
                <w:rFonts w:eastAsia="Calibri"/>
                <w:szCs w:val="24"/>
              </w:rPr>
              <w:t>well</w:t>
            </w:r>
            <w:r w:rsidR="0092638C">
              <w:rPr>
                <w:rFonts w:eastAsia="Calibri"/>
                <w:szCs w:val="24"/>
              </w:rPr>
              <w:t>,</w:t>
            </w:r>
            <w:r w:rsidR="004852FA">
              <w:rPr>
                <w:rFonts w:eastAsia="Calibri"/>
                <w:szCs w:val="24"/>
              </w:rPr>
              <w:t xml:space="preserve"> </w:t>
            </w:r>
            <w:r w:rsidR="2248D567" w:rsidRPr="35A9D30D">
              <w:rPr>
                <w:rFonts w:eastAsia="Calibri"/>
                <w:szCs w:val="24"/>
              </w:rPr>
              <w:t xml:space="preserve">and we have our </w:t>
            </w:r>
            <w:r w:rsidR="0092638C">
              <w:rPr>
                <w:rFonts w:eastAsia="Calibri"/>
                <w:szCs w:val="24"/>
              </w:rPr>
              <w:t>K</w:t>
            </w:r>
            <w:r w:rsidR="0092638C" w:rsidRPr="35A9D30D">
              <w:rPr>
                <w:rFonts w:eastAsia="Calibri"/>
                <w:szCs w:val="24"/>
              </w:rPr>
              <w:t>ids and</w:t>
            </w:r>
            <w:r w:rsidR="0092638C">
              <w:rPr>
                <w:rFonts w:eastAsia="Calibri"/>
                <w:szCs w:val="24"/>
              </w:rPr>
              <w:t xml:space="preserve"> T</w:t>
            </w:r>
            <w:r w:rsidR="0092638C" w:rsidRPr="35A9D30D">
              <w:rPr>
                <w:rFonts w:eastAsia="Calibri"/>
                <w:szCs w:val="24"/>
              </w:rPr>
              <w:t>eens</w:t>
            </w:r>
            <w:r w:rsidR="0092638C">
              <w:rPr>
                <w:rFonts w:eastAsia="Calibri"/>
                <w:szCs w:val="24"/>
              </w:rPr>
              <w:t xml:space="preserve"> </w:t>
            </w:r>
            <w:r w:rsidR="2248D567" w:rsidRPr="35A9D30D">
              <w:rPr>
                <w:rFonts w:eastAsia="Calibri"/>
                <w:szCs w:val="24"/>
              </w:rPr>
              <w:t>awards</w:t>
            </w:r>
            <w:r w:rsidR="0092638C">
              <w:rPr>
                <w:rFonts w:eastAsia="Calibri"/>
                <w:szCs w:val="24"/>
              </w:rPr>
              <w:t xml:space="preserve"> </w:t>
            </w:r>
            <w:r w:rsidR="2248D567" w:rsidRPr="35A9D30D">
              <w:rPr>
                <w:rFonts w:eastAsia="Calibri"/>
                <w:szCs w:val="24"/>
              </w:rPr>
              <w:t>page</w:t>
            </w:r>
            <w:r w:rsidR="0092638C">
              <w:rPr>
                <w:rFonts w:eastAsia="Calibri"/>
                <w:szCs w:val="24"/>
              </w:rPr>
              <w:t>.</w:t>
            </w:r>
            <w:r w:rsidR="004852FA">
              <w:rPr>
                <w:rFonts w:eastAsia="Calibri"/>
                <w:szCs w:val="24"/>
              </w:rPr>
              <w:t xml:space="preserve"> </w:t>
            </w:r>
          </w:p>
          <w:p w14:paraId="0A62510D" w14:textId="77777777" w:rsidR="0092638C" w:rsidRDefault="0092638C" w:rsidP="35A9D30D">
            <w:pPr>
              <w:spacing w:after="0" w:line="240" w:lineRule="auto"/>
              <w:rPr>
                <w:rFonts w:eastAsia="Calibri"/>
                <w:szCs w:val="24"/>
              </w:rPr>
            </w:pPr>
          </w:p>
          <w:p w14:paraId="461CB7E8" w14:textId="5A8B9DE3" w:rsidR="2248D567" w:rsidRDefault="0092638C" w:rsidP="35A9D30D">
            <w:pPr>
              <w:spacing w:after="0" w:line="240" w:lineRule="auto"/>
              <w:rPr>
                <w:rFonts w:eastAsia="Calibri"/>
                <w:szCs w:val="24"/>
              </w:rPr>
            </w:pPr>
            <w:r>
              <w:rPr>
                <w:rFonts w:eastAsia="Calibri"/>
                <w:szCs w:val="24"/>
              </w:rPr>
              <w:t>W</w:t>
            </w:r>
            <w:r w:rsidR="2248D567" w:rsidRPr="35A9D30D">
              <w:rPr>
                <w:rFonts w:eastAsia="Calibri"/>
                <w:szCs w:val="24"/>
              </w:rPr>
              <w:t xml:space="preserve">hat </w:t>
            </w:r>
            <w:proofErr w:type="gramStart"/>
            <w:r>
              <w:rPr>
                <w:rFonts w:eastAsia="Calibri"/>
                <w:szCs w:val="24"/>
              </w:rPr>
              <w:t>I</w:t>
            </w:r>
            <w:r w:rsidR="2248D567" w:rsidRPr="35A9D30D">
              <w:rPr>
                <w:rFonts w:eastAsia="Calibri"/>
                <w:szCs w:val="24"/>
              </w:rPr>
              <w:t>'d</w:t>
            </w:r>
            <w:proofErr w:type="gramEnd"/>
            <w:r w:rsidR="2248D567" w:rsidRPr="35A9D30D">
              <w:rPr>
                <w:rFonts w:eastAsia="Calibri"/>
                <w:szCs w:val="24"/>
              </w:rPr>
              <w:t xml:space="preserve"> like to do is show you now</w:t>
            </w:r>
            <w:r w:rsidR="004852FA">
              <w:rPr>
                <w:rFonts w:eastAsia="Calibri"/>
                <w:szCs w:val="24"/>
              </w:rPr>
              <w:t xml:space="preserve"> </w:t>
            </w:r>
            <w:r w:rsidR="2248D567" w:rsidRPr="35A9D30D">
              <w:rPr>
                <w:rFonts w:eastAsia="Calibri"/>
                <w:szCs w:val="24"/>
              </w:rPr>
              <w:t>how to access a book</w:t>
            </w:r>
            <w:r w:rsidR="00261BA9">
              <w:rPr>
                <w:rFonts w:eastAsia="Calibri"/>
                <w:szCs w:val="24"/>
              </w:rPr>
              <w:t xml:space="preserve"> </w:t>
            </w:r>
            <w:r w:rsidR="2248D567" w:rsidRPr="35A9D30D">
              <w:rPr>
                <w:rFonts w:eastAsia="Calibri"/>
                <w:szCs w:val="24"/>
              </w:rPr>
              <w:t xml:space="preserve">so let's look at the </w:t>
            </w:r>
            <w:r w:rsidR="00FE4442">
              <w:rPr>
                <w:rFonts w:eastAsia="Calibri"/>
                <w:szCs w:val="24"/>
              </w:rPr>
              <w:t>book “B</w:t>
            </w:r>
            <w:r w:rsidR="2248D567" w:rsidRPr="35A9D30D">
              <w:rPr>
                <w:rFonts w:eastAsia="Calibri"/>
                <w:szCs w:val="24"/>
              </w:rPr>
              <w:t xml:space="preserve">lack </w:t>
            </w:r>
            <w:r w:rsidR="00FE4442">
              <w:rPr>
                <w:rFonts w:eastAsia="Calibri"/>
                <w:szCs w:val="24"/>
              </w:rPr>
              <w:t>F</w:t>
            </w:r>
            <w:r w:rsidR="2248D567" w:rsidRPr="35A9D30D">
              <w:rPr>
                <w:rFonts w:eastAsia="Calibri"/>
                <w:szCs w:val="24"/>
              </w:rPr>
              <w:t>lamingo</w:t>
            </w:r>
            <w:r w:rsidR="00FE4442">
              <w:rPr>
                <w:rFonts w:eastAsia="Calibri"/>
                <w:szCs w:val="24"/>
              </w:rPr>
              <w:t>”</w:t>
            </w:r>
            <w:r w:rsidR="00261BA9">
              <w:rPr>
                <w:rFonts w:eastAsia="Calibri"/>
                <w:szCs w:val="24"/>
              </w:rPr>
              <w:t xml:space="preserve"> </w:t>
            </w:r>
            <w:r w:rsidR="2248D567" w:rsidRPr="35A9D30D">
              <w:rPr>
                <w:rFonts w:eastAsia="Calibri"/>
                <w:szCs w:val="24"/>
              </w:rPr>
              <w:t xml:space="preserve">which is one of the titles </w:t>
            </w:r>
            <w:r w:rsidR="00085CDD">
              <w:rPr>
                <w:rFonts w:eastAsia="Calibri"/>
                <w:szCs w:val="24"/>
              </w:rPr>
              <w:t>I’m</w:t>
            </w:r>
            <w:r w:rsidR="00261BA9">
              <w:rPr>
                <w:rFonts w:eastAsia="Calibri"/>
                <w:szCs w:val="24"/>
              </w:rPr>
              <w:t xml:space="preserve"> </w:t>
            </w:r>
            <w:r w:rsidR="2248D567" w:rsidRPr="35A9D30D">
              <w:rPr>
                <w:rFonts w:eastAsia="Calibri"/>
                <w:szCs w:val="24"/>
              </w:rPr>
              <w:t>displaying on the screen</w:t>
            </w:r>
            <w:r w:rsidR="00FE4442">
              <w:rPr>
                <w:rFonts w:eastAsia="Calibri"/>
                <w:szCs w:val="24"/>
              </w:rPr>
              <w:t>.</w:t>
            </w:r>
            <w:r w:rsidR="00261BA9">
              <w:rPr>
                <w:rFonts w:eastAsia="Calibri"/>
                <w:szCs w:val="24"/>
              </w:rPr>
              <w:t xml:space="preserve"> </w:t>
            </w:r>
            <w:proofErr w:type="gramStart"/>
            <w:r w:rsidR="00FE4442">
              <w:rPr>
                <w:rFonts w:eastAsia="Calibri"/>
                <w:szCs w:val="24"/>
              </w:rPr>
              <w:t>S</w:t>
            </w:r>
            <w:r w:rsidR="2248D567" w:rsidRPr="35A9D30D">
              <w:rPr>
                <w:rFonts w:eastAsia="Calibri"/>
                <w:szCs w:val="24"/>
              </w:rPr>
              <w:t>o</w:t>
            </w:r>
            <w:proofErr w:type="gramEnd"/>
            <w:r w:rsidR="2248D567" w:rsidRPr="35A9D30D">
              <w:rPr>
                <w:rFonts w:eastAsia="Calibri"/>
                <w:szCs w:val="24"/>
              </w:rPr>
              <w:t xml:space="preserve"> if</w:t>
            </w:r>
            <w:r w:rsidR="00A55691">
              <w:rPr>
                <w:rFonts w:eastAsia="Calibri"/>
                <w:szCs w:val="24"/>
              </w:rPr>
              <w:t xml:space="preserve"> I </w:t>
            </w:r>
            <w:r w:rsidR="2248D567" w:rsidRPr="35A9D30D">
              <w:rPr>
                <w:rFonts w:eastAsia="Calibri"/>
                <w:szCs w:val="24"/>
              </w:rPr>
              <w:t>select the link to that book</w:t>
            </w:r>
            <w:r w:rsidR="00FE4442">
              <w:rPr>
                <w:rFonts w:eastAsia="Calibri"/>
                <w:szCs w:val="24"/>
              </w:rPr>
              <w:t xml:space="preserve">, </w:t>
            </w:r>
            <w:r w:rsidR="00085CDD">
              <w:rPr>
                <w:rFonts w:eastAsia="Calibri"/>
                <w:szCs w:val="24"/>
              </w:rPr>
              <w:t>I</w:t>
            </w:r>
            <w:r w:rsidR="2248D567" w:rsidRPr="35A9D30D">
              <w:rPr>
                <w:rFonts w:eastAsia="Calibri"/>
                <w:szCs w:val="24"/>
              </w:rPr>
              <w:t xml:space="preserve"> get a full description</w:t>
            </w:r>
            <w:r w:rsidR="009A73A1">
              <w:rPr>
                <w:rFonts w:eastAsia="Calibri"/>
                <w:szCs w:val="24"/>
              </w:rPr>
              <w:t>,</w:t>
            </w:r>
            <w:r w:rsidR="00261BA9">
              <w:rPr>
                <w:rFonts w:eastAsia="Calibri"/>
                <w:szCs w:val="24"/>
              </w:rPr>
              <w:t xml:space="preserve"> </w:t>
            </w:r>
            <w:r w:rsidR="2248D567" w:rsidRPr="35A9D30D">
              <w:rPr>
                <w:rFonts w:eastAsia="Calibri"/>
                <w:szCs w:val="24"/>
              </w:rPr>
              <w:t>including it tells me who the narrator</w:t>
            </w:r>
            <w:r w:rsidR="00A55691">
              <w:rPr>
                <w:rFonts w:eastAsia="Calibri"/>
                <w:szCs w:val="24"/>
              </w:rPr>
              <w:t xml:space="preserve"> </w:t>
            </w:r>
            <w:r w:rsidR="2248D567" w:rsidRPr="35A9D30D">
              <w:rPr>
                <w:rFonts w:eastAsia="Calibri"/>
                <w:szCs w:val="24"/>
              </w:rPr>
              <w:t>is and where we got the book</w:t>
            </w:r>
            <w:r w:rsidR="009A73A1">
              <w:rPr>
                <w:rFonts w:eastAsia="Calibri"/>
                <w:szCs w:val="24"/>
              </w:rPr>
              <w:t>,</w:t>
            </w:r>
            <w:r w:rsidR="00A55691">
              <w:rPr>
                <w:rFonts w:eastAsia="Calibri"/>
                <w:szCs w:val="24"/>
              </w:rPr>
              <w:t xml:space="preserve"> </w:t>
            </w:r>
            <w:r w:rsidR="2248D567" w:rsidRPr="35A9D30D">
              <w:rPr>
                <w:rFonts w:eastAsia="Calibri"/>
                <w:szCs w:val="24"/>
              </w:rPr>
              <w:t>but you also can choose your format</w:t>
            </w:r>
            <w:r w:rsidR="009A73A1">
              <w:rPr>
                <w:rFonts w:eastAsia="Calibri"/>
                <w:szCs w:val="24"/>
              </w:rPr>
              <w:t>.</w:t>
            </w:r>
            <w:r w:rsidR="2248D567" w:rsidRPr="35A9D30D">
              <w:rPr>
                <w:rFonts w:eastAsia="Calibri"/>
                <w:szCs w:val="24"/>
              </w:rPr>
              <w:t xml:space="preserve"> </w:t>
            </w:r>
            <w:proofErr w:type="gramStart"/>
            <w:r w:rsidR="009A73A1">
              <w:rPr>
                <w:rFonts w:eastAsia="Calibri"/>
                <w:szCs w:val="24"/>
              </w:rPr>
              <w:t>S</w:t>
            </w:r>
            <w:r w:rsidR="2248D567" w:rsidRPr="35A9D30D">
              <w:rPr>
                <w:rFonts w:eastAsia="Calibri"/>
                <w:szCs w:val="24"/>
              </w:rPr>
              <w:t>o</w:t>
            </w:r>
            <w:proofErr w:type="gramEnd"/>
            <w:r w:rsidR="00A55691">
              <w:rPr>
                <w:rFonts w:eastAsia="Calibri"/>
                <w:szCs w:val="24"/>
              </w:rPr>
              <w:t xml:space="preserve"> </w:t>
            </w:r>
            <w:r w:rsidR="2248D567" w:rsidRPr="35A9D30D">
              <w:rPr>
                <w:rFonts w:eastAsia="Calibri"/>
                <w:szCs w:val="24"/>
              </w:rPr>
              <w:t>in this case</w:t>
            </w:r>
            <w:r w:rsidR="009A73A1">
              <w:rPr>
                <w:rFonts w:eastAsia="Calibri"/>
                <w:szCs w:val="24"/>
              </w:rPr>
              <w:t>,</w:t>
            </w:r>
            <w:r w:rsidR="00A55691">
              <w:rPr>
                <w:rFonts w:eastAsia="Calibri"/>
                <w:szCs w:val="24"/>
              </w:rPr>
              <w:t xml:space="preserve"> </w:t>
            </w:r>
            <w:r w:rsidR="2248D567" w:rsidRPr="35A9D30D">
              <w:rPr>
                <w:rFonts w:eastAsia="Calibri"/>
                <w:szCs w:val="24"/>
              </w:rPr>
              <w:t xml:space="preserve">this </w:t>
            </w:r>
            <w:r w:rsidR="009A73A1" w:rsidRPr="35A9D30D">
              <w:rPr>
                <w:rFonts w:eastAsia="Calibri"/>
                <w:szCs w:val="24"/>
              </w:rPr>
              <w:t>book is</w:t>
            </w:r>
            <w:r w:rsidR="2248D567" w:rsidRPr="35A9D30D">
              <w:rPr>
                <w:rFonts w:eastAsia="Calibri"/>
                <w:szCs w:val="24"/>
              </w:rPr>
              <w:t xml:space="preserve"> only available in audio</w:t>
            </w:r>
            <w:r w:rsidR="00A55691">
              <w:rPr>
                <w:rFonts w:eastAsia="Calibri"/>
                <w:szCs w:val="24"/>
              </w:rPr>
              <w:t xml:space="preserve"> </w:t>
            </w:r>
            <w:r w:rsidR="2248D567" w:rsidRPr="35A9D30D">
              <w:rPr>
                <w:rFonts w:eastAsia="Calibri"/>
                <w:szCs w:val="24"/>
              </w:rPr>
              <w:t>in our collection</w:t>
            </w:r>
            <w:r w:rsidR="00085CDD">
              <w:rPr>
                <w:rFonts w:eastAsia="Calibri"/>
                <w:szCs w:val="24"/>
              </w:rPr>
              <w:t xml:space="preserve"> </w:t>
            </w:r>
            <w:r w:rsidR="2248D567" w:rsidRPr="35A9D30D">
              <w:rPr>
                <w:rFonts w:eastAsia="Calibri"/>
                <w:szCs w:val="24"/>
              </w:rPr>
              <w:t>unless</w:t>
            </w:r>
            <w:r w:rsidR="001D6855">
              <w:rPr>
                <w:rFonts w:eastAsia="Calibri"/>
                <w:szCs w:val="24"/>
              </w:rPr>
              <w:t>,</w:t>
            </w:r>
            <w:r w:rsidR="2248D567" w:rsidRPr="35A9D30D">
              <w:rPr>
                <w:rFonts w:eastAsia="Calibri"/>
                <w:szCs w:val="24"/>
              </w:rPr>
              <w:t xml:space="preserve"> we may have a copy from</w:t>
            </w:r>
            <w:r w:rsidR="00A55691">
              <w:rPr>
                <w:rFonts w:eastAsia="Calibri"/>
                <w:szCs w:val="24"/>
              </w:rPr>
              <w:t xml:space="preserve"> B</w:t>
            </w:r>
            <w:r w:rsidR="2248D567" w:rsidRPr="35A9D30D">
              <w:rPr>
                <w:rFonts w:eastAsia="Calibri"/>
                <w:szCs w:val="24"/>
              </w:rPr>
              <w:t>ookshare as well</w:t>
            </w:r>
            <w:r w:rsidR="001D6855">
              <w:rPr>
                <w:rFonts w:eastAsia="Calibri"/>
                <w:szCs w:val="24"/>
              </w:rPr>
              <w:t xml:space="preserve">, </w:t>
            </w:r>
            <w:r w:rsidR="2248D567" w:rsidRPr="35A9D30D">
              <w:rPr>
                <w:rFonts w:eastAsia="Calibri"/>
                <w:szCs w:val="24"/>
              </w:rPr>
              <w:t>but that's not so relevant to</w:t>
            </w:r>
            <w:r w:rsidR="00A55691">
              <w:rPr>
                <w:rFonts w:eastAsia="Calibri"/>
                <w:szCs w:val="24"/>
              </w:rPr>
              <w:t xml:space="preserve"> </w:t>
            </w:r>
            <w:r w:rsidR="2248D567" w:rsidRPr="35A9D30D">
              <w:rPr>
                <w:rFonts w:eastAsia="Calibri"/>
                <w:szCs w:val="24"/>
              </w:rPr>
              <w:t>libraries</w:t>
            </w:r>
            <w:r w:rsidR="001D6855">
              <w:rPr>
                <w:rFonts w:eastAsia="Calibri"/>
                <w:szCs w:val="24"/>
              </w:rPr>
              <w:t>;</w:t>
            </w:r>
            <w:r w:rsidR="2248D567" w:rsidRPr="35A9D30D">
              <w:rPr>
                <w:rFonts w:eastAsia="Calibri"/>
                <w:szCs w:val="24"/>
              </w:rPr>
              <w:t xml:space="preserve"> patrons can use it </w:t>
            </w:r>
            <w:r w:rsidR="001D6855">
              <w:rPr>
                <w:rFonts w:eastAsia="Calibri"/>
                <w:szCs w:val="24"/>
              </w:rPr>
              <w:t>as well as E</w:t>
            </w:r>
            <w:r w:rsidR="2248D567" w:rsidRPr="35A9D30D">
              <w:rPr>
                <w:rFonts w:eastAsia="Calibri"/>
                <w:szCs w:val="24"/>
              </w:rPr>
              <w:t>ducators</w:t>
            </w:r>
            <w:r w:rsidR="001D6855">
              <w:rPr>
                <w:rFonts w:eastAsia="Calibri"/>
                <w:szCs w:val="24"/>
              </w:rPr>
              <w:t>,</w:t>
            </w:r>
            <w:r w:rsidR="2248D567" w:rsidRPr="35A9D30D">
              <w:rPr>
                <w:rFonts w:eastAsia="Calibri"/>
                <w:szCs w:val="24"/>
              </w:rPr>
              <w:t xml:space="preserve"> but</w:t>
            </w:r>
            <w:r w:rsidR="00A55691">
              <w:rPr>
                <w:rFonts w:eastAsia="Calibri"/>
                <w:szCs w:val="24"/>
              </w:rPr>
              <w:t xml:space="preserve"> </w:t>
            </w:r>
            <w:r w:rsidR="2248D567" w:rsidRPr="35A9D30D">
              <w:rPr>
                <w:rFonts w:eastAsia="Calibri"/>
                <w:szCs w:val="24"/>
              </w:rPr>
              <w:t>not libraries</w:t>
            </w:r>
            <w:r w:rsidR="001D6855">
              <w:rPr>
                <w:rFonts w:eastAsia="Calibri"/>
                <w:szCs w:val="24"/>
              </w:rPr>
              <w:t>.</w:t>
            </w:r>
            <w:r w:rsidR="2248D567" w:rsidRPr="35A9D30D">
              <w:rPr>
                <w:rFonts w:eastAsia="Calibri"/>
                <w:szCs w:val="24"/>
              </w:rPr>
              <w:t xml:space="preserve"> </w:t>
            </w:r>
            <w:r w:rsidR="001D6855">
              <w:rPr>
                <w:rFonts w:eastAsia="Calibri"/>
                <w:szCs w:val="24"/>
              </w:rPr>
              <w:t>T</w:t>
            </w:r>
            <w:r w:rsidR="2248D567" w:rsidRPr="35A9D30D">
              <w:rPr>
                <w:rFonts w:eastAsia="Calibri"/>
                <w:szCs w:val="24"/>
              </w:rPr>
              <w:t>hey only have access to</w:t>
            </w:r>
            <w:r w:rsidR="001D6855">
              <w:rPr>
                <w:rFonts w:eastAsia="Calibri"/>
                <w:szCs w:val="24"/>
              </w:rPr>
              <w:t xml:space="preserve"> </w:t>
            </w:r>
            <w:r w:rsidR="00085CDD">
              <w:rPr>
                <w:rFonts w:eastAsia="Calibri"/>
                <w:szCs w:val="24"/>
              </w:rPr>
              <w:t>CELA</w:t>
            </w:r>
            <w:r w:rsidR="2248D567" w:rsidRPr="35A9D30D">
              <w:rPr>
                <w:rFonts w:eastAsia="Calibri"/>
                <w:szCs w:val="24"/>
              </w:rPr>
              <w:t xml:space="preserve"> books</w:t>
            </w:r>
            <w:r w:rsidR="005E09EA">
              <w:rPr>
                <w:rFonts w:eastAsia="Calibri"/>
                <w:szCs w:val="24"/>
              </w:rPr>
              <w:t>.</w:t>
            </w:r>
            <w:r w:rsidR="00A55691">
              <w:rPr>
                <w:rFonts w:eastAsia="Calibri"/>
                <w:szCs w:val="24"/>
              </w:rPr>
              <w:t xml:space="preserve"> </w:t>
            </w:r>
            <w:proofErr w:type="gramStart"/>
            <w:r w:rsidR="005E09EA">
              <w:rPr>
                <w:rFonts w:eastAsia="Calibri"/>
                <w:szCs w:val="24"/>
              </w:rPr>
              <w:t>S</w:t>
            </w:r>
            <w:r w:rsidR="2248D567" w:rsidRPr="35A9D30D">
              <w:rPr>
                <w:rFonts w:eastAsia="Calibri"/>
                <w:szCs w:val="24"/>
              </w:rPr>
              <w:t>o</w:t>
            </w:r>
            <w:proofErr w:type="gramEnd"/>
            <w:r w:rsidR="2248D567" w:rsidRPr="35A9D30D">
              <w:rPr>
                <w:rFonts w:eastAsia="Calibri"/>
                <w:szCs w:val="24"/>
              </w:rPr>
              <w:t xml:space="preserve"> let's pretend</w:t>
            </w:r>
            <w:r w:rsidR="00A55691">
              <w:rPr>
                <w:rFonts w:eastAsia="Calibri"/>
                <w:szCs w:val="24"/>
              </w:rPr>
              <w:t xml:space="preserve"> I </w:t>
            </w:r>
            <w:r w:rsidR="2248D567" w:rsidRPr="35A9D30D">
              <w:rPr>
                <w:rFonts w:eastAsia="Calibri"/>
                <w:szCs w:val="24"/>
              </w:rPr>
              <w:t>want to get this book</w:t>
            </w:r>
            <w:r w:rsidR="005E09EA">
              <w:rPr>
                <w:rFonts w:eastAsia="Calibri"/>
                <w:szCs w:val="24"/>
              </w:rPr>
              <w:t xml:space="preserve"> </w:t>
            </w:r>
            <w:r w:rsidR="2248D567" w:rsidRPr="35A9D30D">
              <w:rPr>
                <w:rFonts w:eastAsia="Calibri"/>
                <w:szCs w:val="24"/>
              </w:rPr>
              <w:t xml:space="preserve">in </w:t>
            </w:r>
            <w:r w:rsidR="005E09EA">
              <w:rPr>
                <w:rFonts w:eastAsia="Calibri"/>
                <w:szCs w:val="24"/>
              </w:rPr>
              <w:t>D</w:t>
            </w:r>
            <w:r w:rsidR="2248D567" w:rsidRPr="35A9D30D">
              <w:rPr>
                <w:rFonts w:eastAsia="Calibri"/>
                <w:szCs w:val="24"/>
              </w:rPr>
              <w:t xml:space="preserve">irect to </w:t>
            </w:r>
            <w:r w:rsidR="005E09EA">
              <w:rPr>
                <w:rFonts w:eastAsia="Calibri"/>
                <w:szCs w:val="24"/>
              </w:rPr>
              <w:t>P</w:t>
            </w:r>
            <w:r w:rsidR="2248D567" w:rsidRPr="35A9D30D">
              <w:rPr>
                <w:rFonts w:eastAsia="Calibri"/>
                <w:szCs w:val="24"/>
              </w:rPr>
              <w:t>layer</w:t>
            </w:r>
            <w:r w:rsidR="00A55691">
              <w:rPr>
                <w:rFonts w:eastAsia="Calibri"/>
                <w:szCs w:val="24"/>
              </w:rPr>
              <w:t xml:space="preserve"> </w:t>
            </w:r>
            <w:r w:rsidR="2248D567" w:rsidRPr="35A9D30D">
              <w:rPr>
                <w:rFonts w:eastAsia="Calibri"/>
                <w:szCs w:val="24"/>
              </w:rPr>
              <w:t xml:space="preserve">and what that will mean is that </w:t>
            </w:r>
            <w:r w:rsidR="00A55691">
              <w:rPr>
                <w:rFonts w:eastAsia="Calibri"/>
                <w:szCs w:val="24"/>
              </w:rPr>
              <w:t>I</w:t>
            </w:r>
            <w:r w:rsidR="005E09EA">
              <w:rPr>
                <w:rFonts w:eastAsia="Calibri"/>
                <w:szCs w:val="24"/>
              </w:rPr>
              <w:t xml:space="preserve"> </w:t>
            </w:r>
            <w:r w:rsidR="2248D567" w:rsidRPr="35A9D30D">
              <w:rPr>
                <w:rFonts w:eastAsia="Calibri"/>
                <w:szCs w:val="24"/>
              </w:rPr>
              <w:t xml:space="preserve">already have the </w:t>
            </w:r>
            <w:r w:rsidR="00F96E38">
              <w:rPr>
                <w:rFonts w:eastAsia="Calibri"/>
                <w:szCs w:val="24"/>
              </w:rPr>
              <w:t>EasyReade</w:t>
            </w:r>
            <w:r w:rsidR="2248D567" w:rsidRPr="35A9D30D">
              <w:rPr>
                <w:rFonts w:eastAsia="Calibri"/>
                <w:szCs w:val="24"/>
              </w:rPr>
              <w:t>r app</w:t>
            </w:r>
            <w:r w:rsidR="00A55691">
              <w:rPr>
                <w:rFonts w:eastAsia="Calibri"/>
                <w:szCs w:val="24"/>
              </w:rPr>
              <w:t xml:space="preserve"> </w:t>
            </w:r>
            <w:r w:rsidR="2248D567" w:rsidRPr="35A9D30D">
              <w:rPr>
                <w:rFonts w:eastAsia="Calibri"/>
                <w:szCs w:val="24"/>
              </w:rPr>
              <w:t>installed on my phone</w:t>
            </w:r>
            <w:r w:rsidR="005C51EC">
              <w:rPr>
                <w:rFonts w:eastAsia="Calibri"/>
                <w:szCs w:val="24"/>
              </w:rPr>
              <w:t>.</w:t>
            </w:r>
            <w:r w:rsidR="2248D567" w:rsidRPr="35A9D30D">
              <w:rPr>
                <w:rFonts w:eastAsia="Calibri"/>
                <w:szCs w:val="24"/>
              </w:rPr>
              <w:t xml:space="preserve"> </w:t>
            </w:r>
            <w:r w:rsidR="005C51EC">
              <w:rPr>
                <w:rFonts w:eastAsia="Calibri"/>
                <w:szCs w:val="24"/>
              </w:rPr>
              <w:t>I</w:t>
            </w:r>
            <w:r w:rsidR="2248D567" w:rsidRPr="35A9D30D">
              <w:rPr>
                <w:rFonts w:eastAsia="Calibri"/>
                <w:szCs w:val="24"/>
              </w:rPr>
              <w:t>t's free for both</w:t>
            </w:r>
            <w:r w:rsidR="00A55691">
              <w:rPr>
                <w:rFonts w:eastAsia="Calibri"/>
                <w:szCs w:val="24"/>
              </w:rPr>
              <w:t xml:space="preserve"> A</w:t>
            </w:r>
            <w:r w:rsidR="2248D567" w:rsidRPr="35A9D30D">
              <w:rPr>
                <w:rFonts w:eastAsia="Calibri"/>
                <w:szCs w:val="24"/>
              </w:rPr>
              <w:t xml:space="preserve">ndroid and for </w:t>
            </w:r>
            <w:r w:rsidR="00A55691">
              <w:rPr>
                <w:rFonts w:eastAsia="Calibri"/>
                <w:szCs w:val="24"/>
              </w:rPr>
              <w:t>A</w:t>
            </w:r>
            <w:r w:rsidR="2248D567" w:rsidRPr="35A9D30D">
              <w:rPr>
                <w:rFonts w:eastAsia="Calibri"/>
                <w:szCs w:val="24"/>
              </w:rPr>
              <w:t>pple products</w:t>
            </w:r>
            <w:r w:rsidR="00F9391F">
              <w:rPr>
                <w:rFonts w:eastAsia="Calibri"/>
                <w:szCs w:val="24"/>
              </w:rPr>
              <w:t xml:space="preserve"> </w:t>
            </w:r>
            <w:r w:rsidR="2248D567" w:rsidRPr="35A9D30D">
              <w:rPr>
                <w:rFonts w:eastAsia="Calibri"/>
                <w:szCs w:val="24"/>
              </w:rPr>
              <w:t>and the book basically will just be</w:t>
            </w:r>
            <w:r w:rsidR="00F9391F">
              <w:rPr>
                <w:rFonts w:eastAsia="Calibri"/>
                <w:szCs w:val="24"/>
              </w:rPr>
              <w:t xml:space="preserve"> </w:t>
            </w:r>
            <w:r w:rsidR="2248D567" w:rsidRPr="35A9D30D">
              <w:rPr>
                <w:rFonts w:eastAsia="Calibri"/>
                <w:szCs w:val="24"/>
              </w:rPr>
              <w:t>loaded onto that app</w:t>
            </w:r>
            <w:r w:rsidR="00A16572">
              <w:rPr>
                <w:rFonts w:eastAsia="Calibri"/>
                <w:szCs w:val="24"/>
              </w:rPr>
              <w:t>,</w:t>
            </w:r>
            <w:r w:rsidR="00F9391F">
              <w:rPr>
                <w:rFonts w:eastAsia="Calibri"/>
                <w:szCs w:val="24"/>
              </w:rPr>
              <w:t xml:space="preserve"> </w:t>
            </w:r>
            <w:r w:rsidR="2248D567" w:rsidRPr="35A9D30D">
              <w:rPr>
                <w:rFonts w:eastAsia="Calibri"/>
                <w:szCs w:val="24"/>
              </w:rPr>
              <w:t xml:space="preserve">but before it's </w:t>
            </w:r>
            <w:proofErr w:type="gramStart"/>
            <w:r w:rsidR="2248D567" w:rsidRPr="35A9D30D">
              <w:rPr>
                <w:rFonts w:eastAsia="Calibri"/>
                <w:szCs w:val="24"/>
              </w:rPr>
              <w:t>loaded</w:t>
            </w:r>
            <w:proofErr w:type="gramEnd"/>
            <w:r w:rsidR="00A55691">
              <w:rPr>
                <w:rFonts w:eastAsia="Calibri"/>
                <w:szCs w:val="24"/>
              </w:rPr>
              <w:t xml:space="preserve"> I </w:t>
            </w:r>
            <w:r w:rsidR="2248D567" w:rsidRPr="35A9D30D">
              <w:rPr>
                <w:rFonts w:eastAsia="Calibri"/>
                <w:szCs w:val="24"/>
              </w:rPr>
              <w:t>have to select</w:t>
            </w:r>
            <w:r w:rsidR="00A55691">
              <w:rPr>
                <w:rFonts w:eastAsia="Calibri"/>
                <w:szCs w:val="24"/>
              </w:rPr>
              <w:t xml:space="preserve"> </w:t>
            </w:r>
            <w:r w:rsidR="2248D567" w:rsidRPr="35A9D30D">
              <w:rPr>
                <w:rFonts w:eastAsia="Calibri"/>
                <w:szCs w:val="24"/>
              </w:rPr>
              <w:t>the format</w:t>
            </w:r>
            <w:r w:rsidR="00A16572">
              <w:rPr>
                <w:rFonts w:eastAsia="Calibri"/>
                <w:szCs w:val="24"/>
              </w:rPr>
              <w:t>.</w:t>
            </w:r>
            <w:r w:rsidR="00A55691">
              <w:rPr>
                <w:rFonts w:eastAsia="Calibri"/>
                <w:szCs w:val="24"/>
              </w:rPr>
              <w:t xml:space="preserve"> I </w:t>
            </w:r>
            <w:r w:rsidR="2248D567" w:rsidRPr="35A9D30D">
              <w:rPr>
                <w:rFonts w:eastAsia="Calibri"/>
                <w:szCs w:val="24"/>
              </w:rPr>
              <w:t xml:space="preserve">select </w:t>
            </w:r>
            <w:r w:rsidR="00A16572">
              <w:rPr>
                <w:rFonts w:eastAsia="Calibri"/>
                <w:szCs w:val="24"/>
              </w:rPr>
              <w:t>“G</w:t>
            </w:r>
            <w:r w:rsidR="2248D567" w:rsidRPr="35A9D30D">
              <w:rPr>
                <w:rFonts w:eastAsia="Calibri"/>
                <w:szCs w:val="24"/>
              </w:rPr>
              <w:t>et it</w:t>
            </w:r>
            <w:r w:rsidR="00A16572">
              <w:rPr>
                <w:rFonts w:eastAsia="Calibri"/>
                <w:szCs w:val="24"/>
              </w:rPr>
              <w:t>”</w:t>
            </w:r>
            <w:r w:rsidR="2248D567" w:rsidRPr="35A9D30D">
              <w:rPr>
                <w:rFonts w:eastAsia="Calibri"/>
                <w:szCs w:val="24"/>
              </w:rPr>
              <w:t xml:space="preserve"> to choose the book and</w:t>
            </w:r>
            <w:r w:rsidR="00A55691">
              <w:rPr>
                <w:rFonts w:eastAsia="Calibri"/>
                <w:szCs w:val="24"/>
              </w:rPr>
              <w:t xml:space="preserve"> </w:t>
            </w:r>
            <w:r w:rsidR="2248D567" w:rsidRPr="35A9D30D">
              <w:rPr>
                <w:rFonts w:eastAsia="Calibri"/>
                <w:szCs w:val="24"/>
              </w:rPr>
              <w:t>there's a message that pops up that says</w:t>
            </w:r>
            <w:r w:rsidR="002A4680">
              <w:rPr>
                <w:rFonts w:eastAsia="Calibri"/>
                <w:szCs w:val="24"/>
              </w:rPr>
              <w:t xml:space="preserve"> </w:t>
            </w:r>
            <w:r w:rsidR="00A16572">
              <w:rPr>
                <w:rFonts w:eastAsia="Calibri"/>
                <w:szCs w:val="24"/>
              </w:rPr>
              <w:t>“I</w:t>
            </w:r>
            <w:r w:rsidR="2248D567" w:rsidRPr="35A9D30D">
              <w:rPr>
                <w:rFonts w:eastAsia="Calibri"/>
                <w:szCs w:val="24"/>
              </w:rPr>
              <w:t>tem added to your bookshelf and will be</w:t>
            </w:r>
            <w:r w:rsidR="002A4680">
              <w:rPr>
                <w:rFonts w:eastAsia="Calibri"/>
                <w:szCs w:val="24"/>
              </w:rPr>
              <w:t xml:space="preserve"> </w:t>
            </w:r>
            <w:r w:rsidR="2248D567" w:rsidRPr="35A9D30D">
              <w:rPr>
                <w:rFonts w:eastAsia="Calibri"/>
                <w:szCs w:val="24"/>
              </w:rPr>
              <w:t>available shortly</w:t>
            </w:r>
            <w:r w:rsidR="008E2919">
              <w:rPr>
                <w:rFonts w:eastAsia="Calibri"/>
                <w:szCs w:val="24"/>
              </w:rPr>
              <w:t xml:space="preserve"> </w:t>
            </w:r>
            <w:r w:rsidR="2248D567" w:rsidRPr="35A9D30D">
              <w:rPr>
                <w:rFonts w:eastAsia="Calibri"/>
                <w:szCs w:val="24"/>
              </w:rPr>
              <w:t>view your bookshelf in my account</w:t>
            </w:r>
            <w:r w:rsidR="00F53E69">
              <w:rPr>
                <w:rFonts w:eastAsia="Calibri"/>
                <w:szCs w:val="24"/>
              </w:rPr>
              <w:t>”</w:t>
            </w:r>
            <w:r w:rsidR="2248D567" w:rsidRPr="35A9D30D">
              <w:rPr>
                <w:rFonts w:eastAsia="Calibri"/>
                <w:szCs w:val="24"/>
              </w:rPr>
              <w:t xml:space="preserve"> so</w:t>
            </w:r>
            <w:r w:rsidR="00A55691">
              <w:rPr>
                <w:rFonts w:eastAsia="Calibri"/>
                <w:szCs w:val="24"/>
              </w:rPr>
              <w:t xml:space="preserve"> I </w:t>
            </w:r>
            <w:r w:rsidR="2248D567" w:rsidRPr="35A9D30D">
              <w:rPr>
                <w:rFonts w:eastAsia="Calibri"/>
                <w:szCs w:val="24"/>
              </w:rPr>
              <w:t>select</w:t>
            </w:r>
            <w:r w:rsidR="00F53E69">
              <w:rPr>
                <w:rFonts w:eastAsia="Calibri"/>
                <w:szCs w:val="24"/>
              </w:rPr>
              <w:t xml:space="preserve"> it.</w:t>
            </w:r>
          </w:p>
          <w:p w14:paraId="24542709" w14:textId="55FCD81A" w:rsidR="2248D567" w:rsidRDefault="2248D567" w:rsidP="35A9D30D">
            <w:pPr>
              <w:spacing w:after="0" w:line="240" w:lineRule="auto"/>
              <w:rPr>
                <w:rFonts w:eastAsia="Calibri"/>
                <w:szCs w:val="24"/>
              </w:rPr>
            </w:pPr>
            <w:r w:rsidRPr="35A9D30D">
              <w:rPr>
                <w:rFonts w:eastAsia="Calibri"/>
                <w:szCs w:val="24"/>
              </w:rPr>
              <w:t xml:space="preserve"> </w:t>
            </w:r>
          </w:p>
          <w:p w14:paraId="097F0E21" w14:textId="77777777" w:rsidR="001A65D8" w:rsidRDefault="002A7CFE" w:rsidP="35A9D30D">
            <w:pPr>
              <w:spacing w:after="0" w:line="240" w:lineRule="auto"/>
              <w:rPr>
                <w:rFonts w:eastAsia="Calibri"/>
                <w:szCs w:val="24"/>
              </w:rPr>
            </w:pPr>
            <w:r>
              <w:rPr>
                <w:rFonts w:eastAsia="Calibri"/>
                <w:szCs w:val="24"/>
              </w:rPr>
              <w:t>I</w:t>
            </w:r>
            <w:r w:rsidR="2248D567" w:rsidRPr="35A9D30D">
              <w:rPr>
                <w:rFonts w:eastAsia="Calibri"/>
                <w:szCs w:val="24"/>
              </w:rPr>
              <w:t>t takes</w:t>
            </w:r>
            <w:r>
              <w:rPr>
                <w:rFonts w:eastAsia="Calibri"/>
                <w:szCs w:val="24"/>
              </w:rPr>
              <w:t xml:space="preserve"> </w:t>
            </w:r>
            <w:r w:rsidR="2248D567" w:rsidRPr="35A9D30D">
              <w:rPr>
                <w:rFonts w:eastAsia="Calibri"/>
                <w:szCs w:val="24"/>
              </w:rPr>
              <w:t>just a little while</w:t>
            </w:r>
            <w:r w:rsidR="003B10DC">
              <w:rPr>
                <w:rFonts w:eastAsia="Calibri"/>
                <w:szCs w:val="24"/>
              </w:rPr>
              <w:t>,</w:t>
            </w:r>
            <w:r w:rsidR="2248D567" w:rsidRPr="35A9D30D">
              <w:rPr>
                <w:rFonts w:eastAsia="Calibri"/>
                <w:szCs w:val="24"/>
              </w:rPr>
              <w:t xml:space="preserve"> it can take a few</w:t>
            </w:r>
            <w:r>
              <w:rPr>
                <w:rFonts w:eastAsia="Calibri"/>
                <w:szCs w:val="24"/>
              </w:rPr>
              <w:t xml:space="preserve"> </w:t>
            </w:r>
            <w:r w:rsidR="2248D567" w:rsidRPr="35A9D30D">
              <w:rPr>
                <w:rFonts w:eastAsia="Calibri"/>
                <w:szCs w:val="24"/>
              </w:rPr>
              <w:t>seconds to a few minutes</w:t>
            </w:r>
            <w:r w:rsidR="003B10DC">
              <w:rPr>
                <w:rFonts w:eastAsia="Calibri"/>
                <w:szCs w:val="24"/>
              </w:rPr>
              <w:t>,</w:t>
            </w:r>
            <w:r w:rsidR="2248D567" w:rsidRPr="35A9D30D">
              <w:rPr>
                <w:rFonts w:eastAsia="Calibri"/>
                <w:szCs w:val="24"/>
              </w:rPr>
              <w:t xml:space="preserve"> depending on</w:t>
            </w:r>
            <w:r>
              <w:rPr>
                <w:rFonts w:eastAsia="Calibri"/>
                <w:szCs w:val="24"/>
              </w:rPr>
              <w:t xml:space="preserve"> </w:t>
            </w:r>
            <w:r w:rsidR="2248D567" w:rsidRPr="35A9D30D">
              <w:rPr>
                <w:rFonts w:eastAsia="Calibri"/>
                <w:szCs w:val="24"/>
              </w:rPr>
              <w:t>the book</w:t>
            </w:r>
            <w:r w:rsidR="00B87AFB">
              <w:rPr>
                <w:rFonts w:eastAsia="Calibri"/>
                <w:szCs w:val="24"/>
              </w:rPr>
              <w:t>,</w:t>
            </w:r>
            <w:r>
              <w:rPr>
                <w:rFonts w:eastAsia="Calibri"/>
                <w:szCs w:val="24"/>
              </w:rPr>
              <w:t xml:space="preserve"> </w:t>
            </w:r>
            <w:r w:rsidR="2248D567" w:rsidRPr="35A9D30D">
              <w:rPr>
                <w:rFonts w:eastAsia="Calibri"/>
                <w:szCs w:val="24"/>
              </w:rPr>
              <w:t>to access the book</w:t>
            </w:r>
            <w:r w:rsidR="00B87AFB">
              <w:rPr>
                <w:rFonts w:eastAsia="Calibri"/>
                <w:szCs w:val="24"/>
              </w:rPr>
              <w:t>,</w:t>
            </w:r>
            <w:r w:rsidR="2248D567" w:rsidRPr="35A9D30D">
              <w:rPr>
                <w:rFonts w:eastAsia="Calibri"/>
                <w:szCs w:val="24"/>
              </w:rPr>
              <w:t xml:space="preserve"> so then</w:t>
            </w:r>
            <w:r w:rsidR="00A55691">
              <w:rPr>
                <w:rFonts w:eastAsia="Calibri"/>
                <w:szCs w:val="24"/>
              </w:rPr>
              <w:t xml:space="preserve"> I </w:t>
            </w:r>
            <w:r w:rsidR="2248D567" w:rsidRPr="35A9D30D">
              <w:rPr>
                <w:rFonts w:eastAsia="Calibri"/>
                <w:szCs w:val="24"/>
              </w:rPr>
              <w:t>would go</w:t>
            </w:r>
            <w:r>
              <w:rPr>
                <w:rFonts w:eastAsia="Calibri"/>
                <w:szCs w:val="24"/>
              </w:rPr>
              <w:t xml:space="preserve"> </w:t>
            </w:r>
            <w:r w:rsidR="2248D567" w:rsidRPr="35A9D30D">
              <w:rPr>
                <w:rFonts w:eastAsia="Calibri"/>
                <w:szCs w:val="24"/>
              </w:rPr>
              <w:t xml:space="preserve">into </w:t>
            </w:r>
            <w:r w:rsidR="00B4002E">
              <w:rPr>
                <w:rFonts w:eastAsia="Calibri"/>
                <w:szCs w:val="24"/>
              </w:rPr>
              <w:t>M</w:t>
            </w:r>
            <w:r w:rsidR="2248D567" w:rsidRPr="35A9D30D">
              <w:rPr>
                <w:rFonts w:eastAsia="Calibri"/>
                <w:szCs w:val="24"/>
              </w:rPr>
              <w:t>y account</w:t>
            </w:r>
            <w:r w:rsidR="00F0392D">
              <w:rPr>
                <w:rFonts w:eastAsia="Calibri"/>
                <w:szCs w:val="24"/>
              </w:rPr>
              <w:t xml:space="preserve"> </w:t>
            </w:r>
            <w:r w:rsidR="2248D567" w:rsidRPr="35A9D30D">
              <w:rPr>
                <w:rFonts w:eastAsia="Calibri"/>
                <w:szCs w:val="24"/>
              </w:rPr>
              <w:t xml:space="preserve">and in </w:t>
            </w:r>
            <w:r w:rsidR="00B4002E">
              <w:rPr>
                <w:rFonts w:eastAsia="Calibri"/>
                <w:szCs w:val="24"/>
              </w:rPr>
              <w:t>M</w:t>
            </w:r>
            <w:r w:rsidR="2248D567" w:rsidRPr="35A9D30D">
              <w:rPr>
                <w:rFonts w:eastAsia="Calibri"/>
                <w:szCs w:val="24"/>
              </w:rPr>
              <w:t xml:space="preserve">y </w:t>
            </w:r>
            <w:proofErr w:type="gramStart"/>
            <w:r w:rsidR="2248D567" w:rsidRPr="35A9D30D">
              <w:rPr>
                <w:rFonts w:eastAsia="Calibri"/>
                <w:szCs w:val="24"/>
              </w:rPr>
              <w:t>account</w:t>
            </w:r>
            <w:proofErr w:type="gramEnd"/>
            <w:r w:rsidR="2248D567" w:rsidRPr="35A9D30D">
              <w:rPr>
                <w:rFonts w:eastAsia="Calibri"/>
                <w:szCs w:val="24"/>
              </w:rPr>
              <w:t xml:space="preserve"> you will find</w:t>
            </w:r>
            <w:r w:rsidR="005A67B9">
              <w:rPr>
                <w:rFonts w:eastAsia="Calibri"/>
                <w:szCs w:val="24"/>
              </w:rPr>
              <w:t xml:space="preserve"> </w:t>
            </w:r>
            <w:r w:rsidR="2248D567" w:rsidRPr="35A9D30D">
              <w:rPr>
                <w:rFonts w:eastAsia="Calibri"/>
                <w:szCs w:val="24"/>
              </w:rPr>
              <w:t>all the places where your books will be</w:t>
            </w:r>
            <w:r w:rsidR="00F0392D">
              <w:rPr>
                <w:rFonts w:eastAsia="Calibri"/>
                <w:szCs w:val="24"/>
              </w:rPr>
              <w:t xml:space="preserve"> </w:t>
            </w:r>
            <w:r w:rsidR="2248D567" w:rsidRPr="35A9D30D">
              <w:rPr>
                <w:rFonts w:eastAsia="Calibri"/>
                <w:szCs w:val="24"/>
              </w:rPr>
              <w:t>added</w:t>
            </w:r>
            <w:r w:rsidR="00B4002E">
              <w:rPr>
                <w:rFonts w:eastAsia="Calibri"/>
                <w:szCs w:val="24"/>
              </w:rPr>
              <w:t xml:space="preserve">. </w:t>
            </w:r>
            <w:proofErr w:type="gramStart"/>
            <w:r w:rsidR="00855AAE">
              <w:rPr>
                <w:rFonts w:eastAsia="Calibri"/>
                <w:szCs w:val="24"/>
              </w:rPr>
              <w:t>S</w:t>
            </w:r>
            <w:r w:rsidR="2248D567" w:rsidRPr="35A9D30D">
              <w:rPr>
                <w:rFonts w:eastAsia="Calibri"/>
                <w:szCs w:val="24"/>
              </w:rPr>
              <w:t>o</w:t>
            </w:r>
            <w:proofErr w:type="gramEnd"/>
            <w:r w:rsidR="00A55691">
              <w:rPr>
                <w:rFonts w:eastAsia="Calibri"/>
                <w:szCs w:val="24"/>
              </w:rPr>
              <w:t xml:space="preserve"> I </w:t>
            </w:r>
            <w:r w:rsidR="2248D567" w:rsidRPr="35A9D30D">
              <w:rPr>
                <w:rFonts w:eastAsia="Calibri"/>
                <w:szCs w:val="24"/>
              </w:rPr>
              <w:t xml:space="preserve">chose a </w:t>
            </w:r>
            <w:r w:rsidR="00855AAE">
              <w:rPr>
                <w:rFonts w:eastAsia="Calibri"/>
                <w:szCs w:val="24"/>
              </w:rPr>
              <w:t>D</w:t>
            </w:r>
            <w:r w:rsidR="2248D567" w:rsidRPr="35A9D30D">
              <w:rPr>
                <w:rFonts w:eastAsia="Calibri"/>
                <w:szCs w:val="24"/>
              </w:rPr>
              <w:t xml:space="preserve">irect to </w:t>
            </w:r>
            <w:r w:rsidR="00E345E6">
              <w:rPr>
                <w:rFonts w:eastAsia="Calibri"/>
                <w:szCs w:val="24"/>
              </w:rPr>
              <w:t>P</w:t>
            </w:r>
            <w:r w:rsidR="2248D567" w:rsidRPr="35A9D30D">
              <w:rPr>
                <w:rFonts w:eastAsia="Calibri"/>
                <w:szCs w:val="24"/>
              </w:rPr>
              <w:t>layer book so</w:t>
            </w:r>
            <w:r w:rsidR="00A55691">
              <w:rPr>
                <w:rFonts w:eastAsia="Calibri"/>
                <w:szCs w:val="24"/>
              </w:rPr>
              <w:t xml:space="preserve"> I </w:t>
            </w:r>
            <w:r w:rsidR="2248D567" w:rsidRPr="35A9D30D">
              <w:rPr>
                <w:rFonts w:eastAsia="Calibri"/>
                <w:szCs w:val="24"/>
              </w:rPr>
              <w:t xml:space="preserve">would go to the </w:t>
            </w:r>
            <w:r w:rsidR="00855AAE">
              <w:rPr>
                <w:rFonts w:eastAsia="Calibri"/>
                <w:szCs w:val="24"/>
              </w:rPr>
              <w:t>D</w:t>
            </w:r>
            <w:r w:rsidR="2248D567" w:rsidRPr="35A9D30D">
              <w:rPr>
                <w:rFonts w:eastAsia="Calibri"/>
                <w:szCs w:val="24"/>
              </w:rPr>
              <w:t>irect to player</w:t>
            </w:r>
            <w:r w:rsidR="005A67B9">
              <w:rPr>
                <w:rFonts w:eastAsia="Calibri"/>
                <w:szCs w:val="24"/>
              </w:rPr>
              <w:t xml:space="preserve"> </w:t>
            </w:r>
            <w:r w:rsidR="2248D567" w:rsidRPr="35A9D30D">
              <w:rPr>
                <w:rFonts w:eastAsia="Calibri"/>
                <w:szCs w:val="24"/>
              </w:rPr>
              <w:t>bookshelf and that's where the book will</w:t>
            </w:r>
            <w:r w:rsidR="001A3AFE">
              <w:rPr>
                <w:rFonts w:eastAsia="Calibri"/>
                <w:szCs w:val="24"/>
              </w:rPr>
              <w:t xml:space="preserve"> </w:t>
            </w:r>
            <w:r w:rsidR="2248D567" w:rsidRPr="35A9D30D">
              <w:rPr>
                <w:rFonts w:eastAsia="Calibri"/>
                <w:szCs w:val="24"/>
              </w:rPr>
              <w:t>be added</w:t>
            </w:r>
            <w:r w:rsidR="005A67B9">
              <w:rPr>
                <w:rFonts w:eastAsia="Calibri"/>
                <w:szCs w:val="24"/>
              </w:rPr>
              <w:t>. I</w:t>
            </w:r>
            <w:r w:rsidR="2248D567" w:rsidRPr="35A9D30D">
              <w:rPr>
                <w:rFonts w:eastAsia="Calibri"/>
                <w:szCs w:val="24"/>
              </w:rPr>
              <w:t>f</w:t>
            </w:r>
            <w:r w:rsidR="00A55691">
              <w:rPr>
                <w:rFonts w:eastAsia="Calibri"/>
                <w:szCs w:val="24"/>
              </w:rPr>
              <w:t xml:space="preserve"> I </w:t>
            </w:r>
            <w:r w:rsidR="2248D567" w:rsidRPr="35A9D30D">
              <w:rPr>
                <w:rFonts w:eastAsia="Calibri"/>
                <w:szCs w:val="24"/>
              </w:rPr>
              <w:t>had picked a zip file because</w:t>
            </w:r>
            <w:r w:rsidR="00A55691">
              <w:rPr>
                <w:rFonts w:eastAsia="Calibri"/>
                <w:szCs w:val="24"/>
              </w:rPr>
              <w:t xml:space="preserve"> I </w:t>
            </w:r>
            <w:r w:rsidR="2248D567" w:rsidRPr="35A9D30D">
              <w:rPr>
                <w:rFonts w:eastAsia="Calibri"/>
                <w:szCs w:val="24"/>
              </w:rPr>
              <w:t>want to transfer the book to a device</w:t>
            </w:r>
            <w:r w:rsidR="005A67B9">
              <w:rPr>
                <w:rFonts w:eastAsia="Calibri"/>
                <w:szCs w:val="24"/>
              </w:rPr>
              <w:t>,</w:t>
            </w:r>
            <w:r w:rsidR="00FE2F5B">
              <w:rPr>
                <w:rFonts w:eastAsia="Calibri"/>
                <w:szCs w:val="24"/>
              </w:rPr>
              <w:t xml:space="preserve"> </w:t>
            </w:r>
            <w:r w:rsidR="2248D567" w:rsidRPr="35A9D30D">
              <w:rPr>
                <w:rFonts w:eastAsia="Calibri"/>
                <w:szCs w:val="24"/>
              </w:rPr>
              <w:t xml:space="preserve">it would be listed </w:t>
            </w:r>
            <w:proofErr w:type="gramStart"/>
            <w:r w:rsidR="2248D567" w:rsidRPr="35A9D30D">
              <w:rPr>
                <w:rFonts w:eastAsia="Calibri"/>
                <w:szCs w:val="24"/>
              </w:rPr>
              <w:t>here</w:t>
            </w:r>
            <w:proofErr w:type="gramEnd"/>
            <w:r w:rsidR="2248D567" w:rsidRPr="35A9D30D">
              <w:rPr>
                <w:rFonts w:eastAsia="Calibri"/>
                <w:szCs w:val="24"/>
              </w:rPr>
              <w:t xml:space="preserve"> and</w:t>
            </w:r>
            <w:r w:rsidR="00A55691">
              <w:rPr>
                <w:rFonts w:eastAsia="Calibri"/>
                <w:szCs w:val="24"/>
              </w:rPr>
              <w:t xml:space="preserve"> I </w:t>
            </w:r>
            <w:r w:rsidR="2248D567" w:rsidRPr="35A9D30D">
              <w:rPr>
                <w:rFonts w:eastAsia="Calibri"/>
                <w:szCs w:val="24"/>
              </w:rPr>
              <w:t>would</w:t>
            </w:r>
            <w:r w:rsidR="00D23702">
              <w:rPr>
                <w:rFonts w:eastAsia="Calibri"/>
                <w:szCs w:val="24"/>
              </w:rPr>
              <w:t xml:space="preserve"> </w:t>
            </w:r>
            <w:r w:rsidR="2248D567" w:rsidRPr="005F3AE2">
              <w:rPr>
                <w:rFonts w:eastAsia="Calibri"/>
                <w:szCs w:val="24"/>
              </w:rPr>
              <w:t>download them</w:t>
            </w:r>
            <w:r w:rsidR="001275FC">
              <w:rPr>
                <w:rFonts w:eastAsia="Calibri"/>
                <w:szCs w:val="24"/>
              </w:rPr>
              <w:t>.</w:t>
            </w:r>
            <w:r w:rsidR="00A55691">
              <w:rPr>
                <w:rFonts w:eastAsia="Calibri"/>
                <w:szCs w:val="24"/>
              </w:rPr>
              <w:t xml:space="preserve"> I </w:t>
            </w:r>
            <w:r w:rsidR="2248D567" w:rsidRPr="005F3AE2">
              <w:rPr>
                <w:rFonts w:eastAsia="Calibri"/>
                <w:szCs w:val="24"/>
              </w:rPr>
              <w:t>also can find my history as well as</w:t>
            </w:r>
            <w:r w:rsidR="00D23702">
              <w:rPr>
                <w:rFonts w:eastAsia="Calibri"/>
                <w:szCs w:val="24"/>
              </w:rPr>
              <w:t xml:space="preserve"> </w:t>
            </w:r>
            <w:r w:rsidR="2248D567" w:rsidRPr="005F3AE2">
              <w:rPr>
                <w:rFonts w:eastAsia="Calibri"/>
                <w:szCs w:val="24"/>
              </w:rPr>
              <w:t>other items</w:t>
            </w:r>
            <w:r w:rsidR="00071614">
              <w:rPr>
                <w:rFonts w:eastAsia="Calibri"/>
                <w:szCs w:val="24"/>
              </w:rPr>
              <w:t>.</w:t>
            </w:r>
            <w:r w:rsidR="2248D567" w:rsidRPr="005F3AE2">
              <w:rPr>
                <w:rFonts w:eastAsia="Calibri"/>
                <w:szCs w:val="24"/>
              </w:rPr>
              <w:t xml:space="preserve"> </w:t>
            </w:r>
            <w:r w:rsidR="00071614">
              <w:rPr>
                <w:rFonts w:eastAsia="Calibri"/>
                <w:szCs w:val="24"/>
              </w:rPr>
              <w:t>I</w:t>
            </w:r>
            <w:r w:rsidR="2248D567" w:rsidRPr="005F3AE2">
              <w:rPr>
                <w:rFonts w:eastAsia="Calibri"/>
                <w:szCs w:val="24"/>
              </w:rPr>
              <w:t xml:space="preserve">f </w:t>
            </w:r>
            <w:proofErr w:type="gramStart"/>
            <w:r w:rsidR="2248D567" w:rsidRPr="005F3AE2">
              <w:rPr>
                <w:rFonts w:eastAsia="Calibri"/>
                <w:szCs w:val="24"/>
              </w:rPr>
              <w:t>you're</w:t>
            </w:r>
            <w:proofErr w:type="gramEnd"/>
            <w:r w:rsidR="2248D567" w:rsidRPr="005F3AE2">
              <w:rPr>
                <w:rFonts w:eastAsia="Calibri"/>
                <w:szCs w:val="24"/>
              </w:rPr>
              <w:t xml:space="preserve"> already</w:t>
            </w:r>
            <w:r w:rsidR="00C5341B">
              <w:rPr>
                <w:rFonts w:eastAsia="Calibri"/>
                <w:szCs w:val="24"/>
              </w:rPr>
              <w:t xml:space="preserve"> </w:t>
            </w:r>
            <w:r w:rsidR="2248D567" w:rsidRPr="005F3AE2">
              <w:rPr>
                <w:rFonts w:eastAsia="Calibri"/>
                <w:szCs w:val="24"/>
              </w:rPr>
              <w:t xml:space="preserve">familiar with </w:t>
            </w:r>
            <w:r w:rsidR="001D7CC0">
              <w:rPr>
                <w:rFonts w:eastAsia="Calibri"/>
                <w:szCs w:val="24"/>
              </w:rPr>
              <w:t>CELA</w:t>
            </w:r>
            <w:r w:rsidR="2248D567" w:rsidRPr="005F3AE2">
              <w:rPr>
                <w:rFonts w:eastAsia="Calibri"/>
                <w:szCs w:val="24"/>
              </w:rPr>
              <w:t xml:space="preserve"> recently</w:t>
            </w:r>
            <w:r w:rsidR="00071614">
              <w:rPr>
                <w:rFonts w:eastAsia="Calibri"/>
                <w:szCs w:val="24"/>
              </w:rPr>
              <w:t>,</w:t>
            </w:r>
            <w:r w:rsidR="2248D567" w:rsidRPr="005F3AE2">
              <w:rPr>
                <w:rFonts w:eastAsia="Calibri"/>
                <w:szCs w:val="24"/>
              </w:rPr>
              <w:t xml:space="preserve"> we've added</w:t>
            </w:r>
            <w:r w:rsidR="00C5341B">
              <w:rPr>
                <w:rFonts w:eastAsia="Calibri"/>
                <w:szCs w:val="24"/>
              </w:rPr>
              <w:t xml:space="preserve"> </w:t>
            </w:r>
            <w:r w:rsidR="2248D567" w:rsidRPr="005F3AE2">
              <w:rPr>
                <w:rFonts w:eastAsia="Calibri"/>
                <w:szCs w:val="24"/>
              </w:rPr>
              <w:t xml:space="preserve">these </w:t>
            </w:r>
            <w:r w:rsidR="00D62715">
              <w:rPr>
                <w:rFonts w:eastAsia="Calibri"/>
                <w:szCs w:val="24"/>
              </w:rPr>
              <w:t>c</w:t>
            </w:r>
            <w:r w:rsidR="2248D567" w:rsidRPr="005F3AE2">
              <w:rPr>
                <w:rFonts w:eastAsia="Calibri"/>
                <w:szCs w:val="24"/>
              </w:rPr>
              <w:t>ommunication preferences</w:t>
            </w:r>
            <w:r w:rsidR="00D62715">
              <w:rPr>
                <w:rFonts w:eastAsia="Calibri"/>
                <w:szCs w:val="24"/>
              </w:rPr>
              <w:t xml:space="preserve"> </w:t>
            </w:r>
            <w:r w:rsidR="2248D567" w:rsidRPr="005F3AE2">
              <w:rPr>
                <w:rFonts w:eastAsia="Calibri"/>
                <w:szCs w:val="24"/>
              </w:rPr>
              <w:t>where you can change your email address</w:t>
            </w:r>
            <w:r w:rsidR="00D62715">
              <w:rPr>
                <w:rFonts w:eastAsia="Calibri"/>
                <w:szCs w:val="24"/>
              </w:rPr>
              <w:t xml:space="preserve"> </w:t>
            </w:r>
            <w:r w:rsidR="2248D567" w:rsidRPr="005F3AE2">
              <w:rPr>
                <w:rFonts w:eastAsia="Calibri"/>
                <w:szCs w:val="24"/>
              </w:rPr>
              <w:t>and receive email</w:t>
            </w:r>
            <w:r w:rsidR="00D62715">
              <w:rPr>
                <w:rFonts w:eastAsia="Calibri"/>
                <w:szCs w:val="24"/>
              </w:rPr>
              <w:t xml:space="preserve"> </w:t>
            </w:r>
            <w:r w:rsidR="2248D567" w:rsidRPr="005F3AE2">
              <w:rPr>
                <w:rFonts w:eastAsia="Calibri"/>
                <w:szCs w:val="24"/>
              </w:rPr>
              <w:t>notifications that your</w:t>
            </w:r>
            <w:r w:rsidR="00FE2F5B">
              <w:rPr>
                <w:rFonts w:eastAsia="Calibri"/>
                <w:szCs w:val="24"/>
              </w:rPr>
              <w:t xml:space="preserve"> </w:t>
            </w:r>
            <w:r w:rsidR="2248D567" w:rsidRPr="005F3AE2">
              <w:rPr>
                <w:rFonts w:eastAsia="Calibri"/>
                <w:szCs w:val="24"/>
              </w:rPr>
              <w:t>book is ready</w:t>
            </w:r>
            <w:r w:rsidR="00577996">
              <w:rPr>
                <w:rFonts w:eastAsia="Calibri"/>
                <w:szCs w:val="24"/>
              </w:rPr>
              <w:t>,</w:t>
            </w:r>
            <w:r w:rsidR="001A3AFE">
              <w:rPr>
                <w:rFonts w:eastAsia="Calibri"/>
                <w:szCs w:val="24"/>
              </w:rPr>
              <w:t xml:space="preserve"> </w:t>
            </w:r>
            <w:r w:rsidR="2248D567" w:rsidRPr="005F3AE2">
              <w:rPr>
                <w:rFonts w:eastAsia="Calibri"/>
                <w:szCs w:val="24"/>
              </w:rPr>
              <w:t>so let's look at the bookshelf and check</w:t>
            </w:r>
            <w:r w:rsidR="001A3AFE">
              <w:rPr>
                <w:rFonts w:eastAsia="Calibri"/>
                <w:szCs w:val="24"/>
              </w:rPr>
              <w:t xml:space="preserve"> </w:t>
            </w:r>
            <w:r w:rsidR="2248D567" w:rsidRPr="005F3AE2">
              <w:rPr>
                <w:rFonts w:eastAsia="Calibri"/>
                <w:szCs w:val="24"/>
              </w:rPr>
              <w:t>if my book is there yet</w:t>
            </w:r>
            <w:r w:rsidR="00D62378">
              <w:rPr>
                <w:rFonts w:eastAsia="Calibri"/>
                <w:szCs w:val="24"/>
              </w:rPr>
              <w:t>.</w:t>
            </w:r>
            <w:r w:rsidR="00F9478F">
              <w:rPr>
                <w:rFonts w:eastAsia="Calibri"/>
                <w:szCs w:val="24"/>
              </w:rPr>
              <w:t xml:space="preserve"> </w:t>
            </w:r>
            <w:r w:rsidR="2248D567" w:rsidRPr="005F3AE2">
              <w:rPr>
                <w:rFonts w:eastAsia="Calibri"/>
                <w:szCs w:val="24"/>
              </w:rPr>
              <w:t xml:space="preserve"> </w:t>
            </w:r>
            <w:r w:rsidR="00D62378">
              <w:rPr>
                <w:rFonts w:eastAsia="Calibri"/>
                <w:szCs w:val="24"/>
              </w:rPr>
              <w:t>H</w:t>
            </w:r>
            <w:r w:rsidR="2248D567" w:rsidRPr="005F3AE2">
              <w:rPr>
                <w:rFonts w:eastAsia="Calibri"/>
                <w:szCs w:val="24"/>
              </w:rPr>
              <w:t>ere</w:t>
            </w:r>
            <w:r w:rsidR="00D62378">
              <w:rPr>
                <w:rFonts w:eastAsia="Calibri"/>
                <w:szCs w:val="24"/>
              </w:rPr>
              <w:t xml:space="preserve"> are</w:t>
            </w:r>
            <w:r w:rsidR="2248D567" w:rsidRPr="005F3AE2">
              <w:rPr>
                <w:rFonts w:eastAsia="Calibri"/>
                <w:szCs w:val="24"/>
              </w:rPr>
              <w:t xml:space="preserve"> some books </w:t>
            </w:r>
            <w:proofErr w:type="gramStart"/>
            <w:r w:rsidR="00A55691">
              <w:rPr>
                <w:rFonts w:eastAsia="Calibri"/>
                <w:szCs w:val="24"/>
              </w:rPr>
              <w:t>I’ve</w:t>
            </w:r>
            <w:proofErr w:type="gramEnd"/>
            <w:r w:rsidR="2248D567" w:rsidRPr="005F3AE2">
              <w:rPr>
                <w:rFonts w:eastAsia="Calibri"/>
                <w:szCs w:val="24"/>
              </w:rPr>
              <w:t xml:space="preserve"> downloaded</w:t>
            </w:r>
            <w:r w:rsidR="00F9478F">
              <w:rPr>
                <w:rFonts w:eastAsia="Calibri"/>
                <w:szCs w:val="24"/>
              </w:rPr>
              <w:t xml:space="preserve"> </w:t>
            </w:r>
            <w:r w:rsidR="2248D567" w:rsidRPr="005F3AE2">
              <w:rPr>
                <w:rFonts w:eastAsia="Calibri"/>
                <w:szCs w:val="24"/>
              </w:rPr>
              <w:t>previously</w:t>
            </w:r>
            <w:r w:rsidR="00F9478F">
              <w:rPr>
                <w:rFonts w:eastAsia="Calibri"/>
                <w:szCs w:val="24"/>
              </w:rPr>
              <w:t xml:space="preserve"> </w:t>
            </w:r>
            <w:r w:rsidR="2248D567" w:rsidRPr="005F3AE2">
              <w:rPr>
                <w:rFonts w:eastAsia="Calibri"/>
                <w:szCs w:val="24"/>
              </w:rPr>
              <w:t>let's see</w:t>
            </w:r>
            <w:r w:rsidR="00F87387">
              <w:rPr>
                <w:rFonts w:eastAsia="Calibri"/>
                <w:szCs w:val="24"/>
              </w:rPr>
              <w:t>,</w:t>
            </w:r>
            <w:r w:rsidR="2248D567" w:rsidRPr="005F3AE2">
              <w:rPr>
                <w:rFonts w:eastAsia="Calibri"/>
                <w:szCs w:val="24"/>
              </w:rPr>
              <w:t xml:space="preserve"> oh</w:t>
            </w:r>
            <w:r w:rsidR="00F87387">
              <w:rPr>
                <w:rFonts w:eastAsia="Calibri"/>
                <w:szCs w:val="24"/>
              </w:rPr>
              <w:t>,</w:t>
            </w:r>
            <w:r w:rsidR="2248D567" w:rsidRPr="005F3AE2">
              <w:rPr>
                <w:rFonts w:eastAsia="Calibri"/>
                <w:szCs w:val="24"/>
              </w:rPr>
              <w:t xml:space="preserve"> it's</w:t>
            </w:r>
            <w:r w:rsidR="00F9478F">
              <w:rPr>
                <w:rFonts w:eastAsia="Calibri"/>
                <w:szCs w:val="24"/>
              </w:rPr>
              <w:t xml:space="preserve"> </w:t>
            </w:r>
            <w:r w:rsidR="2248D567" w:rsidRPr="005F3AE2">
              <w:rPr>
                <w:rFonts w:eastAsia="Calibri"/>
                <w:szCs w:val="24"/>
              </w:rPr>
              <w:t>not there yet</w:t>
            </w:r>
            <w:r w:rsidR="00F87387">
              <w:rPr>
                <w:rFonts w:eastAsia="Calibri"/>
                <w:szCs w:val="24"/>
              </w:rPr>
              <w:t xml:space="preserve">. </w:t>
            </w:r>
            <w:r w:rsidR="2248D567" w:rsidRPr="005F3AE2">
              <w:rPr>
                <w:rFonts w:eastAsia="Calibri"/>
                <w:szCs w:val="24"/>
              </w:rPr>
              <w:t xml:space="preserve"> </w:t>
            </w:r>
            <w:proofErr w:type="gramStart"/>
            <w:r w:rsidR="00F87387">
              <w:rPr>
                <w:rFonts w:eastAsia="Calibri"/>
                <w:szCs w:val="24"/>
              </w:rPr>
              <w:t>T</w:t>
            </w:r>
            <w:r w:rsidR="2248D567" w:rsidRPr="005F3AE2">
              <w:rPr>
                <w:rFonts w:eastAsia="Calibri"/>
                <w:szCs w:val="24"/>
              </w:rPr>
              <w:t>hat's</w:t>
            </w:r>
            <w:proofErr w:type="gramEnd"/>
            <w:r w:rsidR="2248D567" w:rsidRPr="005F3AE2">
              <w:rPr>
                <w:rFonts w:eastAsia="Calibri"/>
                <w:szCs w:val="24"/>
              </w:rPr>
              <w:t xml:space="preserve"> okay</w:t>
            </w:r>
            <w:r w:rsidR="00F87387">
              <w:rPr>
                <w:rFonts w:eastAsia="Calibri"/>
                <w:szCs w:val="24"/>
              </w:rPr>
              <w:t>,</w:t>
            </w:r>
            <w:r w:rsidR="2248D567" w:rsidRPr="005F3AE2">
              <w:rPr>
                <w:rFonts w:eastAsia="Calibri"/>
                <w:szCs w:val="24"/>
              </w:rPr>
              <w:t xml:space="preserve"> we will wait a</w:t>
            </w:r>
            <w:r w:rsidR="00F9478F">
              <w:rPr>
                <w:rFonts w:eastAsia="Calibri"/>
                <w:szCs w:val="24"/>
              </w:rPr>
              <w:t xml:space="preserve"> </w:t>
            </w:r>
            <w:r w:rsidR="2248D567" w:rsidRPr="005F3AE2">
              <w:rPr>
                <w:rFonts w:eastAsia="Calibri"/>
                <w:szCs w:val="24"/>
              </w:rPr>
              <w:t>bit longer</w:t>
            </w:r>
            <w:r w:rsidR="00F87387">
              <w:rPr>
                <w:rFonts w:eastAsia="Calibri"/>
                <w:szCs w:val="24"/>
              </w:rPr>
              <w:t>.</w:t>
            </w:r>
            <w:r w:rsidR="2248D567" w:rsidRPr="005F3AE2">
              <w:rPr>
                <w:rFonts w:eastAsia="Calibri"/>
                <w:szCs w:val="24"/>
              </w:rPr>
              <w:t xml:space="preserve"> </w:t>
            </w:r>
            <w:r w:rsidR="00F87387">
              <w:rPr>
                <w:rFonts w:eastAsia="Calibri"/>
                <w:szCs w:val="24"/>
              </w:rPr>
              <w:t>B</w:t>
            </w:r>
            <w:r w:rsidR="2248D567" w:rsidRPr="005F3AE2">
              <w:rPr>
                <w:rFonts w:eastAsia="Calibri"/>
                <w:szCs w:val="24"/>
              </w:rPr>
              <w:t>ecause</w:t>
            </w:r>
            <w:r w:rsidR="00A55691">
              <w:rPr>
                <w:rFonts w:eastAsia="Calibri"/>
                <w:szCs w:val="24"/>
              </w:rPr>
              <w:t xml:space="preserve"> </w:t>
            </w:r>
            <w:proofErr w:type="gramStart"/>
            <w:r w:rsidR="2248D567" w:rsidRPr="005F3AE2">
              <w:rPr>
                <w:rFonts w:eastAsia="Calibri"/>
                <w:szCs w:val="24"/>
              </w:rPr>
              <w:t>it's</w:t>
            </w:r>
            <w:proofErr w:type="gramEnd"/>
            <w:r w:rsidR="2248D567" w:rsidRPr="005F3AE2">
              <w:rPr>
                <w:rFonts w:eastAsia="Calibri"/>
                <w:szCs w:val="24"/>
              </w:rPr>
              <w:t xml:space="preserve"> not </w:t>
            </w:r>
            <w:r w:rsidR="2248D567" w:rsidRPr="005F3AE2">
              <w:rPr>
                <w:rFonts w:eastAsia="Calibri"/>
                <w:szCs w:val="24"/>
              </w:rPr>
              <w:lastRenderedPageBreak/>
              <w:t>there yet</w:t>
            </w:r>
            <w:r w:rsidR="00B2613A">
              <w:rPr>
                <w:rFonts w:eastAsia="Calibri"/>
                <w:szCs w:val="24"/>
              </w:rPr>
              <w:t>,</w:t>
            </w:r>
            <w:r w:rsidR="2248D567" w:rsidRPr="005F3AE2">
              <w:rPr>
                <w:rFonts w:eastAsia="Calibri"/>
                <w:szCs w:val="24"/>
              </w:rPr>
              <w:t xml:space="preserve"> </w:t>
            </w:r>
            <w:r w:rsidR="00085CDD">
              <w:rPr>
                <w:rFonts w:eastAsia="Calibri"/>
                <w:szCs w:val="24"/>
              </w:rPr>
              <w:t>I’m</w:t>
            </w:r>
            <w:r w:rsidR="2248D567" w:rsidRPr="005F3AE2">
              <w:rPr>
                <w:rFonts w:eastAsia="Calibri"/>
                <w:szCs w:val="24"/>
              </w:rPr>
              <w:t xml:space="preserve"> going to show you</w:t>
            </w:r>
            <w:r w:rsidR="00F9478F">
              <w:rPr>
                <w:rFonts w:eastAsia="Calibri"/>
                <w:szCs w:val="24"/>
              </w:rPr>
              <w:t xml:space="preserve"> </w:t>
            </w:r>
            <w:r w:rsidR="2248D567" w:rsidRPr="005F3AE2">
              <w:rPr>
                <w:rFonts w:eastAsia="Calibri"/>
                <w:szCs w:val="24"/>
              </w:rPr>
              <w:t>one other page before we go</w:t>
            </w:r>
            <w:r w:rsidR="00F9478F">
              <w:rPr>
                <w:rFonts w:eastAsia="Calibri"/>
                <w:szCs w:val="24"/>
              </w:rPr>
              <w:t xml:space="preserve"> </w:t>
            </w:r>
            <w:r w:rsidR="2248D567" w:rsidRPr="005F3AE2">
              <w:rPr>
                <w:rFonts w:eastAsia="Calibri"/>
                <w:szCs w:val="24"/>
              </w:rPr>
              <w:t>back</w:t>
            </w:r>
            <w:r w:rsidR="00CA011F">
              <w:rPr>
                <w:rFonts w:eastAsia="Calibri"/>
                <w:szCs w:val="24"/>
              </w:rPr>
              <w:t xml:space="preserve"> </w:t>
            </w:r>
            <w:r w:rsidR="2248D567" w:rsidRPr="005F3AE2">
              <w:rPr>
                <w:rFonts w:eastAsia="Calibri"/>
                <w:szCs w:val="24"/>
              </w:rPr>
              <w:t>to the</w:t>
            </w:r>
            <w:r w:rsidR="00DC7A74">
              <w:rPr>
                <w:rFonts w:eastAsia="Calibri"/>
                <w:szCs w:val="24"/>
              </w:rPr>
              <w:t xml:space="preserve"> P</w:t>
            </w:r>
            <w:r w:rsidR="00DC7A74" w:rsidRPr="005F3AE2">
              <w:rPr>
                <w:rFonts w:eastAsia="Calibri"/>
                <w:szCs w:val="24"/>
              </w:rPr>
              <w:t>owerPoint</w:t>
            </w:r>
            <w:r w:rsidR="2248D567" w:rsidRPr="005F3AE2">
              <w:rPr>
                <w:rFonts w:eastAsia="Calibri"/>
                <w:szCs w:val="24"/>
              </w:rPr>
              <w:t xml:space="preserve"> presentation</w:t>
            </w:r>
            <w:r w:rsidR="00DC7A74">
              <w:rPr>
                <w:rFonts w:eastAsia="Calibri"/>
                <w:szCs w:val="24"/>
              </w:rPr>
              <w:t xml:space="preserve">. </w:t>
            </w:r>
          </w:p>
          <w:p w14:paraId="459BB931" w14:textId="77777777" w:rsidR="001A65D8" w:rsidRDefault="001A65D8" w:rsidP="35A9D30D">
            <w:pPr>
              <w:spacing w:after="0" w:line="240" w:lineRule="auto"/>
              <w:rPr>
                <w:rFonts w:eastAsia="Calibri"/>
                <w:szCs w:val="24"/>
              </w:rPr>
            </w:pPr>
          </w:p>
          <w:p w14:paraId="25E96405" w14:textId="5FEE17FC" w:rsidR="2248D567" w:rsidRPr="001D7CC0" w:rsidRDefault="00DC7A74" w:rsidP="35A9D30D">
            <w:pPr>
              <w:spacing w:after="0" w:line="240" w:lineRule="auto"/>
              <w:rPr>
                <w:rFonts w:eastAsia="Calibri"/>
                <w:szCs w:val="24"/>
              </w:rPr>
            </w:pPr>
            <w:r>
              <w:rPr>
                <w:rFonts w:eastAsia="Calibri"/>
                <w:szCs w:val="24"/>
              </w:rPr>
              <w:t>A</w:t>
            </w:r>
            <w:r w:rsidR="2248D567" w:rsidRPr="005F3AE2">
              <w:rPr>
                <w:rFonts w:eastAsia="Calibri"/>
                <w:szCs w:val="24"/>
              </w:rPr>
              <w:t>s</w:t>
            </w:r>
            <w:r w:rsidR="00A55691">
              <w:rPr>
                <w:rFonts w:eastAsia="Calibri"/>
                <w:szCs w:val="24"/>
              </w:rPr>
              <w:t xml:space="preserve"> I </w:t>
            </w:r>
            <w:r w:rsidR="2248D567" w:rsidRPr="005F3AE2">
              <w:rPr>
                <w:rFonts w:eastAsia="Calibri"/>
                <w:szCs w:val="24"/>
              </w:rPr>
              <w:t>mentioned</w:t>
            </w:r>
            <w:r w:rsidR="00B2613A">
              <w:rPr>
                <w:rFonts w:eastAsia="Calibri"/>
                <w:szCs w:val="24"/>
              </w:rPr>
              <w:t>,</w:t>
            </w:r>
            <w:r w:rsidR="2248D567" w:rsidRPr="005F3AE2">
              <w:rPr>
                <w:rFonts w:eastAsia="Calibri"/>
                <w:szCs w:val="24"/>
              </w:rPr>
              <w:t xml:space="preserve"> we support the </w:t>
            </w:r>
            <w:r>
              <w:rPr>
                <w:rFonts w:eastAsia="Calibri"/>
                <w:szCs w:val="24"/>
              </w:rPr>
              <w:t>TD S</w:t>
            </w:r>
            <w:r w:rsidR="2248D567" w:rsidRPr="005F3AE2">
              <w:rPr>
                <w:rFonts w:eastAsia="Calibri"/>
                <w:szCs w:val="24"/>
              </w:rPr>
              <w:t xml:space="preserve">ummer </w:t>
            </w:r>
            <w:r>
              <w:rPr>
                <w:rFonts w:eastAsia="Calibri"/>
                <w:szCs w:val="24"/>
              </w:rPr>
              <w:t>R</w:t>
            </w:r>
            <w:r w:rsidR="2248D567" w:rsidRPr="005F3AE2">
              <w:rPr>
                <w:rFonts w:eastAsia="Calibri"/>
                <w:szCs w:val="24"/>
              </w:rPr>
              <w:t xml:space="preserve">eading </w:t>
            </w:r>
            <w:r>
              <w:rPr>
                <w:rFonts w:eastAsia="Calibri"/>
                <w:szCs w:val="24"/>
              </w:rPr>
              <w:t>C</w:t>
            </w:r>
            <w:r w:rsidR="2248D567" w:rsidRPr="005F3AE2">
              <w:rPr>
                <w:rFonts w:eastAsia="Calibri"/>
                <w:szCs w:val="24"/>
              </w:rPr>
              <w:t>lub</w:t>
            </w:r>
            <w:r w:rsidR="00F40A7A">
              <w:rPr>
                <w:rFonts w:eastAsia="Calibri"/>
                <w:szCs w:val="24"/>
              </w:rPr>
              <w:t xml:space="preserve"> </w:t>
            </w:r>
            <w:r w:rsidR="2248D567" w:rsidRPr="005F3AE2">
              <w:rPr>
                <w:rFonts w:eastAsia="Calibri"/>
                <w:szCs w:val="24"/>
              </w:rPr>
              <w:t>and we're about to talk about</w:t>
            </w:r>
            <w:r w:rsidR="00F40A7A">
              <w:rPr>
                <w:rFonts w:eastAsia="Calibri"/>
                <w:szCs w:val="24"/>
              </w:rPr>
              <w:t xml:space="preserve"> </w:t>
            </w:r>
            <w:r w:rsidR="2248D567" w:rsidRPr="005F3AE2">
              <w:rPr>
                <w:rFonts w:eastAsia="Calibri"/>
                <w:szCs w:val="24"/>
              </w:rPr>
              <w:t xml:space="preserve">programming and accessible </w:t>
            </w:r>
            <w:proofErr w:type="gramStart"/>
            <w:r w:rsidR="2248D567" w:rsidRPr="005F3AE2">
              <w:rPr>
                <w:rFonts w:eastAsia="Calibri"/>
                <w:szCs w:val="24"/>
              </w:rPr>
              <w:t>activities</w:t>
            </w:r>
            <w:proofErr w:type="gramEnd"/>
            <w:r w:rsidR="00F40A7A">
              <w:rPr>
                <w:rFonts w:eastAsia="Calibri"/>
                <w:szCs w:val="24"/>
              </w:rPr>
              <w:t xml:space="preserve"> </w:t>
            </w:r>
            <w:r w:rsidR="00D43721">
              <w:rPr>
                <w:rFonts w:eastAsia="Calibri"/>
                <w:szCs w:val="24"/>
              </w:rPr>
              <w:t>so</w:t>
            </w:r>
            <w:r w:rsidR="00A55691">
              <w:rPr>
                <w:rFonts w:eastAsia="Calibri"/>
                <w:szCs w:val="24"/>
              </w:rPr>
              <w:t xml:space="preserve"> I </w:t>
            </w:r>
            <w:r w:rsidR="2248D567" w:rsidRPr="005F3AE2">
              <w:rPr>
                <w:rFonts w:eastAsia="Calibri"/>
                <w:szCs w:val="24"/>
              </w:rPr>
              <w:t>do want to point out that on the</w:t>
            </w:r>
            <w:r w:rsidR="001564B0">
              <w:rPr>
                <w:rFonts w:eastAsia="Calibri"/>
                <w:szCs w:val="24"/>
              </w:rPr>
              <w:t xml:space="preserve"> </w:t>
            </w:r>
            <w:r w:rsidR="00D43721">
              <w:rPr>
                <w:rFonts w:eastAsia="Calibri"/>
                <w:szCs w:val="24"/>
              </w:rPr>
              <w:t>S</w:t>
            </w:r>
            <w:r w:rsidR="2248D567" w:rsidRPr="001564B0">
              <w:rPr>
                <w:rFonts w:eastAsia="Calibri"/>
                <w:szCs w:val="24"/>
              </w:rPr>
              <w:t>taff</w:t>
            </w:r>
            <w:r w:rsidR="00F40A7A">
              <w:rPr>
                <w:rFonts w:eastAsia="Calibri"/>
                <w:szCs w:val="24"/>
              </w:rPr>
              <w:t xml:space="preserve"> </w:t>
            </w:r>
            <w:r w:rsidR="2248D567" w:rsidRPr="001564B0">
              <w:rPr>
                <w:rFonts w:eastAsia="Calibri"/>
                <w:szCs w:val="24"/>
              </w:rPr>
              <w:t xml:space="preserve">page of the </w:t>
            </w:r>
            <w:r w:rsidR="00D43721">
              <w:rPr>
                <w:rFonts w:eastAsia="Calibri"/>
                <w:szCs w:val="24"/>
              </w:rPr>
              <w:t>S</w:t>
            </w:r>
            <w:r w:rsidR="2248D567" w:rsidRPr="001564B0">
              <w:rPr>
                <w:rFonts w:eastAsia="Calibri"/>
                <w:szCs w:val="24"/>
              </w:rPr>
              <w:t xml:space="preserve">ummer </w:t>
            </w:r>
            <w:r w:rsidR="00D43721">
              <w:rPr>
                <w:rFonts w:eastAsia="Calibri"/>
                <w:szCs w:val="24"/>
              </w:rPr>
              <w:t>R</w:t>
            </w:r>
            <w:r w:rsidR="2248D567" w:rsidRPr="001564B0">
              <w:rPr>
                <w:rFonts w:eastAsia="Calibri"/>
                <w:szCs w:val="24"/>
              </w:rPr>
              <w:t xml:space="preserve">eading </w:t>
            </w:r>
            <w:r w:rsidR="00D43721">
              <w:rPr>
                <w:rFonts w:eastAsia="Calibri"/>
                <w:szCs w:val="24"/>
              </w:rPr>
              <w:t>C</w:t>
            </w:r>
            <w:r w:rsidR="2248D567" w:rsidRPr="001564B0">
              <w:rPr>
                <w:rFonts w:eastAsia="Calibri"/>
                <w:szCs w:val="24"/>
              </w:rPr>
              <w:t>lub</w:t>
            </w:r>
            <w:r w:rsidR="00587287">
              <w:rPr>
                <w:rFonts w:eastAsia="Calibri"/>
                <w:szCs w:val="24"/>
              </w:rPr>
              <w:t>,</w:t>
            </w:r>
            <w:r w:rsidR="2248D567" w:rsidRPr="001564B0">
              <w:rPr>
                <w:rFonts w:eastAsia="Calibri"/>
                <w:szCs w:val="24"/>
              </w:rPr>
              <w:t xml:space="preserve"> and this</w:t>
            </w:r>
            <w:r w:rsidR="00F40A7A">
              <w:rPr>
                <w:rFonts w:eastAsia="Calibri"/>
                <w:szCs w:val="24"/>
              </w:rPr>
              <w:t xml:space="preserve"> </w:t>
            </w:r>
            <w:r w:rsidR="2248D567" w:rsidRPr="001564B0">
              <w:rPr>
                <w:rFonts w:eastAsia="Calibri"/>
                <w:szCs w:val="24"/>
              </w:rPr>
              <w:t xml:space="preserve">is the </w:t>
            </w:r>
            <w:r w:rsidR="00587287">
              <w:rPr>
                <w:rFonts w:eastAsia="Calibri"/>
                <w:szCs w:val="24"/>
              </w:rPr>
              <w:t>s</w:t>
            </w:r>
            <w:r w:rsidR="2248D567" w:rsidRPr="001564B0">
              <w:rPr>
                <w:rFonts w:eastAsia="Calibri"/>
                <w:szCs w:val="24"/>
              </w:rPr>
              <w:t>taff side</w:t>
            </w:r>
            <w:r w:rsidR="00312C41">
              <w:rPr>
                <w:rFonts w:eastAsia="Calibri"/>
                <w:szCs w:val="24"/>
              </w:rPr>
              <w:t>. I</w:t>
            </w:r>
            <w:r w:rsidR="2248D567" w:rsidRPr="001564B0">
              <w:rPr>
                <w:rFonts w:eastAsia="Calibri"/>
                <w:szCs w:val="24"/>
              </w:rPr>
              <w:t xml:space="preserve">n the </w:t>
            </w:r>
            <w:r w:rsidR="00312C41">
              <w:rPr>
                <w:rFonts w:eastAsia="Calibri"/>
                <w:szCs w:val="24"/>
              </w:rPr>
              <w:t>R</w:t>
            </w:r>
            <w:r w:rsidR="2248D567" w:rsidRPr="001564B0">
              <w:rPr>
                <w:rFonts w:eastAsia="Calibri"/>
                <w:szCs w:val="24"/>
              </w:rPr>
              <w:t xml:space="preserve">esources and </w:t>
            </w:r>
            <w:r w:rsidR="00312C41">
              <w:rPr>
                <w:rFonts w:eastAsia="Calibri"/>
                <w:szCs w:val="24"/>
              </w:rPr>
              <w:t>A</w:t>
            </w:r>
            <w:r w:rsidR="2248D567" w:rsidRPr="001564B0">
              <w:rPr>
                <w:rFonts w:eastAsia="Calibri"/>
                <w:szCs w:val="24"/>
              </w:rPr>
              <w:t>ctivities</w:t>
            </w:r>
            <w:r w:rsidR="008469CE">
              <w:rPr>
                <w:rFonts w:eastAsia="Calibri"/>
                <w:szCs w:val="24"/>
              </w:rPr>
              <w:t xml:space="preserve"> </w:t>
            </w:r>
            <w:r w:rsidR="2248D567" w:rsidRPr="001564B0">
              <w:rPr>
                <w:rFonts w:eastAsia="Calibri"/>
                <w:szCs w:val="24"/>
              </w:rPr>
              <w:t>section</w:t>
            </w:r>
            <w:r w:rsidR="00312C41">
              <w:rPr>
                <w:rFonts w:eastAsia="Calibri"/>
                <w:szCs w:val="24"/>
              </w:rPr>
              <w:t>,</w:t>
            </w:r>
            <w:r w:rsidR="2248D567" w:rsidRPr="001564B0">
              <w:rPr>
                <w:rFonts w:eastAsia="Calibri"/>
                <w:szCs w:val="24"/>
              </w:rPr>
              <w:t xml:space="preserve"> when you select an </w:t>
            </w:r>
            <w:proofErr w:type="gramStart"/>
            <w:r w:rsidR="2248D567" w:rsidRPr="001564B0">
              <w:rPr>
                <w:rFonts w:eastAsia="Calibri"/>
                <w:szCs w:val="24"/>
              </w:rPr>
              <w:t>activity</w:t>
            </w:r>
            <w:proofErr w:type="gramEnd"/>
            <w:r w:rsidR="008469CE">
              <w:rPr>
                <w:rFonts w:eastAsia="Calibri"/>
                <w:szCs w:val="24"/>
              </w:rPr>
              <w:t xml:space="preserve"> </w:t>
            </w:r>
            <w:r w:rsidR="2248D567" w:rsidRPr="001564B0">
              <w:rPr>
                <w:rFonts w:eastAsia="Calibri"/>
                <w:szCs w:val="24"/>
              </w:rPr>
              <w:t>it will give you tips to make that</w:t>
            </w:r>
            <w:r w:rsidR="008469CE">
              <w:rPr>
                <w:rFonts w:eastAsia="Calibri"/>
                <w:szCs w:val="24"/>
              </w:rPr>
              <w:t xml:space="preserve"> </w:t>
            </w:r>
            <w:r w:rsidR="2248D567" w:rsidRPr="001564B0">
              <w:rPr>
                <w:rFonts w:eastAsia="Calibri"/>
                <w:szCs w:val="24"/>
              </w:rPr>
              <w:t>activity accessible</w:t>
            </w:r>
            <w:r w:rsidR="006F33EE">
              <w:rPr>
                <w:rFonts w:eastAsia="Calibri"/>
                <w:szCs w:val="24"/>
              </w:rPr>
              <w:t xml:space="preserve">. </w:t>
            </w:r>
            <w:proofErr w:type="gramStart"/>
            <w:r w:rsidR="006F33EE">
              <w:rPr>
                <w:rFonts w:eastAsia="Calibri"/>
                <w:szCs w:val="24"/>
              </w:rPr>
              <w:t>S</w:t>
            </w:r>
            <w:r w:rsidR="2248D567" w:rsidRPr="001564B0">
              <w:rPr>
                <w:rFonts w:eastAsia="Calibri"/>
                <w:szCs w:val="24"/>
              </w:rPr>
              <w:t>o</w:t>
            </w:r>
            <w:proofErr w:type="gramEnd"/>
            <w:r w:rsidR="2248D567" w:rsidRPr="001564B0">
              <w:rPr>
                <w:rFonts w:eastAsia="Calibri"/>
                <w:szCs w:val="24"/>
              </w:rPr>
              <w:t xml:space="preserve"> if</w:t>
            </w:r>
            <w:r w:rsidR="00A55691">
              <w:rPr>
                <w:rFonts w:eastAsia="Calibri"/>
                <w:szCs w:val="24"/>
              </w:rPr>
              <w:t xml:space="preserve"> I </w:t>
            </w:r>
            <w:r w:rsidR="2248D567" w:rsidRPr="001564B0">
              <w:rPr>
                <w:rFonts w:eastAsia="Calibri"/>
                <w:szCs w:val="24"/>
              </w:rPr>
              <w:t xml:space="preserve">click on </w:t>
            </w:r>
            <w:r w:rsidR="002A0CB6">
              <w:rPr>
                <w:rFonts w:eastAsia="Calibri"/>
                <w:szCs w:val="24"/>
              </w:rPr>
              <w:t>“A</w:t>
            </w:r>
            <w:r w:rsidR="2248D567" w:rsidRPr="001564B0">
              <w:rPr>
                <w:rFonts w:eastAsia="Calibri"/>
                <w:szCs w:val="24"/>
              </w:rPr>
              <w:t xml:space="preserve">lphabet </w:t>
            </w:r>
            <w:r w:rsidR="002A0CB6">
              <w:rPr>
                <w:rFonts w:eastAsia="Calibri"/>
                <w:szCs w:val="24"/>
              </w:rPr>
              <w:t>G</w:t>
            </w:r>
            <w:r w:rsidR="2248D567" w:rsidRPr="001564B0">
              <w:rPr>
                <w:rFonts w:eastAsia="Calibri"/>
                <w:szCs w:val="24"/>
              </w:rPr>
              <w:t>arden</w:t>
            </w:r>
            <w:r w:rsidR="002A0CB6">
              <w:rPr>
                <w:rFonts w:eastAsia="Calibri"/>
                <w:szCs w:val="24"/>
              </w:rPr>
              <w:t>”</w:t>
            </w:r>
            <w:r w:rsidR="2248D567" w:rsidRPr="001564B0">
              <w:rPr>
                <w:rFonts w:eastAsia="Calibri"/>
                <w:szCs w:val="24"/>
              </w:rPr>
              <w:t xml:space="preserve"> it</w:t>
            </w:r>
            <w:r w:rsidR="008469CE">
              <w:rPr>
                <w:rFonts w:eastAsia="Calibri"/>
                <w:szCs w:val="24"/>
              </w:rPr>
              <w:t xml:space="preserve"> </w:t>
            </w:r>
            <w:r w:rsidR="2248D567" w:rsidRPr="001564B0">
              <w:rPr>
                <w:rFonts w:eastAsia="Calibri"/>
                <w:szCs w:val="24"/>
              </w:rPr>
              <w:t>tells me</w:t>
            </w:r>
            <w:r w:rsidR="008469CE">
              <w:rPr>
                <w:rFonts w:eastAsia="Calibri"/>
                <w:szCs w:val="24"/>
              </w:rPr>
              <w:t xml:space="preserve"> </w:t>
            </w:r>
            <w:r w:rsidR="2248D567" w:rsidRPr="001564B0">
              <w:rPr>
                <w:rFonts w:eastAsia="Calibri"/>
                <w:szCs w:val="24"/>
              </w:rPr>
              <w:t>what</w:t>
            </w:r>
            <w:r w:rsidR="00A55691">
              <w:rPr>
                <w:rFonts w:eastAsia="Calibri"/>
                <w:szCs w:val="24"/>
              </w:rPr>
              <w:t xml:space="preserve"> I </w:t>
            </w:r>
            <w:r w:rsidR="2248D567" w:rsidRPr="001564B0">
              <w:rPr>
                <w:rFonts w:eastAsia="Calibri"/>
                <w:szCs w:val="24"/>
              </w:rPr>
              <w:t>need to create the craft</w:t>
            </w:r>
            <w:r w:rsidR="006F33EE">
              <w:rPr>
                <w:rFonts w:eastAsia="Calibri"/>
                <w:szCs w:val="24"/>
              </w:rPr>
              <w:t>.</w:t>
            </w:r>
            <w:r w:rsidR="0011478D">
              <w:rPr>
                <w:rFonts w:eastAsia="Calibri"/>
                <w:szCs w:val="24"/>
              </w:rPr>
              <w:t xml:space="preserve"> </w:t>
            </w:r>
            <w:proofErr w:type="gramStart"/>
            <w:r w:rsidR="00796D7F">
              <w:rPr>
                <w:rFonts w:eastAsia="Calibri"/>
                <w:szCs w:val="24"/>
              </w:rPr>
              <w:t>S</w:t>
            </w:r>
            <w:r w:rsidR="2248D567" w:rsidRPr="001564B0">
              <w:rPr>
                <w:rFonts w:eastAsia="Calibri"/>
                <w:szCs w:val="24"/>
              </w:rPr>
              <w:t>o</w:t>
            </w:r>
            <w:proofErr w:type="gramEnd"/>
            <w:r w:rsidR="2248D567" w:rsidRPr="001564B0">
              <w:rPr>
                <w:rFonts w:eastAsia="Calibri"/>
                <w:szCs w:val="24"/>
              </w:rPr>
              <w:t xml:space="preserve"> </w:t>
            </w:r>
            <w:r w:rsidR="0011478D">
              <w:rPr>
                <w:rFonts w:eastAsia="Calibri"/>
                <w:szCs w:val="24"/>
              </w:rPr>
              <w:t xml:space="preserve">they have </w:t>
            </w:r>
            <w:r w:rsidR="000C3852" w:rsidRPr="001564B0">
              <w:rPr>
                <w:rFonts w:eastAsia="Calibri"/>
                <w:szCs w:val="24"/>
              </w:rPr>
              <w:t>material</w:t>
            </w:r>
            <w:r w:rsidR="000C3852">
              <w:rPr>
                <w:rFonts w:eastAsia="Calibri"/>
                <w:szCs w:val="24"/>
              </w:rPr>
              <w:t>s</w:t>
            </w:r>
            <w:r w:rsidR="2248D567" w:rsidRPr="001564B0">
              <w:rPr>
                <w:rFonts w:eastAsia="Calibri"/>
                <w:szCs w:val="24"/>
              </w:rPr>
              <w:t xml:space="preserve"> preparation</w:t>
            </w:r>
            <w:r w:rsidR="00241BA6">
              <w:rPr>
                <w:rFonts w:eastAsia="Calibri"/>
                <w:szCs w:val="24"/>
              </w:rPr>
              <w:t xml:space="preserve"> </w:t>
            </w:r>
            <w:r w:rsidR="2248D567" w:rsidRPr="001564B0">
              <w:rPr>
                <w:rFonts w:eastAsia="Calibri"/>
                <w:szCs w:val="24"/>
              </w:rPr>
              <w:t>and some pictures to show you how to do</w:t>
            </w:r>
            <w:r w:rsidR="001D7CC0">
              <w:rPr>
                <w:rFonts w:eastAsia="Calibri"/>
                <w:szCs w:val="24"/>
              </w:rPr>
              <w:t xml:space="preserve"> </w:t>
            </w:r>
            <w:r w:rsidR="2248D567" w:rsidRPr="001564B0">
              <w:rPr>
                <w:rFonts w:eastAsia="Calibri"/>
                <w:szCs w:val="24"/>
              </w:rPr>
              <w:t>it step by step</w:t>
            </w:r>
            <w:r w:rsidR="007F1115">
              <w:rPr>
                <w:rFonts w:eastAsia="Calibri"/>
                <w:szCs w:val="24"/>
              </w:rPr>
              <w:t>,</w:t>
            </w:r>
            <w:r w:rsidR="002D15EC">
              <w:rPr>
                <w:rFonts w:eastAsia="Calibri"/>
                <w:szCs w:val="24"/>
              </w:rPr>
              <w:t xml:space="preserve"> </w:t>
            </w:r>
            <w:r w:rsidR="2248D567" w:rsidRPr="001564B0">
              <w:rPr>
                <w:rFonts w:eastAsia="Calibri"/>
                <w:szCs w:val="24"/>
              </w:rPr>
              <w:t>but there's always accessibility</w:t>
            </w:r>
            <w:r w:rsidR="002D15EC">
              <w:rPr>
                <w:rFonts w:eastAsia="Calibri"/>
                <w:szCs w:val="24"/>
              </w:rPr>
              <w:t xml:space="preserve"> </w:t>
            </w:r>
            <w:r w:rsidR="2248D567" w:rsidRPr="001D7CC0">
              <w:rPr>
                <w:rFonts w:eastAsia="Calibri"/>
                <w:szCs w:val="24"/>
              </w:rPr>
              <w:t>considerations with</w:t>
            </w:r>
            <w:r w:rsidR="002D15EC">
              <w:rPr>
                <w:rFonts w:eastAsia="Calibri"/>
                <w:szCs w:val="24"/>
              </w:rPr>
              <w:t xml:space="preserve"> </w:t>
            </w:r>
            <w:r w:rsidR="2248D567" w:rsidRPr="001D7CC0">
              <w:rPr>
                <w:rFonts w:eastAsia="Calibri"/>
                <w:szCs w:val="24"/>
              </w:rPr>
              <w:t xml:space="preserve">every craft and </w:t>
            </w:r>
            <w:r w:rsidR="00F60279">
              <w:rPr>
                <w:rFonts w:eastAsia="Calibri"/>
                <w:szCs w:val="24"/>
              </w:rPr>
              <w:t>I</w:t>
            </w:r>
            <w:r w:rsidR="2248D567" w:rsidRPr="001D7CC0">
              <w:rPr>
                <w:rFonts w:eastAsia="Calibri"/>
                <w:szCs w:val="24"/>
              </w:rPr>
              <w:t xml:space="preserve"> think this is a great</w:t>
            </w:r>
            <w:r w:rsidR="002D15EC">
              <w:rPr>
                <w:rFonts w:eastAsia="Calibri"/>
                <w:szCs w:val="24"/>
              </w:rPr>
              <w:t xml:space="preserve"> </w:t>
            </w:r>
            <w:r w:rsidR="2248D567" w:rsidRPr="001D7CC0">
              <w:rPr>
                <w:rFonts w:eastAsia="Calibri"/>
                <w:szCs w:val="24"/>
              </w:rPr>
              <w:t>addition</w:t>
            </w:r>
            <w:r w:rsidR="002D15EC">
              <w:rPr>
                <w:rFonts w:eastAsia="Calibri"/>
                <w:szCs w:val="24"/>
              </w:rPr>
              <w:t xml:space="preserve"> </w:t>
            </w:r>
            <w:r w:rsidR="2248D567" w:rsidRPr="001D7CC0">
              <w:rPr>
                <w:rFonts w:eastAsia="Calibri"/>
                <w:szCs w:val="24"/>
              </w:rPr>
              <w:t>that they've added in just to help</w:t>
            </w:r>
            <w:r w:rsidR="002D15EC">
              <w:rPr>
                <w:rFonts w:eastAsia="Calibri"/>
                <w:szCs w:val="24"/>
              </w:rPr>
              <w:t xml:space="preserve"> </w:t>
            </w:r>
            <w:r w:rsidR="2248D567" w:rsidRPr="001D7CC0">
              <w:rPr>
                <w:rFonts w:eastAsia="Calibri"/>
                <w:szCs w:val="24"/>
              </w:rPr>
              <w:t>everybody along</w:t>
            </w:r>
            <w:r w:rsidR="007B5F04">
              <w:rPr>
                <w:rFonts w:eastAsia="Calibri"/>
                <w:szCs w:val="24"/>
              </w:rPr>
              <w:t xml:space="preserve">. </w:t>
            </w:r>
            <w:r w:rsidR="002D15EC">
              <w:rPr>
                <w:rFonts w:eastAsia="Calibri"/>
                <w:szCs w:val="24"/>
              </w:rPr>
              <w:t xml:space="preserve"> </w:t>
            </w:r>
            <w:proofErr w:type="gramStart"/>
            <w:r w:rsidR="000C3852">
              <w:rPr>
                <w:rFonts w:eastAsia="Calibri"/>
                <w:szCs w:val="24"/>
              </w:rPr>
              <w:t>S</w:t>
            </w:r>
            <w:r w:rsidR="2248D567" w:rsidRPr="001D7CC0">
              <w:rPr>
                <w:rFonts w:eastAsia="Calibri"/>
                <w:szCs w:val="24"/>
              </w:rPr>
              <w:t>o</w:t>
            </w:r>
            <w:proofErr w:type="gramEnd"/>
            <w:r w:rsidR="2248D567" w:rsidRPr="001D7CC0">
              <w:rPr>
                <w:rFonts w:eastAsia="Calibri"/>
                <w:szCs w:val="24"/>
              </w:rPr>
              <w:t xml:space="preserve"> if you wanted to do a</w:t>
            </w:r>
            <w:r w:rsidR="00D62715">
              <w:rPr>
                <w:rFonts w:eastAsia="Calibri"/>
                <w:szCs w:val="24"/>
              </w:rPr>
              <w:t xml:space="preserve"> </w:t>
            </w:r>
            <w:r w:rsidR="2248D567" w:rsidRPr="001D7CC0">
              <w:rPr>
                <w:rFonts w:eastAsia="Calibri"/>
                <w:szCs w:val="24"/>
              </w:rPr>
              <w:t>craft from the</w:t>
            </w:r>
            <w:r w:rsidR="002D15EC">
              <w:rPr>
                <w:rFonts w:eastAsia="Calibri"/>
                <w:szCs w:val="24"/>
              </w:rPr>
              <w:t xml:space="preserve"> </w:t>
            </w:r>
            <w:r w:rsidR="00241BA6">
              <w:rPr>
                <w:rFonts w:eastAsia="Calibri"/>
                <w:szCs w:val="24"/>
              </w:rPr>
              <w:t>TDSRC</w:t>
            </w:r>
            <w:r w:rsidR="2248D567" w:rsidRPr="001D7CC0">
              <w:rPr>
                <w:rFonts w:eastAsia="Calibri"/>
                <w:szCs w:val="24"/>
              </w:rPr>
              <w:t xml:space="preserve"> activities</w:t>
            </w:r>
            <w:r w:rsidR="00241BA6">
              <w:rPr>
                <w:rFonts w:eastAsia="Calibri"/>
                <w:szCs w:val="24"/>
              </w:rPr>
              <w:t xml:space="preserve"> </w:t>
            </w:r>
            <w:r w:rsidR="2248D567" w:rsidRPr="001D7CC0">
              <w:rPr>
                <w:rFonts w:eastAsia="Calibri"/>
                <w:szCs w:val="24"/>
              </w:rPr>
              <w:t xml:space="preserve">then you have some </w:t>
            </w:r>
            <w:r w:rsidR="00F60279">
              <w:rPr>
                <w:rFonts w:eastAsia="Calibri"/>
                <w:szCs w:val="24"/>
              </w:rPr>
              <w:t>s</w:t>
            </w:r>
            <w:r w:rsidR="2248D567" w:rsidRPr="001D7CC0">
              <w:rPr>
                <w:rFonts w:eastAsia="Calibri"/>
                <w:szCs w:val="24"/>
              </w:rPr>
              <w:t>uggestions on how to</w:t>
            </w:r>
            <w:r w:rsidR="00241BA6">
              <w:rPr>
                <w:rFonts w:eastAsia="Calibri"/>
                <w:szCs w:val="24"/>
              </w:rPr>
              <w:t xml:space="preserve"> </w:t>
            </w:r>
            <w:r w:rsidR="2248D567" w:rsidRPr="001D7CC0">
              <w:rPr>
                <w:rFonts w:eastAsia="Calibri"/>
                <w:szCs w:val="24"/>
              </w:rPr>
              <w:t>make it accessible but we'll talk about</w:t>
            </w:r>
            <w:r w:rsidR="00241BA6">
              <w:rPr>
                <w:rFonts w:eastAsia="Calibri"/>
                <w:szCs w:val="24"/>
              </w:rPr>
              <w:t xml:space="preserve"> </w:t>
            </w:r>
            <w:r w:rsidR="2248D567" w:rsidRPr="001D7CC0">
              <w:rPr>
                <w:rFonts w:eastAsia="Calibri"/>
                <w:szCs w:val="24"/>
              </w:rPr>
              <w:t>that as well later on</w:t>
            </w:r>
            <w:r w:rsidR="00F60279">
              <w:rPr>
                <w:rFonts w:eastAsia="Calibri"/>
                <w:szCs w:val="24"/>
              </w:rPr>
              <w:t>.</w:t>
            </w:r>
          </w:p>
          <w:p w14:paraId="7D4C8808" w14:textId="77777777" w:rsidR="00C72334" w:rsidRPr="00C72334" w:rsidRDefault="00C72334">
            <w:pPr>
              <w:rPr>
                <w:szCs w:val="24"/>
              </w:rPr>
            </w:pPr>
          </w:p>
        </w:tc>
      </w:tr>
      <w:tr w:rsidR="00C72334" w:rsidRPr="00C72334" w14:paraId="4EEA3394" w14:textId="77777777" w:rsidTr="0069593A">
        <w:trPr>
          <w:trHeight w:val="4000"/>
        </w:trPr>
        <w:tc>
          <w:tcPr>
            <w:tcW w:w="0" w:type="auto"/>
          </w:tcPr>
          <w:p w14:paraId="0F6F8205" w14:textId="75A94A2D" w:rsidR="00C72334" w:rsidRPr="00C72334" w:rsidRDefault="00C72334">
            <w:pPr>
              <w:rPr>
                <w:szCs w:val="24"/>
              </w:rPr>
            </w:pPr>
            <w:r w:rsidRPr="00C72334">
              <w:rPr>
                <w:szCs w:val="24"/>
              </w:rPr>
              <w:lastRenderedPageBreak/>
              <w:t>Slide 11</w:t>
            </w:r>
          </w:p>
        </w:tc>
        <w:tc>
          <w:tcPr>
            <w:tcW w:w="0" w:type="auto"/>
          </w:tcPr>
          <w:p w14:paraId="486AD76F"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b/>
                <w:bCs/>
                <w:kern w:val="24"/>
                <w:szCs w:val="24"/>
                <w:lang w:val="en-US"/>
              </w:rPr>
              <w:t>Inclusive Library Programming</w:t>
            </w:r>
          </w:p>
          <w:p w14:paraId="45D79477" w14:textId="77777777" w:rsidR="00C72334" w:rsidRPr="00C72334" w:rsidRDefault="00C72334" w:rsidP="00C72334">
            <w:pPr>
              <w:autoSpaceDE w:val="0"/>
              <w:autoSpaceDN w:val="0"/>
              <w:adjustRightInd w:val="0"/>
              <w:spacing w:after="0" w:line="240" w:lineRule="auto"/>
              <w:rPr>
                <w:rFonts w:cs="Calibri"/>
                <w:kern w:val="24"/>
                <w:szCs w:val="24"/>
                <w:lang w:val="en-US"/>
              </w:rPr>
            </w:pPr>
            <w:proofErr w:type="gramStart"/>
            <w:r w:rsidRPr="00C72334">
              <w:rPr>
                <w:rFonts w:cs="Calibri"/>
                <w:kern w:val="24"/>
                <w:szCs w:val="24"/>
                <w:lang w:val="en-US"/>
              </w:rPr>
              <w:t>We’ll</w:t>
            </w:r>
            <w:proofErr w:type="gramEnd"/>
            <w:r w:rsidRPr="00C72334">
              <w:rPr>
                <w:rFonts w:cs="Calibri"/>
                <w:kern w:val="24"/>
                <w:szCs w:val="24"/>
                <w:lang w:val="en-US"/>
              </w:rPr>
              <w:t xml:space="preserve"> now talk about how to make your library programs inclusive.  When planning activities, be prepared for a child of any ability to register.  You can do this from the very start by following the POW concept – Plan. Observe. Words.  The first step is to plan and prepare in case you need to adapt an activity to meet a user’s need. While </w:t>
            </w:r>
            <w:proofErr w:type="gramStart"/>
            <w:r w:rsidRPr="00C72334">
              <w:rPr>
                <w:rFonts w:cs="Calibri"/>
                <w:kern w:val="24"/>
                <w:szCs w:val="24"/>
                <w:lang w:val="en-US"/>
              </w:rPr>
              <w:t>it’s</w:t>
            </w:r>
            <w:proofErr w:type="gramEnd"/>
            <w:r w:rsidRPr="00C72334">
              <w:rPr>
                <w:rFonts w:cs="Calibri"/>
                <w:kern w:val="24"/>
                <w:szCs w:val="24"/>
                <w:lang w:val="en-US"/>
              </w:rPr>
              <w:t xml:space="preserve"> best to think “inclusive first” so all activities can be enjoyed by everyone, it can help if you ask on your sign-up forms if participants need any accommodations. The next step is to observe your audience.  This </w:t>
            </w:r>
            <w:proofErr w:type="gramStart"/>
            <w:r w:rsidRPr="00C72334">
              <w:rPr>
                <w:rFonts w:cs="Calibri"/>
                <w:kern w:val="24"/>
                <w:szCs w:val="24"/>
                <w:lang w:val="en-US"/>
              </w:rPr>
              <w:t>is may be</w:t>
            </w:r>
            <w:proofErr w:type="gramEnd"/>
            <w:r w:rsidRPr="00C72334">
              <w:rPr>
                <w:rFonts w:cs="Calibri"/>
                <w:kern w:val="24"/>
                <w:szCs w:val="24"/>
                <w:lang w:val="en-US"/>
              </w:rPr>
              <w:t xml:space="preserve"> trickier in an online environment, but look for queues during live events that someone may need help with the activity.  Lastly, always describe what </w:t>
            </w:r>
            <w:proofErr w:type="gramStart"/>
            <w:r w:rsidRPr="00C72334">
              <w:rPr>
                <w:rFonts w:cs="Calibri"/>
                <w:kern w:val="24"/>
                <w:szCs w:val="24"/>
                <w:lang w:val="en-US"/>
              </w:rPr>
              <w:t>you’re</w:t>
            </w:r>
            <w:proofErr w:type="gramEnd"/>
            <w:r w:rsidRPr="00C72334">
              <w:rPr>
                <w:rFonts w:cs="Calibri"/>
                <w:kern w:val="24"/>
                <w:szCs w:val="24"/>
                <w:lang w:val="en-US"/>
              </w:rPr>
              <w:t xml:space="preserve"> doing.  </w:t>
            </w:r>
            <w:proofErr w:type="gramStart"/>
            <w:r w:rsidRPr="00C72334">
              <w:rPr>
                <w:rFonts w:cs="Calibri"/>
                <w:kern w:val="24"/>
                <w:szCs w:val="24"/>
                <w:lang w:val="en-US"/>
              </w:rPr>
              <w:t>I’ll</w:t>
            </w:r>
            <w:proofErr w:type="gramEnd"/>
            <w:r w:rsidRPr="00C72334">
              <w:rPr>
                <w:rFonts w:cs="Calibri"/>
                <w:kern w:val="24"/>
                <w:szCs w:val="24"/>
                <w:lang w:val="en-US"/>
              </w:rPr>
              <w:t xml:space="preserve"> mention description again in this webinar, but it’s one of the most important components of offering programs that everyone can understand and enjoy.</w:t>
            </w:r>
          </w:p>
          <w:p w14:paraId="7A677C95"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6F235AC9"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kern w:val="24"/>
                <w:szCs w:val="24"/>
                <w:lang w:val="en-US"/>
              </w:rPr>
              <w:t xml:space="preserve">When you are ready to promote your programing calendar to your patrons, make sure your schedule is available electronically, this way families who may have someone using assistive technology will know about your events.  In all your communications, follow Clear Print Guidelines such </w:t>
            </w:r>
            <w:proofErr w:type="spellStart"/>
            <w:r w:rsidRPr="00C72334">
              <w:rPr>
                <w:rFonts w:cs="Calibri"/>
                <w:kern w:val="24"/>
                <w:szCs w:val="24"/>
                <w:lang w:val="en-US"/>
              </w:rPr>
              <w:t>s</w:t>
            </w:r>
            <w:proofErr w:type="spellEnd"/>
            <w:r w:rsidRPr="00C72334">
              <w:rPr>
                <w:rFonts w:cs="Calibri"/>
                <w:kern w:val="24"/>
                <w:szCs w:val="24"/>
                <w:lang w:val="en-US"/>
              </w:rPr>
              <w:t xml:space="preserve"> using font sizes no lower than 12, as well as sans serif fonts. </w:t>
            </w:r>
          </w:p>
          <w:p w14:paraId="3A5EB832"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5F3D54C7" w14:textId="2E7103EE" w:rsidR="00C72334" w:rsidRPr="002B6052" w:rsidRDefault="00C72334" w:rsidP="002B6052">
            <w:pPr>
              <w:autoSpaceDE w:val="0"/>
              <w:autoSpaceDN w:val="0"/>
              <w:adjustRightInd w:val="0"/>
              <w:spacing w:after="0" w:line="240" w:lineRule="auto"/>
              <w:rPr>
                <w:rFonts w:cs="Calibri"/>
                <w:kern w:val="24"/>
                <w:szCs w:val="24"/>
                <w:lang w:val="en-US"/>
              </w:rPr>
            </w:pPr>
            <w:r w:rsidRPr="00C72334">
              <w:rPr>
                <w:rFonts w:cs="Calibri"/>
                <w:kern w:val="24"/>
                <w:szCs w:val="24"/>
                <w:lang w:val="en-US"/>
              </w:rPr>
              <w:t>You may also wish to consider giving staff some training on serving people with different disabilities.  At the end of this presentation is a list of resources which will list some useful sites.</w:t>
            </w:r>
          </w:p>
        </w:tc>
      </w:tr>
      <w:tr w:rsidR="00C72334" w:rsidRPr="00C72334" w14:paraId="38C17034" w14:textId="77777777" w:rsidTr="0069593A">
        <w:trPr>
          <w:trHeight w:val="4000"/>
        </w:trPr>
        <w:tc>
          <w:tcPr>
            <w:tcW w:w="0" w:type="auto"/>
          </w:tcPr>
          <w:p w14:paraId="586856D7" w14:textId="4F801E14" w:rsidR="00C72334" w:rsidRPr="00C72334" w:rsidRDefault="00C72334">
            <w:pPr>
              <w:rPr>
                <w:szCs w:val="24"/>
              </w:rPr>
            </w:pPr>
            <w:r w:rsidRPr="00C72334">
              <w:rPr>
                <w:szCs w:val="24"/>
              </w:rPr>
              <w:lastRenderedPageBreak/>
              <w:t>Slide 12</w:t>
            </w:r>
          </w:p>
        </w:tc>
        <w:tc>
          <w:tcPr>
            <w:tcW w:w="0" w:type="auto"/>
          </w:tcPr>
          <w:p w14:paraId="4891CC71"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Library programs in an online world</w:t>
            </w:r>
          </w:p>
          <w:p w14:paraId="1C5CD4A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Most programs, activities and events have moved to an online world and by knowing a few simple tips, your virtual storytimes, author readings, craft demonstrations and other programs can reach a wider audience by making them inclusive.  Here are five tips to get started:</w:t>
            </w:r>
          </w:p>
          <w:p w14:paraId="30560C91" w14:textId="77777777" w:rsidR="00C72334" w:rsidRPr="00C72334" w:rsidRDefault="00C72334" w:rsidP="00C72334">
            <w:pPr>
              <w:autoSpaceDE w:val="0"/>
              <w:autoSpaceDN w:val="0"/>
              <w:adjustRightInd w:val="0"/>
              <w:spacing w:after="0" w:line="240" w:lineRule="auto"/>
              <w:rPr>
                <w:rFonts w:cs="Calibri"/>
                <w:kern w:val="24"/>
                <w:szCs w:val="24"/>
              </w:rPr>
            </w:pPr>
          </w:p>
          <w:p w14:paraId="702CD59D" w14:textId="77777777" w:rsidR="00C72334" w:rsidRPr="00C72334" w:rsidRDefault="00C72334" w:rsidP="00C72334">
            <w:pPr>
              <w:autoSpaceDE w:val="0"/>
              <w:autoSpaceDN w:val="0"/>
              <w:adjustRightInd w:val="0"/>
              <w:spacing w:after="0" w:line="240" w:lineRule="auto"/>
              <w:rPr>
                <w:rFonts w:eastAsia="Times New Roman" w:cs="Verdana"/>
                <w:kern w:val="24"/>
                <w:szCs w:val="24"/>
              </w:rPr>
            </w:pPr>
            <w:r w:rsidRPr="00C72334">
              <w:rPr>
                <w:rFonts w:cs="Calibri"/>
                <w:kern w:val="24"/>
                <w:szCs w:val="24"/>
              </w:rPr>
              <w:t xml:space="preserve">1. Choose a presentation platform that is accessible.  When selecting a system, read through the information on accessibility to find out if </w:t>
            </w:r>
            <w:proofErr w:type="gramStart"/>
            <w:r w:rsidRPr="00C72334">
              <w:rPr>
                <w:rFonts w:cs="Calibri"/>
                <w:kern w:val="24"/>
                <w:szCs w:val="24"/>
              </w:rPr>
              <w:t>it’s</w:t>
            </w:r>
            <w:proofErr w:type="gramEnd"/>
            <w:r w:rsidRPr="00C72334">
              <w:rPr>
                <w:rFonts w:cs="Calibri"/>
                <w:kern w:val="24"/>
                <w:szCs w:val="24"/>
              </w:rPr>
              <w:t xml:space="preserve"> compatible </w:t>
            </w:r>
            <w:r w:rsidRPr="00C72334">
              <w:rPr>
                <w:rFonts w:eastAsia="Times New Roman" w:cs="Verdana"/>
                <w:kern w:val="24"/>
                <w:szCs w:val="24"/>
              </w:rPr>
              <w:t>with screen-reading or other accessibility technologies.</w:t>
            </w:r>
          </w:p>
          <w:p w14:paraId="030BD80F" w14:textId="77777777" w:rsidR="00C72334" w:rsidRPr="00C72334" w:rsidRDefault="00C72334" w:rsidP="00C72334">
            <w:pPr>
              <w:autoSpaceDE w:val="0"/>
              <w:autoSpaceDN w:val="0"/>
              <w:adjustRightInd w:val="0"/>
              <w:spacing w:after="0" w:line="240" w:lineRule="auto"/>
              <w:rPr>
                <w:rFonts w:eastAsia="Times New Roman" w:cs="Verdana"/>
                <w:kern w:val="24"/>
                <w:szCs w:val="24"/>
              </w:rPr>
            </w:pPr>
            <w:r w:rsidRPr="00C72334">
              <w:rPr>
                <w:rFonts w:eastAsia="Times New Roman" w:cs="Verdana"/>
                <w:kern w:val="24"/>
                <w:szCs w:val="24"/>
              </w:rPr>
              <w:t xml:space="preserve">2. Describe all instructions and actions, </w:t>
            </w:r>
            <w:r w:rsidRPr="00C72334">
              <w:rPr>
                <w:rFonts w:cs="Calibri"/>
                <w:kern w:val="24"/>
                <w:szCs w:val="24"/>
              </w:rPr>
              <w:t xml:space="preserve">including describing images that are necessary for understanding the story if they’re not conveyed in the text and avoid pointing to the page and </w:t>
            </w:r>
            <w:proofErr w:type="gramStart"/>
            <w:r w:rsidRPr="00C72334">
              <w:rPr>
                <w:rFonts w:cs="Calibri"/>
                <w:kern w:val="24"/>
                <w:szCs w:val="24"/>
              </w:rPr>
              <w:t>saying</w:t>
            </w:r>
            <w:proofErr w:type="gramEnd"/>
            <w:r w:rsidRPr="00C72334">
              <w:rPr>
                <w:rFonts w:cs="Calibri"/>
                <w:kern w:val="24"/>
                <w:szCs w:val="24"/>
              </w:rPr>
              <w:t xml:space="preserve"> “What’s this?” which kids with vision loss could not participate in.  If you invite guest presenters, remind them to describe their content as well.</w:t>
            </w:r>
          </w:p>
          <w:p w14:paraId="786C59D7" w14:textId="77777777" w:rsidR="00C72334" w:rsidRPr="00C72334" w:rsidRDefault="00C72334" w:rsidP="00C72334">
            <w:pPr>
              <w:autoSpaceDE w:val="0"/>
              <w:autoSpaceDN w:val="0"/>
              <w:adjustRightInd w:val="0"/>
              <w:spacing w:after="0" w:line="240" w:lineRule="auto"/>
              <w:rPr>
                <w:rFonts w:eastAsia="Times New Roman" w:cs="Verdana"/>
                <w:kern w:val="24"/>
                <w:szCs w:val="24"/>
              </w:rPr>
            </w:pPr>
            <w:r w:rsidRPr="00C72334">
              <w:rPr>
                <w:rFonts w:eastAsia="Times New Roman" w:cs="Verdana"/>
                <w:kern w:val="24"/>
                <w:szCs w:val="24"/>
              </w:rPr>
              <w:t xml:space="preserve">3. Turn on live captioning or use a third-party captioning service during live events. This will assist people with hearing loss to understand </w:t>
            </w:r>
            <w:proofErr w:type="gramStart"/>
            <w:r w:rsidRPr="00C72334">
              <w:rPr>
                <w:rFonts w:eastAsia="Times New Roman" w:cs="Verdana"/>
                <w:kern w:val="24"/>
                <w:szCs w:val="24"/>
              </w:rPr>
              <w:t>what’s</w:t>
            </w:r>
            <w:proofErr w:type="gramEnd"/>
            <w:r w:rsidRPr="00C72334">
              <w:rPr>
                <w:rFonts w:eastAsia="Times New Roman" w:cs="Verdana"/>
                <w:kern w:val="24"/>
                <w:szCs w:val="24"/>
              </w:rPr>
              <w:t xml:space="preserve"> happening.</w:t>
            </w:r>
          </w:p>
          <w:p w14:paraId="6FBF7541" w14:textId="77777777" w:rsidR="00C72334" w:rsidRPr="00C72334" w:rsidRDefault="00C72334" w:rsidP="00C72334">
            <w:pPr>
              <w:autoSpaceDE w:val="0"/>
              <w:autoSpaceDN w:val="0"/>
              <w:adjustRightInd w:val="0"/>
              <w:spacing w:after="0" w:line="240" w:lineRule="auto"/>
              <w:rPr>
                <w:rFonts w:eastAsia="Times New Roman" w:cs="Verdana"/>
                <w:kern w:val="24"/>
                <w:szCs w:val="24"/>
              </w:rPr>
            </w:pPr>
            <w:r w:rsidRPr="00C72334">
              <w:rPr>
                <w:rFonts w:eastAsia="Times New Roman" w:cs="Verdana"/>
                <w:kern w:val="24"/>
                <w:szCs w:val="24"/>
              </w:rPr>
              <w:t xml:space="preserve">4. If </w:t>
            </w:r>
            <w:proofErr w:type="gramStart"/>
            <w:r w:rsidRPr="00C72334">
              <w:rPr>
                <w:rFonts w:eastAsia="Times New Roman" w:cs="Verdana"/>
                <w:kern w:val="24"/>
                <w:szCs w:val="24"/>
              </w:rPr>
              <w:t>you’re</w:t>
            </w:r>
            <w:proofErr w:type="gramEnd"/>
            <w:r w:rsidRPr="00C72334">
              <w:rPr>
                <w:rFonts w:eastAsia="Times New Roman" w:cs="Verdana"/>
                <w:kern w:val="24"/>
                <w:szCs w:val="24"/>
              </w:rPr>
              <w:t xml:space="preserve"> posting a recording of your activity, include a transcript which is the spoken text written down.  A transcript can be useful for those who may wish to follow along or even for someone who wishes to quickly scan through the content.  Always remember to turn on closed captioning on your videos as well. </w:t>
            </w:r>
          </w:p>
          <w:p w14:paraId="1F0241F7" w14:textId="77777777" w:rsidR="00C72334" w:rsidRPr="00C72334" w:rsidRDefault="00C72334" w:rsidP="00C72334">
            <w:pPr>
              <w:autoSpaceDE w:val="0"/>
              <w:autoSpaceDN w:val="0"/>
              <w:adjustRightInd w:val="0"/>
              <w:spacing w:after="0" w:line="240" w:lineRule="auto"/>
              <w:rPr>
                <w:rFonts w:eastAsia="Times New Roman" w:cs="Verdana"/>
                <w:kern w:val="24"/>
                <w:szCs w:val="24"/>
              </w:rPr>
            </w:pPr>
            <w:r w:rsidRPr="00C72334">
              <w:rPr>
                <w:rFonts w:eastAsia="Times New Roman" w:cs="Verdana"/>
                <w:kern w:val="24"/>
                <w:szCs w:val="24"/>
              </w:rPr>
              <w:t>5. When your event is over, if you post any slides or documents that include images, ensure you provide adequate alt text descriptions.  This will help those with vision loss to understand what is in the picture.  In some programs, such as in the suite of Microsoft products, you can mark an image as “decorative” if it does not enhance the meaning of the content.</w:t>
            </w:r>
          </w:p>
          <w:p w14:paraId="34A9643E" w14:textId="77777777" w:rsidR="00C72334" w:rsidRPr="00C72334" w:rsidRDefault="00C72334" w:rsidP="00C72334">
            <w:pPr>
              <w:autoSpaceDE w:val="0"/>
              <w:autoSpaceDN w:val="0"/>
              <w:adjustRightInd w:val="0"/>
              <w:spacing w:after="0" w:line="240" w:lineRule="auto"/>
              <w:rPr>
                <w:rFonts w:eastAsia="Times New Roman" w:cs="Verdana"/>
                <w:kern w:val="24"/>
                <w:szCs w:val="24"/>
              </w:rPr>
            </w:pPr>
          </w:p>
          <w:p w14:paraId="61776B40"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Image contributions: https://www.flaticon.com/packs/accessibility</w:t>
            </w:r>
          </w:p>
          <w:p w14:paraId="3D5A5017" w14:textId="77777777" w:rsidR="00C72334" w:rsidRPr="00C72334" w:rsidRDefault="00C72334" w:rsidP="00C72334">
            <w:pPr>
              <w:autoSpaceDE w:val="0"/>
              <w:autoSpaceDN w:val="0"/>
              <w:adjustRightInd w:val="0"/>
              <w:spacing w:after="0" w:line="240" w:lineRule="auto"/>
              <w:rPr>
                <w:rFonts w:cs="Arial"/>
                <w:szCs w:val="24"/>
              </w:rPr>
            </w:pPr>
          </w:p>
          <w:p w14:paraId="4885314F" w14:textId="77777777" w:rsidR="00C72334" w:rsidRPr="00C72334" w:rsidRDefault="00C72334">
            <w:pPr>
              <w:rPr>
                <w:szCs w:val="24"/>
              </w:rPr>
            </w:pPr>
          </w:p>
        </w:tc>
      </w:tr>
      <w:tr w:rsidR="00C72334" w:rsidRPr="00C72334" w14:paraId="48CB5442" w14:textId="77777777" w:rsidTr="0069593A">
        <w:trPr>
          <w:trHeight w:val="4000"/>
        </w:trPr>
        <w:tc>
          <w:tcPr>
            <w:tcW w:w="0" w:type="auto"/>
          </w:tcPr>
          <w:p w14:paraId="427D3CBE" w14:textId="54F12D32" w:rsidR="00C72334" w:rsidRPr="00C72334" w:rsidRDefault="00C72334">
            <w:pPr>
              <w:rPr>
                <w:szCs w:val="24"/>
              </w:rPr>
            </w:pPr>
            <w:r w:rsidRPr="00C72334">
              <w:rPr>
                <w:szCs w:val="24"/>
              </w:rPr>
              <w:lastRenderedPageBreak/>
              <w:t>Slide 13</w:t>
            </w:r>
          </w:p>
        </w:tc>
        <w:tc>
          <w:tcPr>
            <w:tcW w:w="0" w:type="auto"/>
          </w:tcPr>
          <w:p w14:paraId="036156F9"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Online activities</w:t>
            </w:r>
          </w:p>
          <w:p w14:paraId="48524CCC"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So, now that you understand the technical components to offering accessible online activities, you next need to consider how to prepare and present them so that everyone can follow along.  When doing crafts, or any activity where you ask others to follow the presenter, add short spaces of time to give others time to catch up. This will also help if you record the activity and make it available afterward, that way it will be easy to pause the video so viewers can watch it at their own pace.  </w:t>
            </w:r>
            <w:proofErr w:type="gramStart"/>
            <w:r w:rsidRPr="00C72334">
              <w:rPr>
                <w:rFonts w:cs="Calibri"/>
                <w:kern w:val="24"/>
                <w:szCs w:val="24"/>
              </w:rPr>
              <w:t>It’s</w:t>
            </w:r>
            <w:proofErr w:type="gramEnd"/>
            <w:r w:rsidRPr="00C72334">
              <w:rPr>
                <w:rFonts w:cs="Calibri"/>
                <w:kern w:val="24"/>
                <w:szCs w:val="24"/>
              </w:rPr>
              <w:t xml:space="preserve"> also recommended to avoid using busy backgrounds in your presentations as they can be distracting, or even uncomfortable for those with sensory disorders.  </w:t>
            </w:r>
          </w:p>
          <w:p w14:paraId="18590CBF" w14:textId="77777777" w:rsidR="00C72334" w:rsidRPr="00C72334" w:rsidRDefault="00C72334" w:rsidP="00C72334">
            <w:pPr>
              <w:autoSpaceDE w:val="0"/>
              <w:autoSpaceDN w:val="0"/>
              <w:adjustRightInd w:val="0"/>
              <w:spacing w:after="0" w:line="240" w:lineRule="auto"/>
              <w:rPr>
                <w:rFonts w:cs="Calibri"/>
                <w:kern w:val="24"/>
                <w:szCs w:val="24"/>
              </w:rPr>
            </w:pPr>
          </w:p>
          <w:p w14:paraId="2B4ABEAD"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As we said a few times in this webinar, </w:t>
            </w:r>
            <w:proofErr w:type="gramStart"/>
            <w:r w:rsidRPr="00C72334">
              <w:rPr>
                <w:rFonts w:cs="Calibri"/>
                <w:kern w:val="24"/>
                <w:szCs w:val="24"/>
              </w:rPr>
              <w:t>it’s</w:t>
            </w:r>
            <w:proofErr w:type="gramEnd"/>
            <w:r w:rsidRPr="00C72334">
              <w:rPr>
                <w:rFonts w:cs="Calibri"/>
                <w:kern w:val="24"/>
                <w:szCs w:val="24"/>
              </w:rPr>
              <w:t xml:space="preserve"> important to describe all the instructions and actions.  During storytimes, make sure to tell the audience what is happening in the pictures if the text does not convey the meaning. While videos are mostly visual and audio media, </w:t>
            </w:r>
            <w:proofErr w:type="gramStart"/>
            <w:r w:rsidRPr="00C72334">
              <w:rPr>
                <w:rFonts w:cs="Calibri"/>
                <w:kern w:val="24"/>
                <w:szCs w:val="24"/>
              </w:rPr>
              <w:t>it’s</w:t>
            </w:r>
            <w:proofErr w:type="gramEnd"/>
            <w:r w:rsidRPr="00C72334">
              <w:rPr>
                <w:rFonts w:cs="Calibri"/>
                <w:kern w:val="24"/>
                <w:szCs w:val="24"/>
              </w:rPr>
              <w:t xml:space="preserve"> still important to consider many abilities, so add crafts that make sounds, have tactile elements or smells to make them fun for everyone. </w:t>
            </w:r>
          </w:p>
          <w:p w14:paraId="6D81AAAB" w14:textId="77777777" w:rsidR="00C72334" w:rsidRPr="00C72334" w:rsidRDefault="00C72334" w:rsidP="00C72334">
            <w:pPr>
              <w:autoSpaceDE w:val="0"/>
              <w:autoSpaceDN w:val="0"/>
              <w:adjustRightInd w:val="0"/>
              <w:spacing w:after="0" w:line="240" w:lineRule="auto"/>
              <w:rPr>
                <w:rFonts w:cs="Calibri"/>
                <w:kern w:val="24"/>
                <w:szCs w:val="24"/>
              </w:rPr>
            </w:pPr>
          </w:p>
          <w:p w14:paraId="227D4853"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If you are offering virtual book clubs for kids and teens, or even in preparation for a </w:t>
            </w:r>
            <w:proofErr w:type="spellStart"/>
            <w:r w:rsidRPr="00C72334">
              <w:rPr>
                <w:rFonts w:cs="Calibri"/>
                <w:kern w:val="24"/>
                <w:szCs w:val="24"/>
              </w:rPr>
              <w:t>storytime</w:t>
            </w:r>
            <w:proofErr w:type="spellEnd"/>
            <w:r w:rsidRPr="00C72334">
              <w:rPr>
                <w:rFonts w:cs="Calibri"/>
                <w:kern w:val="24"/>
                <w:szCs w:val="24"/>
              </w:rPr>
              <w:t xml:space="preserve">, check if the books you are using are available in alternate formats.  You can mention that your patrons with print disabilities may download or borrow copies from us so participants can read in the format of their choice.  </w:t>
            </w:r>
            <w:proofErr w:type="gramStart"/>
            <w:r w:rsidRPr="00C72334">
              <w:rPr>
                <w:rFonts w:cs="Calibri"/>
                <w:kern w:val="24"/>
                <w:szCs w:val="24"/>
              </w:rPr>
              <w:t>It’s</w:t>
            </w:r>
            <w:proofErr w:type="gramEnd"/>
            <w:r w:rsidRPr="00C72334">
              <w:rPr>
                <w:rFonts w:cs="Calibri"/>
                <w:kern w:val="24"/>
                <w:szCs w:val="24"/>
              </w:rPr>
              <w:t xml:space="preserve"> best to plan your titles about six weeks ahead of the activity, in case someone wishes to borrow a copy on CD, braille or printbraille. This will give us time to mail a copy of the book to their home. Libraries may also borrow single or multiple copies of CELA titles to support their programs.</w:t>
            </w:r>
          </w:p>
          <w:p w14:paraId="3B4C68B3" w14:textId="77777777" w:rsidR="00C72334" w:rsidRPr="00C72334" w:rsidRDefault="00C72334" w:rsidP="00C72334">
            <w:pPr>
              <w:autoSpaceDE w:val="0"/>
              <w:autoSpaceDN w:val="0"/>
              <w:adjustRightInd w:val="0"/>
              <w:spacing w:after="0" w:line="240" w:lineRule="auto"/>
              <w:rPr>
                <w:rFonts w:cs="Arial"/>
                <w:szCs w:val="24"/>
              </w:rPr>
            </w:pPr>
          </w:p>
          <w:p w14:paraId="0AF3DF54" w14:textId="77777777" w:rsidR="00C72334" w:rsidRPr="00C72334" w:rsidRDefault="00C72334">
            <w:pPr>
              <w:rPr>
                <w:szCs w:val="24"/>
              </w:rPr>
            </w:pPr>
          </w:p>
        </w:tc>
      </w:tr>
      <w:tr w:rsidR="00C72334" w:rsidRPr="00C72334" w14:paraId="7B8FD84A" w14:textId="77777777" w:rsidTr="0069593A">
        <w:trPr>
          <w:trHeight w:val="4000"/>
        </w:trPr>
        <w:tc>
          <w:tcPr>
            <w:tcW w:w="0" w:type="auto"/>
          </w:tcPr>
          <w:p w14:paraId="43A8F27A" w14:textId="60435276" w:rsidR="00C72334" w:rsidRPr="00C72334" w:rsidRDefault="00C72334">
            <w:pPr>
              <w:rPr>
                <w:szCs w:val="24"/>
              </w:rPr>
            </w:pPr>
            <w:r w:rsidRPr="00C72334">
              <w:rPr>
                <w:szCs w:val="24"/>
              </w:rPr>
              <w:lastRenderedPageBreak/>
              <w:t>Slide 14</w:t>
            </w:r>
          </w:p>
        </w:tc>
        <w:tc>
          <w:tcPr>
            <w:tcW w:w="0" w:type="auto"/>
          </w:tcPr>
          <w:p w14:paraId="45C342C9"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Crafts and games</w:t>
            </w:r>
          </w:p>
          <w:p w14:paraId="6EE5E5D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As part of your preparation, if </w:t>
            </w:r>
            <w:proofErr w:type="gramStart"/>
            <w:r w:rsidRPr="00C72334">
              <w:rPr>
                <w:rFonts w:cs="Calibri"/>
                <w:kern w:val="24"/>
                <w:szCs w:val="24"/>
              </w:rPr>
              <w:t>you’re</w:t>
            </w:r>
            <w:proofErr w:type="gramEnd"/>
            <w:r w:rsidRPr="00C72334">
              <w:rPr>
                <w:rFonts w:cs="Calibri"/>
                <w:kern w:val="24"/>
                <w:szCs w:val="24"/>
              </w:rPr>
              <w:t xml:space="preserve"> planning to include written instructions, add pictures and break down instructions so each step only refers to one action, for example step 1. fold paper, step 2. cut paper, as kids with some learning disabilities will find them easier to follow rather than combining instructions. When planning crafts, try adding tactile and sound elements so kids can feel or hear the object they made in addition to seeing it if they can. </w:t>
            </w:r>
          </w:p>
          <w:p w14:paraId="04AE8A1A" w14:textId="77777777" w:rsidR="00C72334" w:rsidRPr="00C72334" w:rsidRDefault="00C72334" w:rsidP="00C72334">
            <w:pPr>
              <w:autoSpaceDE w:val="0"/>
              <w:autoSpaceDN w:val="0"/>
              <w:adjustRightInd w:val="0"/>
              <w:spacing w:after="0" w:line="240" w:lineRule="auto"/>
              <w:rPr>
                <w:rFonts w:cs="Calibri"/>
                <w:kern w:val="24"/>
                <w:szCs w:val="24"/>
              </w:rPr>
            </w:pPr>
          </w:p>
          <w:p w14:paraId="36F4AEA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Kids who struggle with fine motor skills may have difficulty picking up small craft objects like beads and stickers. </w:t>
            </w:r>
            <w:proofErr w:type="gramStart"/>
            <w:r w:rsidRPr="00C72334">
              <w:rPr>
                <w:rFonts w:cs="Calibri"/>
                <w:kern w:val="24"/>
                <w:szCs w:val="24"/>
              </w:rPr>
              <w:t>It’s</w:t>
            </w:r>
            <w:proofErr w:type="gramEnd"/>
            <w:r w:rsidRPr="00C72334">
              <w:rPr>
                <w:rFonts w:cs="Calibri"/>
                <w:kern w:val="24"/>
                <w:szCs w:val="24"/>
              </w:rPr>
              <w:t xml:space="preserve"> helpful to have large craft objects like bigger pompoms, chunky crayons and 3-D stickers which are easier to hold. If </w:t>
            </w:r>
            <w:proofErr w:type="gramStart"/>
            <w:r w:rsidRPr="00C72334">
              <w:rPr>
                <w:rFonts w:cs="Calibri"/>
                <w:kern w:val="24"/>
                <w:szCs w:val="24"/>
              </w:rPr>
              <w:t>you’re</w:t>
            </w:r>
            <w:proofErr w:type="gramEnd"/>
            <w:r w:rsidRPr="00C72334">
              <w:rPr>
                <w:rFonts w:cs="Calibri"/>
                <w:kern w:val="24"/>
                <w:szCs w:val="24"/>
              </w:rPr>
              <w:t xml:space="preserve"> giving out craft kits, make sure the container, such as a plastic bag, is easy to open.</w:t>
            </w:r>
          </w:p>
          <w:p w14:paraId="63DC569D" w14:textId="77777777" w:rsidR="00C72334" w:rsidRPr="00C72334" w:rsidRDefault="00C72334" w:rsidP="00C72334">
            <w:pPr>
              <w:autoSpaceDE w:val="0"/>
              <w:autoSpaceDN w:val="0"/>
              <w:adjustRightInd w:val="0"/>
              <w:spacing w:after="0" w:line="240" w:lineRule="auto"/>
              <w:rPr>
                <w:rFonts w:cs="Calibri"/>
                <w:kern w:val="24"/>
                <w:szCs w:val="24"/>
              </w:rPr>
            </w:pPr>
          </w:p>
          <w:p w14:paraId="16F3B61B" w14:textId="1FCD1CE8"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There are many craft and game ideas that are suitable for kids with a range of disabilities.  On the slide, </w:t>
            </w:r>
            <w:proofErr w:type="gramStart"/>
            <w:r w:rsidR="00A55691">
              <w:rPr>
                <w:rFonts w:cs="Calibri"/>
                <w:kern w:val="24"/>
                <w:szCs w:val="24"/>
              </w:rPr>
              <w:t>I’ve</w:t>
            </w:r>
            <w:proofErr w:type="gramEnd"/>
            <w:r w:rsidRPr="00C72334">
              <w:rPr>
                <w:rFonts w:cs="Calibri"/>
                <w:kern w:val="24"/>
                <w:szCs w:val="24"/>
              </w:rPr>
              <w:t xml:space="preserve"> recommended some activities that appeal to the senses and aren’t dependent on visual cues.  Some of the activities are better suited to do at home, but others could be done in a safe outdoor setting. During the pandemic, you will need to consider taking safety precautions to ensure minimal contact between participants if you are doing a group activity. For example, you can create a tactile book, make play </w:t>
            </w:r>
            <w:proofErr w:type="gramStart"/>
            <w:r w:rsidRPr="00C72334">
              <w:rPr>
                <w:rFonts w:cs="Calibri"/>
                <w:kern w:val="24"/>
                <w:szCs w:val="24"/>
              </w:rPr>
              <w:t>dough</w:t>
            </w:r>
            <w:proofErr w:type="gramEnd"/>
            <w:r w:rsidRPr="00C72334">
              <w:rPr>
                <w:rFonts w:cs="Calibri"/>
                <w:kern w:val="24"/>
                <w:szCs w:val="24"/>
              </w:rPr>
              <w:t xml:space="preserve"> and rain sticks using objects around the house. For kids with low vision or who are blind, you can make tactile crafts like putting yarn in glue to create raised-line images.  A fun book-related activity is to read “The Lorax” then suggest kids make “Truffula trees” on paper by creating raised-line tree trunks and gluing feathers or pompoms for the fluffy leaves.</w:t>
            </w:r>
          </w:p>
          <w:p w14:paraId="1E9DE0F5" w14:textId="77777777" w:rsidR="00C72334" w:rsidRPr="00C72334" w:rsidRDefault="00C72334" w:rsidP="00C72334">
            <w:pPr>
              <w:autoSpaceDE w:val="0"/>
              <w:autoSpaceDN w:val="0"/>
              <w:adjustRightInd w:val="0"/>
              <w:spacing w:after="0" w:line="240" w:lineRule="auto"/>
              <w:rPr>
                <w:rFonts w:cs="Calibri"/>
                <w:kern w:val="24"/>
                <w:szCs w:val="24"/>
              </w:rPr>
            </w:pPr>
          </w:p>
          <w:p w14:paraId="29CBE4DB"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This year in particular, many libraries will look to the outdoors to offer some programming.  Some inclusive outdoor activities include bubbles, nature art and playing with hula hoops.  One popular activity is to create sensory bins, where you fill a container with water, earth, </w:t>
            </w:r>
            <w:proofErr w:type="gramStart"/>
            <w:r w:rsidRPr="00C72334">
              <w:rPr>
                <w:rFonts w:cs="Calibri"/>
                <w:kern w:val="24"/>
                <w:szCs w:val="24"/>
              </w:rPr>
              <w:t>sand</w:t>
            </w:r>
            <w:proofErr w:type="gramEnd"/>
            <w:r w:rsidRPr="00C72334">
              <w:rPr>
                <w:rFonts w:cs="Calibri"/>
                <w:kern w:val="24"/>
                <w:szCs w:val="24"/>
              </w:rPr>
              <w:t xml:space="preserve"> or another material and add objects in it like toy cars or boats.  Sensory bins have value for all small kids as they help to develop motor and other skills.  For kids with physical disabilities, you can make pool noodle boats to use in sensory bins filled with water.  Just cut the end </w:t>
            </w:r>
            <w:proofErr w:type="gramStart"/>
            <w:r w:rsidRPr="00C72334">
              <w:rPr>
                <w:rFonts w:cs="Calibri"/>
                <w:kern w:val="24"/>
                <w:szCs w:val="24"/>
              </w:rPr>
              <w:t>off of</w:t>
            </w:r>
            <w:proofErr w:type="gramEnd"/>
            <w:r w:rsidRPr="00C72334">
              <w:rPr>
                <w:rFonts w:cs="Calibri"/>
                <w:kern w:val="24"/>
                <w:szCs w:val="24"/>
              </w:rPr>
              <w:t xml:space="preserve"> a pool noodle, cut a triangle of foam and use a straw to connect the foam “sail” to the boat.</w:t>
            </w:r>
          </w:p>
          <w:p w14:paraId="0E1774D6" w14:textId="77777777" w:rsidR="00C72334" w:rsidRPr="00C72334" w:rsidRDefault="00C72334" w:rsidP="00C72334">
            <w:pPr>
              <w:autoSpaceDE w:val="0"/>
              <w:autoSpaceDN w:val="0"/>
              <w:adjustRightInd w:val="0"/>
              <w:spacing w:after="0" w:line="240" w:lineRule="auto"/>
              <w:rPr>
                <w:rFonts w:cs="Calibri"/>
                <w:kern w:val="24"/>
                <w:szCs w:val="24"/>
              </w:rPr>
            </w:pPr>
          </w:p>
          <w:p w14:paraId="34E9EFF6"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We also encourage you to take favourite crafts that </w:t>
            </w:r>
            <w:proofErr w:type="gramStart"/>
            <w:r w:rsidRPr="00C72334">
              <w:rPr>
                <w:rFonts w:cs="Calibri"/>
                <w:kern w:val="24"/>
                <w:szCs w:val="24"/>
              </w:rPr>
              <w:t>you’ve</w:t>
            </w:r>
            <w:proofErr w:type="gramEnd"/>
            <w:r w:rsidRPr="00C72334">
              <w:rPr>
                <w:rFonts w:cs="Calibri"/>
                <w:kern w:val="24"/>
                <w:szCs w:val="24"/>
              </w:rPr>
              <w:t xml:space="preserve"> used in the past and consider ways they could be adapted so kids with disabilities could participate.  For libraries that offer the TD Summer </w:t>
            </w:r>
            <w:r w:rsidRPr="00C72334">
              <w:rPr>
                <w:rFonts w:cs="Calibri"/>
                <w:kern w:val="24"/>
                <w:szCs w:val="24"/>
              </w:rPr>
              <w:lastRenderedPageBreak/>
              <w:t>Reading Club, all the crafts and games under the “Activities” section of the Staff Site include accessibility considerations – I encourage you to check them out.</w:t>
            </w:r>
          </w:p>
          <w:p w14:paraId="0DA78F61" w14:textId="77777777" w:rsidR="00C72334" w:rsidRPr="00C72334" w:rsidRDefault="00C72334" w:rsidP="00C72334">
            <w:pPr>
              <w:autoSpaceDE w:val="0"/>
              <w:autoSpaceDN w:val="0"/>
              <w:adjustRightInd w:val="0"/>
              <w:spacing w:after="0" w:line="240" w:lineRule="auto"/>
              <w:rPr>
                <w:rFonts w:cs="Calibri"/>
                <w:kern w:val="24"/>
                <w:szCs w:val="24"/>
              </w:rPr>
            </w:pPr>
          </w:p>
          <w:p w14:paraId="70343C00"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Icon credits: https://www.iconfinder.com/free_icons (sun)</w:t>
            </w:r>
          </w:p>
          <w:p w14:paraId="1EEEBBF2"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https://www.flaticon.com/free-icon/house_609803 (house)</w:t>
            </w:r>
          </w:p>
          <w:p w14:paraId="47ACF4C7" w14:textId="77777777" w:rsidR="00C72334" w:rsidRPr="00C72334" w:rsidRDefault="00C72334" w:rsidP="00C72334">
            <w:pPr>
              <w:autoSpaceDE w:val="0"/>
              <w:autoSpaceDN w:val="0"/>
              <w:adjustRightInd w:val="0"/>
              <w:spacing w:after="0" w:line="240" w:lineRule="auto"/>
              <w:rPr>
                <w:rFonts w:cs="Calibri"/>
                <w:kern w:val="24"/>
                <w:szCs w:val="24"/>
              </w:rPr>
            </w:pPr>
          </w:p>
          <w:p w14:paraId="5137432B"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5018B065" w14:textId="77777777" w:rsidR="00C72334" w:rsidRPr="00C72334" w:rsidRDefault="00C72334" w:rsidP="00C72334">
            <w:pPr>
              <w:autoSpaceDE w:val="0"/>
              <w:autoSpaceDN w:val="0"/>
              <w:adjustRightInd w:val="0"/>
              <w:spacing w:after="0" w:line="240" w:lineRule="auto"/>
              <w:rPr>
                <w:rFonts w:cs="Arial"/>
                <w:szCs w:val="24"/>
              </w:rPr>
            </w:pPr>
          </w:p>
          <w:p w14:paraId="7AAA8A7D" w14:textId="77777777" w:rsidR="00C72334" w:rsidRPr="00C72334" w:rsidRDefault="00C72334">
            <w:pPr>
              <w:rPr>
                <w:szCs w:val="24"/>
              </w:rPr>
            </w:pPr>
          </w:p>
        </w:tc>
      </w:tr>
      <w:tr w:rsidR="00C72334" w:rsidRPr="00C72334" w14:paraId="17FEB83E" w14:textId="77777777" w:rsidTr="0069593A">
        <w:trPr>
          <w:trHeight w:val="4000"/>
        </w:trPr>
        <w:tc>
          <w:tcPr>
            <w:tcW w:w="0" w:type="auto"/>
          </w:tcPr>
          <w:p w14:paraId="24751F42" w14:textId="73F899E3" w:rsidR="00C72334" w:rsidRPr="00C72334" w:rsidRDefault="00C72334">
            <w:pPr>
              <w:rPr>
                <w:szCs w:val="24"/>
              </w:rPr>
            </w:pPr>
            <w:r w:rsidRPr="00C72334">
              <w:rPr>
                <w:szCs w:val="24"/>
              </w:rPr>
              <w:lastRenderedPageBreak/>
              <w:t>Slide 15</w:t>
            </w:r>
          </w:p>
        </w:tc>
        <w:tc>
          <w:tcPr>
            <w:tcW w:w="0" w:type="auto"/>
          </w:tcPr>
          <w:p w14:paraId="54FF054F" w14:textId="77777777" w:rsidR="00C72334" w:rsidRPr="00C72334" w:rsidRDefault="00C72334" w:rsidP="00C72334">
            <w:pPr>
              <w:autoSpaceDE w:val="0"/>
              <w:autoSpaceDN w:val="0"/>
              <w:adjustRightInd w:val="0"/>
              <w:spacing w:after="0" w:line="240" w:lineRule="auto"/>
              <w:rPr>
                <w:rFonts w:cs="Calibri"/>
                <w:b/>
                <w:bCs/>
                <w:kern w:val="24"/>
                <w:szCs w:val="24"/>
              </w:rPr>
            </w:pPr>
            <w:r w:rsidRPr="00C72334">
              <w:rPr>
                <w:rFonts w:cs="Calibri"/>
                <w:b/>
                <w:bCs/>
                <w:kern w:val="24"/>
                <w:szCs w:val="24"/>
              </w:rPr>
              <w:t>Promoting your library</w:t>
            </w:r>
          </w:p>
          <w:p w14:paraId="567B7E8A"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rPr>
              <w:t xml:space="preserve">As I mentioned earlier, make sure staff have been trained to interact with kids and teens with disabilities so families will feel welcome in the library. </w:t>
            </w:r>
          </w:p>
          <w:p w14:paraId="5AB261FA" w14:textId="77777777" w:rsidR="00C72334" w:rsidRPr="00C72334" w:rsidRDefault="00C72334" w:rsidP="00C72334">
            <w:pPr>
              <w:autoSpaceDE w:val="0"/>
              <w:autoSpaceDN w:val="0"/>
              <w:adjustRightInd w:val="0"/>
              <w:spacing w:after="0" w:line="240" w:lineRule="auto"/>
              <w:rPr>
                <w:rFonts w:eastAsia="Times New Roman" w:cs="Verdana"/>
                <w:kern w:val="24"/>
                <w:szCs w:val="24"/>
              </w:rPr>
            </w:pPr>
          </w:p>
          <w:p w14:paraId="54A4E484" w14:textId="77777777" w:rsidR="00C72334" w:rsidRDefault="00C72334" w:rsidP="002B6052">
            <w:pPr>
              <w:autoSpaceDE w:val="0"/>
              <w:autoSpaceDN w:val="0"/>
              <w:adjustRightInd w:val="0"/>
              <w:spacing w:after="0" w:line="240" w:lineRule="auto"/>
              <w:rPr>
                <w:rFonts w:eastAsia="Times New Roman" w:cs="Verdana"/>
                <w:kern w:val="24"/>
                <w:szCs w:val="24"/>
              </w:rPr>
            </w:pPr>
            <w:r w:rsidRPr="00C72334">
              <w:rPr>
                <w:rFonts w:eastAsia="Times New Roman" w:cs="Verdana"/>
                <w:kern w:val="24"/>
                <w:szCs w:val="24"/>
              </w:rPr>
              <w:t>The last step to improve your library’s accessible services for kids and teens is to let your community know what your library offers. When promoting your library programs, ensure you mention the library’s inclusive library programs by connecting with local organizations for people with print disabilities such as with a local learning disability association office, to Adaptive Program staff at community centres, schools, connect with therapists if your city offers a rehabilitation centre or hospital for children and find out if there are camps for youth with disabilities. CELA has an outreach toolkit that contains templates you may use, including one to send a letter to school boards.</w:t>
            </w:r>
          </w:p>
          <w:p w14:paraId="076710DE" w14:textId="5E61451A" w:rsidR="002B6052" w:rsidRPr="002B6052" w:rsidRDefault="002B6052" w:rsidP="002B6052">
            <w:pPr>
              <w:autoSpaceDE w:val="0"/>
              <w:autoSpaceDN w:val="0"/>
              <w:adjustRightInd w:val="0"/>
              <w:spacing w:after="0" w:line="240" w:lineRule="auto"/>
              <w:rPr>
                <w:rFonts w:eastAsia="Times New Roman" w:cs="Verdana"/>
                <w:kern w:val="24"/>
                <w:szCs w:val="24"/>
              </w:rPr>
            </w:pPr>
          </w:p>
        </w:tc>
      </w:tr>
      <w:tr w:rsidR="00C72334" w:rsidRPr="00C72334" w14:paraId="1EC1F8AD" w14:textId="77777777" w:rsidTr="0069593A">
        <w:trPr>
          <w:trHeight w:val="4000"/>
        </w:trPr>
        <w:tc>
          <w:tcPr>
            <w:tcW w:w="0" w:type="auto"/>
          </w:tcPr>
          <w:p w14:paraId="586AE5AA" w14:textId="2538D62D" w:rsidR="00C72334" w:rsidRPr="00C72334" w:rsidRDefault="00C72334">
            <w:pPr>
              <w:rPr>
                <w:szCs w:val="24"/>
              </w:rPr>
            </w:pPr>
            <w:r w:rsidRPr="00C72334">
              <w:rPr>
                <w:szCs w:val="24"/>
              </w:rPr>
              <w:t>Slide 16</w:t>
            </w:r>
          </w:p>
        </w:tc>
        <w:tc>
          <w:tcPr>
            <w:tcW w:w="0" w:type="auto"/>
          </w:tcPr>
          <w:p w14:paraId="23752325"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b/>
                <w:bCs/>
                <w:kern w:val="24"/>
                <w:szCs w:val="24"/>
                <w:lang w:val="en-US"/>
              </w:rPr>
              <w:t xml:space="preserve">How to get started with </w:t>
            </w:r>
            <w:proofErr w:type="gramStart"/>
            <w:r w:rsidRPr="00C72334">
              <w:rPr>
                <w:rFonts w:cs="Calibri"/>
                <w:b/>
                <w:bCs/>
                <w:kern w:val="24"/>
                <w:szCs w:val="24"/>
                <w:lang w:val="en-US"/>
              </w:rPr>
              <w:t>CELA</w:t>
            </w:r>
            <w:proofErr w:type="gramEnd"/>
          </w:p>
          <w:p w14:paraId="5FD20833" w14:textId="77777777" w:rsidR="00C72334" w:rsidRPr="00C72334" w:rsidRDefault="00C72334" w:rsidP="00C72334">
            <w:pPr>
              <w:autoSpaceDE w:val="0"/>
              <w:autoSpaceDN w:val="0"/>
              <w:adjustRightInd w:val="0"/>
              <w:spacing w:after="0" w:line="240" w:lineRule="auto"/>
              <w:rPr>
                <w:rFonts w:cs="Calibri"/>
                <w:kern w:val="24"/>
                <w:szCs w:val="24"/>
              </w:rPr>
            </w:pPr>
            <w:r w:rsidRPr="00C72334">
              <w:rPr>
                <w:rFonts w:cs="Calibri"/>
                <w:kern w:val="24"/>
                <w:szCs w:val="24"/>
                <w:lang w:val="en-US"/>
              </w:rPr>
              <w:t>Here is a checklist for some ways you can get started with CELA. We encourage you to follow us on social media, subscribe to our newsletter, include information about accessibility in your staff training and in the library and use CELA’s Outreach Toolkit to enhance your library’s outreach activities. Also, CELA formed an interest group comprised of library professionals to discuss library services for kids and teens with disabilities.  If you are interested in learning more about this group or wish to participate, email members@celalibrary.ca.</w:t>
            </w:r>
          </w:p>
          <w:p w14:paraId="17916A7D" w14:textId="77777777" w:rsidR="00C72334" w:rsidRPr="00C72334" w:rsidRDefault="00C72334" w:rsidP="00C72334">
            <w:pPr>
              <w:autoSpaceDE w:val="0"/>
              <w:autoSpaceDN w:val="0"/>
              <w:adjustRightInd w:val="0"/>
              <w:spacing w:after="0" w:line="240" w:lineRule="auto"/>
              <w:rPr>
                <w:rFonts w:cs="Arial"/>
                <w:szCs w:val="24"/>
              </w:rPr>
            </w:pPr>
          </w:p>
          <w:p w14:paraId="5E9F425E" w14:textId="77777777" w:rsidR="00C72334" w:rsidRPr="00C72334" w:rsidRDefault="00C72334">
            <w:pPr>
              <w:rPr>
                <w:szCs w:val="24"/>
              </w:rPr>
            </w:pPr>
          </w:p>
        </w:tc>
      </w:tr>
      <w:tr w:rsidR="00C72334" w:rsidRPr="00C72334" w14:paraId="1C6863C3" w14:textId="77777777" w:rsidTr="0069593A">
        <w:trPr>
          <w:trHeight w:val="4000"/>
        </w:trPr>
        <w:tc>
          <w:tcPr>
            <w:tcW w:w="0" w:type="auto"/>
          </w:tcPr>
          <w:p w14:paraId="7779C44C" w14:textId="35E43982" w:rsidR="00C72334" w:rsidRPr="00C72334" w:rsidRDefault="00C72334">
            <w:pPr>
              <w:rPr>
                <w:szCs w:val="24"/>
              </w:rPr>
            </w:pPr>
            <w:r w:rsidRPr="00C72334">
              <w:rPr>
                <w:szCs w:val="24"/>
              </w:rPr>
              <w:lastRenderedPageBreak/>
              <w:t>Slide 17</w:t>
            </w:r>
          </w:p>
        </w:tc>
        <w:tc>
          <w:tcPr>
            <w:tcW w:w="0" w:type="auto"/>
          </w:tcPr>
          <w:p w14:paraId="77ACAC09" w14:textId="77777777" w:rsidR="00C72334" w:rsidRPr="00C72334" w:rsidRDefault="00C72334" w:rsidP="00C72334">
            <w:pPr>
              <w:autoSpaceDE w:val="0"/>
              <w:autoSpaceDN w:val="0"/>
              <w:adjustRightInd w:val="0"/>
              <w:spacing w:after="0" w:line="240" w:lineRule="auto"/>
              <w:rPr>
                <w:rFonts w:cs="Calibri"/>
                <w:b/>
                <w:bCs/>
                <w:kern w:val="24"/>
                <w:szCs w:val="24"/>
                <w:lang w:val="en-US"/>
              </w:rPr>
            </w:pPr>
            <w:r w:rsidRPr="00C72334">
              <w:rPr>
                <w:rFonts w:cs="Calibri"/>
                <w:b/>
                <w:bCs/>
                <w:kern w:val="24"/>
                <w:szCs w:val="24"/>
                <w:lang w:val="en-US"/>
              </w:rPr>
              <w:t xml:space="preserve">Questions? </w:t>
            </w:r>
          </w:p>
          <w:p w14:paraId="3650DCBE"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57312815"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If you’re wondering how to direct questions from CELA library patrons (who have already been registered for CELA service) you can let them know to get in touch with our Contact Centre at their toll-free number 1-855-655-2273 or by email at help@celalibrary.ca This could include things like questions about how to change the kinds of books they’re getting, how to set up a new service like Direct to Player or if they have any questions about the reading technology they’re using.</w:t>
            </w:r>
          </w:p>
          <w:p w14:paraId="13DB9D46"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6B2D52A1"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For CELA member libraries you can contact the team at CELA Member Services with questions about your CELA service, to order free promotional materials or for any kind of question relating to your CELA membership: 1-855-655-2273, press 2 / members@celalibrary.ca</w:t>
            </w:r>
          </w:p>
          <w:p w14:paraId="44C7E047"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42F3CBF3" w14:textId="77777777" w:rsidR="00C72334" w:rsidRPr="00C72334" w:rsidRDefault="00C72334" w:rsidP="00C72334">
            <w:pPr>
              <w:autoSpaceDE w:val="0"/>
              <w:autoSpaceDN w:val="0"/>
              <w:adjustRightInd w:val="0"/>
              <w:spacing w:after="0" w:line="240" w:lineRule="auto"/>
              <w:rPr>
                <w:rFonts w:cs="Calibri"/>
                <w:kern w:val="24"/>
                <w:szCs w:val="24"/>
                <w:lang w:val="en-US"/>
              </w:rPr>
            </w:pPr>
            <w:r w:rsidRPr="00C72334">
              <w:rPr>
                <w:rFonts w:cs="Calibri"/>
                <w:kern w:val="24"/>
                <w:szCs w:val="24"/>
                <w:lang w:val="en-US"/>
              </w:rPr>
              <w:t>CELA Member Services staff are available from 8:30am-4:30pm EST, but of course you can also send an email or leave a voice mail message. In general Member Services staff try to get back to libraries within 24 hours.</w:t>
            </w:r>
          </w:p>
          <w:p w14:paraId="1DE4000C" w14:textId="77777777" w:rsidR="00C72334" w:rsidRPr="00C72334" w:rsidRDefault="00C72334" w:rsidP="00C72334">
            <w:pPr>
              <w:autoSpaceDE w:val="0"/>
              <w:autoSpaceDN w:val="0"/>
              <w:adjustRightInd w:val="0"/>
              <w:spacing w:after="0" w:line="240" w:lineRule="auto"/>
              <w:rPr>
                <w:rFonts w:cs="Calibri"/>
                <w:kern w:val="24"/>
                <w:szCs w:val="24"/>
                <w:lang w:val="en-US"/>
              </w:rPr>
            </w:pPr>
          </w:p>
          <w:p w14:paraId="4EE28CDF" w14:textId="77777777" w:rsidR="00C72334" w:rsidRPr="00C72334" w:rsidRDefault="00C72334" w:rsidP="00C72334">
            <w:pPr>
              <w:autoSpaceDE w:val="0"/>
              <w:autoSpaceDN w:val="0"/>
              <w:adjustRightInd w:val="0"/>
              <w:spacing w:after="0" w:line="240" w:lineRule="auto"/>
              <w:rPr>
                <w:rFonts w:cs="Arial"/>
                <w:szCs w:val="24"/>
              </w:rPr>
            </w:pPr>
          </w:p>
          <w:p w14:paraId="02E4BE62" w14:textId="77777777" w:rsidR="00C72334" w:rsidRPr="00C72334" w:rsidRDefault="00C72334">
            <w:pPr>
              <w:rPr>
                <w:szCs w:val="24"/>
              </w:rPr>
            </w:pPr>
          </w:p>
        </w:tc>
      </w:tr>
      <w:tr w:rsidR="00C72334" w:rsidRPr="00C72334" w14:paraId="04D2BBE4" w14:textId="77777777" w:rsidTr="0069593A">
        <w:trPr>
          <w:trHeight w:val="4000"/>
        </w:trPr>
        <w:tc>
          <w:tcPr>
            <w:tcW w:w="0" w:type="auto"/>
          </w:tcPr>
          <w:p w14:paraId="1586F8BD" w14:textId="5699ECB6" w:rsidR="00C72334" w:rsidRPr="00C72334" w:rsidRDefault="00C72334">
            <w:pPr>
              <w:rPr>
                <w:szCs w:val="24"/>
              </w:rPr>
            </w:pPr>
            <w:r w:rsidRPr="00C72334">
              <w:rPr>
                <w:szCs w:val="24"/>
              </w:rPr>
              <w:t>Slide 18</w:t>
            </w:r>
          </w:p>
        </w:tc>
        <w:tc>
          <w:tcPr>
            <w:tcW w:w="0" w:type="auto"/>
          </w:tcPr>
          <w:p w14:paraId="5712531B" w14:textId="77777777" w:rsidR="00C72334" w:rsidRPr="00E95D7A" w:rsidRDefault="00C72334" w:rsidP="00C72334">
            <w:pPr>
              <w:autoSpaceDE w:val="0"/>
              <w:autoSpaceDN w:val="0"/>
              <w:adjustRightInd w:val="0"/>
              <w:spacing w:after="0" w:line="240" w:lineRule="auto"/>
              <w:rPr>
                <w:rFonts w:cs="Calibri"/>
                <w:b/>
                <w:bCs/>
                <w:kern w:val="24"/>
                <w:szCs w:val="24"/>
              </w:rPr>
            </w:pPr>
            <w:r w:rsidRPr="00E95D7A">
              <w:rPr>
                <w:rFonts w:cs="Calibri"/>
                <w:b/>
                <w:bCs/>
                <w:kern w:val="24"/>
                <w:szCs w:val="24"/>
              </w:rPr>
              <w:t>CELA resources</w:t>
            </w:r>
          </w:p>
          <w:p w14:paraId="750B1C14" w14:textId="0AF65915" w:rsidR="00C72334" w:rsidRDefault="00C72334" w:rsidP="00C72334">
            <w:pPr>
              <w:autoSpaceDE w:val="0"/>
              <w:autoSpaceDN w:val="0"/>
              <w:adjustRightInd w:val="0"/>
              <w:spacing w:after="0" w:line="240" w:lineRule="auto"/>
              <w:rPr>
                <w:rFonts w:cs="Calibri"/>
                <w:kern w:val="24"/>
                <w:szCs w:val="24"/>
              </w:rPr>
            </w:pPr>
          </w:p>
          <w:p w14:paraId="0568B77B"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hyperlink r:id="rId8" w:tgtFrame="_blank" w:history="1">
              <w:r w:rsidRPr="00144999">
                <w:rPr>
                  <w:rStyle w:val="normaltextrun"/>
                  <w:rFonts w:ascii="Verdana" w:hAnsi="Verdana" w:cs="Arial"/>
                  <w:color w:val="0563C1"/>
                  <w:position w:val="2"/>
                  <w:u w:val="single"/>
                </w:rPr>
                <w:t>celalibrary.ca</w:t>
              </w:r>
            </w:hyperlink>
            <w:r w:rsidRPr="00144999">
              <w:rPr>
                <w:rStyle w:val="eop"/>
                <w:rFonts w:ascii="Arial" w:hAnsi="Arial" w:cs="Arial"/>
              </w:rPr>
              <w:t>​</w:t>
            </w:r>
          </w:p>
          <w:p w14:paraId="1D539059"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r w:rsidRPr="00144999">
              <w:rPr>
                <w:rStyle w:val="eop"/>
                <w:rFonts w:ascii="Arial" w:hAnsi="Arial" w:cs="Arial"/>
              </w:rPr>
              <w:t>​</w:t>
            </w:r>
          </w:p>
          <w:p w14:paraId="29D575AF"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hyperlink r:id="rId9" w:tgtFrame="_blank" w:history="1">
              <w:r w:rsidRPr="00144999">
                <w:rPr>
                  <w:rStyle w:val="normaltextrun"/>
                  <w:rFonts w:ascii="Verdana" w:hAnsi="Verdana" w:cs="Arial"/>
                  <w:color w:val="0563C1"/>
                  <w:position w:val="2"/>
                  <w:u w:val="single"/>
                </w:rPr>
                <w:t>Kids and teens</w:t>
              </w:r>
            </w:hyperlink>
            <w:r w:rsidRPr="00144999">
              <w:rPr>
                <w:rStyle w:val="eop"/>
                <w:rFonts w:ascii="Arial" w:hAnsi="Arial" w:cs="Arial"/>
              </w:rPr>
              <w:t>​</w:t>
            </w:r>
          </w:p>
          <w:p w14:paraId="7D107BC2"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r w:rsidRPr="00144999">
              <w:rPr>
                <w:rStyle w:val="eop"/>
                <w:rFonts w:ascii="Arial" w:hAnsi="Arial" w:cs="Arial"/>
              </w:rPr>
              <w:t>​</w:t>
            </w:r>
          </w:p>
          <w:p w14:paraId="7C68C2B9"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hyperlink r:id="rId10" w:tgtFrame="_blank" w:history="1">
              <w:r w:rsidRPr="00144999">
                <w:rPr>
                  <w:rStyle w:val="normaltextrun"/>
                  <w:rFonts w:ascii="Verdana" w:hAnsi="Verdana" w:cs="Arial"/>
                  <w:color w:val="0563C1"/>
                  <w:position w:val="2"/>
                  <w:u w:val="single"/>
                </w:rPr>
                <w:t>What is a print </w:t>
              </w:r>
            </w:hyperlink>
            <w:hyperlink r:id="rId11" w:tgtFrame="_blank" w:history="1">
              <w:r w:rsidRPr="00144999">
                <w:rPr>
                  <w:rStyle w:val="normaltextrun"/>
                  <w:rFonts w:ascii="Verdana" w:hAnsi="Verdana" w:cs="Arial"/>
                  <w:color w:val="0563C1"/>
                  <w:position w:val="2"/>
                  <w:u w:val="single"/>
                </w:rPr>
                <w:t>disability?</w:t>
              </w:r>
            </w:hyperlink>
            <w:r w:rsidRPr="00144999">
              <w:rPr>
                <w:rStyle w:val="eop"/>
                <w:rFonts w:ascii="Arial" w:hAnsi="Arial" w:cs="Arial"/>
              </w:rPr>
              <w:t>​</w:t>
            </w:r>
          </w:p>
          <w:p w14:paraId="5A034025"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r w:rsidRPr="00144999">
              <w:rPr>
                <w:rStyle w:val="eop"/>
                <w:rFonts w:ascii="Arial" w:hAnsi="Arial" w:cs="Arial"/>
              </w:rPr>
              <w:t>​</w:t>
            </w:r>
          </w:p>
          <w:p w14:paraId="49C0BEE8"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hyperlink r:id="rId12" w:tgtFrame="_blank" w:history="1">
              <w:r w:rsidRPr="00144999">
                <w:rPr>
                  <w:rStyle w:val="normaltextrun"/>
                  <w:rFonts w:ascii="Verdana" w:hAnsi="Verdana" w:cs="Arial"/>
                  <w:color w:val="0563C1"/>
                  <w:position w:val="2"/>
                  <w:u w:val="single"/>
                </w:rPr>
                <w:t>Register</w:t>
              </w:r>
            </w:hyperlink>
            <w:r w:rsidRPr="00144999">
              <w:rPr>
                <w:rStyle w:val="eop"/>
                <w:rFonts w:ascii="Arial" w:hAnsi="Arial" w:cs="Arial"/>
              </w:rPr>
              <w:t>​</w:t>
            </w:r>
          </w:p>
          <w:p w14:paraId="0268A09A"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rPr>
            </w:pPr>
            <w:r w:rsidRPr="00144999">
              <w:rPr>
                <w:rStyle w:val="eop"/>
                <w:rFonts w:ascii="Arial" w:hAnsi="Arial" w:cs="Arial"/>
              </w:rPr>
              <w:t>​</w:t>
            </w:r>
          </w:p>
          <w:p w14:paraId="02E5F104" w14:textId="77777777" w:rsidR="00F2395E" w:rsidRPr="00144999" w:rsidRDefault="00F2395E" w:rsidP="00144999">
            <w:pPr>
              <w:pStyle w:val="paragraph"/>
              <w:numPr>
                <w:ilvl w:val="0"/>
                <w:numId w:val="1"/>
              </w:numPr>
              <w:spacing w:before="0" w:beforeAutospacing="0" w:after="0" w:afterAutospacing="0"/>
              <w:ind w:left="0" w:firstLine="0"/>
              <w:textAlignment w:val="baseline"/>
              <w:rPr>
                <w:rFonts w:ascii="Arial" w:hAnsi="Arial" w:cs="Arial"/>
                <w:lang w:val="en-US"/>
              </w:rPr>
            </w:pPr>
            <w:hyperlink r:id="rId13" w:tgtFrame="_blank" w:history="1">
              <w:r w:rsidRPr="00144999">
                <w:rPr>
                  <w:rStyle w:val="normaltextrun"/>
                  <w:rFonts w:ascii="Verdana" w:hAnsi="Verdana" w:cs="Arial"/>
                  <w:color w:val="0563C1"/>
                  <w:position w:val="2"/>
                  <w:u w:val="single"/>
                </w:rPr>
                <w:t>Help</w:t>
              </w:r>
            </w:hyperlink>
            <w:r w:rsidRPr="00144999">
              <w:rPr>
                <w:rStyle w:val="normaltextrun"/>
                <w:rFonts w:ascii="Verdana" w:hAnsi="Verdana" w:cs="Arial"/>
                <w:color w:val="000000"/>
                <w:position w:val="2"/>
              </w:rPr>
              <w:t> (</w:t>
            </w:r>
            <w:proofErr w:type="gramStart"/>
            <w:r w:rsidRPr="00144999">
              <w:rPr>
                <w:rStyle w:val="normaltextrun"/>
                <w:rFonts w:ascii="Verdana" w:hAnsi="Verdana" w:cs="Arial"/>
                <w:color w:val="000000"/>
                <w:position w:val="2"/>
              </w:rPr>
              <w:t>accessible</w:t>
            </w:r>
            <w:proofErr w:type="gramEnd"/>
            <w:r w:rsidRPr="00144999">
              <w:rPr>
                <w:rStyle w:val="normaltextrun"/>
                <w:rFonts w:ascii="Verdana" w:hAnsi="Verdana" w:cs="Arial"/>
                <w:color w:val="000000"/>
                <w:position w:val="2"/>
              </w:rPr>
              <w:t> formats, collections and tutorials)</w:t>
            </w:r>
            <w:r w:rsidRPr="00144999">
              <w:rPr>
                <w:rStyle w:val="eop"/>
                <w:rFonts w:ascii="Arial" w:hAnsi="Arial" w:cs="Arial"/>
                <w:lang w:val="en-US"/>
              </w:rPr>
              <w:t>​</w:t>
            </w:r>
          </w:p>
          <w:p w14:paraId="27C42BA2" w14:textId="77777777" w:rsidR="00F2395E" w:rsidRPr="00144999" w:rsidRDefault="00F2395E" w:rsidP="00144999">
            <w:pPr>
              <w:autoSpaceDE w:val="0"/>
              <w:autoSpaceDN w:val="0"/>
              <w:adjustRightInd w:val="0"/>
              <w:spacing w:after="0" w:line="240" w:lineRule="auto"/>
              <w:rPr>
                <w:rFonts w:cs="Calibri"/>
                <w:kern w:val="24"/>
                <w:szCs w:val="24"/>
              </w:rPr>
            </w:pPr>
          </w:p>
          <w:p w14:paraId="59DB4160" w14:textId="77777777" w:rsidR="00D40A97" w:rsidRPr="00D40A97" w:rsidRDefault="00D40A97" w:rsidP="00D40A97">
            <w:pPr>
              <w:pStyle w:val="paragraph"/>
              <w:numPr>
                <w:ilvl w:val="0"/>
                <w:numId w:val="2"/>
              </w:numPr>
              <w:spacing w:before="0" w:beforeAutospacing="0" w:after="0" w:afterAutospacing="0"/>
              <w:ind w:left="0" w:firstLine="0"/>
              <w:textAlignment w:val="baseline"/>
              <w:rPr>
                <w:rFonts w:ascii="Verdana" w:hAnsi="Verdana" w:cs="Arial"/>
              </w:rPr>
            </w:pPr>
            <w:hyperlink r:id="rId14" w:tgtFrame="_blank" w:history="1">
              <w:r w:rsidRPr="00D40A97">
                <w:rPr>
                  <w:rStyle w:val="normaltextrun"/>
                  <w:rFonts w:ascii="Verdana" w:hAnsi="Verdana" w:cs="Arial"/>
                  <w:color w:val="0563C1"/>
                  <w:position w:val="2"/>
                  <w:u w:val="single"/>
                </w:rPr>
                <w:t>Educator Access</w:t>
              </w:r>
            </w:hyperlink>
            <w:r w:rsidRPr="00D40A97">
              <w:rPr>
                <w:rStyle w:val="eop"/>
                <w:rFonts w:ascii="Arial" w:hAnsi="Arial" w:cs="Arial"/>
              </w:rPr>
              <w:t>​</w:t>
            </w:r>
          </w:p>
          <w:p w14:paraId="4B67F211" w14:textId="77777777" w:rsidR="00D40A97" w:rsidRPr="00D40A97" w:rsidRDefault="00D40A97" w:rsidP="00D40A97">
            <w:pPr>
              <w:pStyle w:val="paragraph"/>
              <w:numPr>
                <w:ilvl w:val="0"/>
                <w:numId w:val="2"/>
              </w:numPr>
              <w:spacing w:before="0" w:beforeAutospacing="0" w:after="0" w:afterAutospacing="0"/>
              <w:ind w:left="0" w:firstLine="0"/>
              <w:textAlignment w:val="baseline"/>
              <w:rPr>
                <w:rFonts w:ascii="Verdana" w:hAnsi="Verdana" w:cs="Arial"/>
              </w:rPr>
            </w:pPr>
            <w:r w:rsidRPr="00D40A97">
              <w:rPr>
                <w:rStyle w:val="eop"/>
                <w:rFonts w:ascii="Arial" w:hAnsi="Arial" w:cs="Arial"/>
              </w:rPr>
              <w:t>​</w:t>
            </w:r>
          </w:p>
          <w:p w14:paraId="6DBE491E" w14:textId="77777777" w:rsidR="00D40A97" w:rsidRPr="00D40A97" w:rsidRDefault="00D40A97" w:rsidP="00D40A97">
            <w:pPr>
              <w:pStyle w:val="paragraph"/>
              <w:numPr>
                <w:ilvl w:val="0"/>
                <w:numId w:val="2"/>
              </w:numPr>
              <w:spacing w:before="0" w:beforeAutospacing="0" w:after="0" w:afterAutospacing="0"/>
              <w:ind w:left="0" w:firstLine="0"/>
              <w:textAlignment w:val="baseline"/>
              <w:rPr>
                <w:rFonts w:ascii="Verdana" w:hAnsi="Verdana" w:cs="Arial"/>
              </w:rPr>
            </w:pPr>
            <w:hyperlink r:id="rId15" w:tgtFrame="_blank" w:history="1">
              <w:r w:rsidRPr="00D40A97">
                <w:rPr>
                  <w:rStyle w:val="normaltextrun"/>
                  <w:rFonts w:ascii="Verdana" w:hAnsi="Verdana" w:cs="Arial"/>
                  <w:color w:val="0563C1"/>
                  <w:position w:val="2"/>
                  <w:u w:val="single"/>
                </w:rPr>
                <w:t>Client Access Support</w:t>
              </w:r>
            </w:hyperlink>
            <w:r w:rsidRPr="00D40A97">
              <w:rPr>
                <w:rStyle w:val="eop"/>
                <w:rFonts w:ascii="Arial" w:hAnsi="Arial" w:cs="Arial"/>
              </w:rPr>
              <w:t>​</w:t>
            </w:r>
          </w:p>
          <w:p w14:paraId="38080706" w14:textId="77777777" w:rsidR="00D40A97" w:rsidRPr="00D40A97" w:rsidRDefault="00D40A97" w:rsidP="00D40A97">
            <w:pPr>
              <w:pStyle w:val="paragraph"/>
              <w:numPr>
                <w:ilvl w:val="0"/>
                <w:numId w:val="2"/>
              </w:numPr>
              <w:spacing w:before="0" w:beforeAutospacing="0" w:after="0" w:afterAutospacing="0"/>
              <w:ind w:left="0" w:firstLine="0"/>
              <w:textAlignment w:val="baseline"/>
              <w:rPr>
                <w:rFonts w:ascii="Verdana" w:hAnsi="Verdana" w:cs="Arial"/>
              </w:rPr>
            </w:pPr>
            <w:r w:rsidRPr="00D40A97">
              <w:rPr>
                <w:rStyle w:val="eop"/>
                <w:rFonts w:ascii="Arial" w:hAnsi="Arial" w:cs="Arial"/>
              </w:rPr>
              <w:t>​</w:t>
            </w:r>
          </w:p>
          <w:p w14:paraId="2702463A" w14:textId="77777777" w:rsidR="00D40A97" w:rsidRPr="00D40A97" w:rsidRDefault="00D40A97" w:rsidP="00D40A97">
            <w:pPr>
              <w:pStyle w:val="paragraph"/>
              <w:numPr>
                <w:ilvl w:val="0"/>
                <w:numId w:val="2"/>
              </w:numPr>
              <w:spacing w:before="0" w:beforeAutospacing="0" w:after="0" w:afterAutospacing="0"/>
              <w:ind w:left="0" w:firstLine="0"/>
              <w:textAlignment w:val="baseline"/>
              <w:rPr>
                <w:rFonts w:ascii="Verdana" w:hAnsi="Verdana" w:cs="Arial"/>
              </w:rPr>
            </w:pPr>
            <w:hyperlink r:id="rId16" w:tgtFrame="_blank" w:history="1">
              <w:r w:rsidRPr="00D40A97">
                <w:rPr>
                  <w:rStyle w:val="normaltextrun"/>
                  <w:rFonts w:ascii="Verdana" w:hAnsi="Verdana" w:cs="Arial"/>
                  <w:color w:val="0563C1"/>
                  <w:position w:val="2"/>
                  <w:u w:val="single"/>
                </w:rPr>
                <w:t>Summer reading clubs </w:t>
              </w:r>
            </w:hyperlink>
            <w:hyperlink r:id="rId17" w:tgtFrame="_blank" w:history="1">
              <w:r w:rsidRPr="00D40A97">
                <w:rPr>
                  <w:rStyle w:val="normaltextrun"/>
                  <w:rFonts w:ascii="Verdana" w:hAnsi="Verdana" w:cs="Arial"/>
                  <w:color w:val="0563C1"/>
                  <w:position w:val="2"/>
                  <w:u w:val="single"/>
                </w:rPr>
                <w:t>for kids</w:t>
              </w:r>
            </w:hyperlink>
            <w:r w:rsidRPr="00D40A97">
              <w:rPr>
                <w:rStyle w:val="eop"/>
                <w:rFonts w:ascii="Arial" w:hAnsi="Arial" w:cs="Arial"/>
              </w:rPr>
              <w:t>​</w:t>
            </w:r>
          </w:p>
          <w:p w14:paraId="1D4CD8C4" w14:textId="77777777" w:rsidR="00D40A97" w:rsidRPr="00D40A97" w:rsidRDefault="00D40A97" w:rsidP="00D40A97">
            <w:pPr>
              <w:pStyle w:val="paragraph"/>
              <w:spacing w:before="0" w:beforeAutospacing="0" w:after="0" w:afterAutospacing="0"/>
              <w:textAlignment w:val="baseline"/>
              <w:rPr>
                <w:rFonts w:ascii="Verdana" w:hAnsi="Verdana" w:cs="Arial"/>
              </w:rPr>
            </w:pPr>
            <w:r w:rsidRPr="00D40A97">
              <w:rPr>
                <w:rStyle w:val="eop"/>
                <w:rFonts w:ascii="Arial" w:hAnsi="Arial" w:cs="Arial"/>
              </w:rPr>
              <w:t>​</w:t>
            </w:r>
          </w:p>
          <w:p w14:paraId="247DAFEC" w14:textId="03F28023" w:rsidR="00C72334" w:rsidRPr="00D40A97" w:rsidRDefault="00D40A97" w:rsidP="00D40A97">
            <w:pPr>
              <w:pStyle w:val="paragraph"/>
              <w:numPr>
                <w:ilvl w:val="0"/>
                <w:numId w:val="3"/>
              </w:numPr>
              <w:spacing w:before="0" w:beforeAutospacing="0" w:after="0" w:afterAutospacing="0"/>
              <w:ind w:left="0" w:firstLine="0"/>
              <w:textAlignment w:val="baseline"/>
              <w:rPr>
                <w:rFonts w:ascii="Verdana" w:hAnsi="Verdana" w:cs="Arial"/>
              </w:rPr>
            </w:pPr>
            <w:hyperlink r:id="rId18" w:tgtFrame="_blank" w:history="1">
              <w:r w:rsidRPr="00D40A97">
                <w:rPr>
                  <w:rStyle w:val="normaltextrun"/>
                  <w:rFonts w:ascii="Verdana" w:hAnsi="Verdana" w:cs="Arial"/>
                  <w:color w:val="0563C1"/>
                  <w:position w:val="2"/>
                  <w:u w:val="single"/>
                </w:rPr>
                <w:t>Outreach Toolkit</w:t>
              </w:r>
            </w:hyperlink>
            <w:r w:rsidRPr="00D40A97">
              <w:rPr>
                <w:rStyle w:val="eop"/>
                <w:rFonts w:ascii="Arial" w:hAnsi="Arial" w:cs="Arial"/>
              </w:rPr>
              <w:t>​</w:t>
            </w:r>
          </w:p>
        </w:tc>
      </w:tr>
      <w:tr w:rsidR="00C72334" w:rsidRPr="00C72334" w14:paraId="324159A2" w14:textId="77777777" w:rsidTr="0069593A">
        <w:trPr>
          <w:trHeight w:val="4000"/>
        </w:trPr>
        <w:tc>
          <w:tcPr>
            <w:tcW w:w="0" w:type="auto"/>
          </w:tcPr>
          <w:p w14:paraId="1FC0289E" w14:textId="4C2D27EF" w:rsidR="00C72334" w:rsidRPr="00C72334" w:rsidRDefault="00C72334">
            <w:pPr>
              <w:rPr>
                <w:szCs w:val="24"/>
              </w:rPr>
            </w:pPr>
            <w:r w:rsidRPr="00C72334">
              <w:rPr>
                <w:szCs w:val="24"/>
              </w:rPr>
              <w:lastRenderedPageBreak/>
              <w:t>Slide 19</w:t>
            </w:r>
          </w:p>
        </w:tc>
        <w:tc>
          <w:tcPr>
            <w:tcW w:w="0" w:type="auto"/>
          </w:tcPr>
          <w:p w14:paraId="451AE90F"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eastAsia="en-CA"/>
              </w:rPr>
            </w:pPr>
            <w:hyperlink r:id="rId19" w:tgtFrame="_blank" w:history="1">
              <w:r w:rsidRPr="00E95D7A">
                <w:rPr>
                  <w:rFonts w:eastAsia="Times New Roman" w:cs="Segoe UI"/>
                  <w:color w:val="0563C1"/>
                  <w:position w:val="1"/>
                  <w:szCs w:val="24"/>
                  <w:u w:val="single"/>
                  <w:lang w:eastAsia="en-CA"/>
                </w:rPr>
                <w:t>Canadian Survey on Disability, 2017</w:t>
              </w:r>
            </w:hyperlink>
            <w:r w:rsidRPr="00E95D7A">
              <w:rPr>
                <w:rFonts w:ascii="Arial" w:eastAsia="Times New Roman" w:hAnsi="Arial" w:cs="Arial"/>
                <w:szCs w:val="24"/>
                <w:lang w:eastAsia="en-CA"/>
              </w:rPr>
              <w:t>​</w:t>
            </w:r>
          </w:p>
          <w:p w14:paraId="346BC2C9" w14:textId="77777777" w:rsidR="00D414C3" w:rsidRPr="00D414C3" w:rsidRDefault="00D414C3" w:rsidP="00D414C3">
            <w:pPr>
              <w:spacing w:after="0" w:line="240" w:lineRule="auto"/>
              <w:textAlignment w:val="baseline"/>
              <w:rPr>
                <w:rFonts w:eastAsia="Times New Roman" w:cs="Segoe UI"/>
                <w:szCs w:val="24"/>
                <w:lang w:eastAsia="en-CA"/>
              </w:rPr>
            </w:pPr>
            <w:r w:rsidRPr="00D414C3">
              <w:rPr>
                <w:rFonts w:ascii="Arial" w:eastAsia="Times New Roman" w:hAnsi="Arial" w:cs="Arial"/>
                <w:szCs w:val="24"/>
                <w:lang w:eastAsia="en-CA"/>
              </w:rPr>
              <w:t>​</w:t>
            </w:r>
          </w:p>
          <w:p w14:paraId="251C66CC"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val="en-US" w:eastAsia="en-CA"/>
              </w:rPr>
            </w:pPr>
            <w:hyperlink r:id="rId20" w:tgtFrame="_blank" w:history="1">
              <w:r w:rsidRPr="00E95D7A">
                <w:rPr>
                  <w:rFonts w:eastAsia="Times New Roman" w:cs="Segoe UI"/>
                  <w:color w:val="0563C1"/>
                  <w:position w:val="1"/>
                  <w:szCs w:val="24"/>
                  <w:u w:val="single"/>
                  <w:lang w:eastAsia="en-CA"/>
                </w:rPr>
                <w:t>Guidelines on library and information services for people with </w:t>
              </w:r>
            </w:hyperlink>
            <w:hyperlink r:id="rId21" w:tgtFrame="_blank" w:history="1">
              <w:r w:rsidRPr="00E95D7A">
                <w:rPr>
                  <w:rFonts w:eastAsia="Times New Roman" w:cs="Segoe UI"/>
                  <w:color w:val="0563C1"/>
                  <w:position w:val="1"/>
                  <w:szCs w:val="24"/>
                  <w:u w:val="single"/>
                  <w:lang w:eastAsia="en-CA"/>
                </w:rPr>
                <w:t>disabilities</w:t>
              </w:r>
            </w:hyperlink>
            <w:r w:rsidRPr="00E95D7A">
              <w:rPr>
                <w:rFonts w:eastAsia="Times New Roman" w:cs="Segoe UI"/>
                <w:color w:val="000000"/>
                <w:position w:val="1"/>
                <w:szCs w:val="24"/>
                <w:lang w:eastAsia="en-CA"/>
              </w:rPr>
              <w:t> (CFLA FCAB)</w:t>
            </w:r>
            <w:r w:rsidRPr="00E95D7A">
              <w:rPr>
                <w:rFonts w:ascii="Arial" w:eastAsia="Times New Roman" w:hAnsi="Arial" w:cs="Arial"/>
                <w:szCs w:val="24"/>
                <w:lang w:val="en-US" w:eastAsia="en-CA"/>
              </w:rPr>
              <w:t>​</w:t>
            </w:r>
          </w:p>
          <w:p w14:paraId="4DA0686A" w14:textId="77777777" w:rsidR="00D414C3" w:rsidRPr="00D414C3" w:rsidRDefault="00D414C3" w:rsidP="00D414C3">
            <w:pPr>
              <w:spacing w:after="0" w:line="240" w:lineRule="auto"/>
              <w:textAlignment w:val="baseline"/>
              <w:rPr>
                <w:rFonts w:eastAsia="Times New Roman" w:cs="Segoe UI"/>
                <w:szCs w:val="24"/>
                <w:lang w:eastAsia="en-CA"/>
              </w:rPr>
            </w:pPr>
            <w:r w:rsidRPr="00D414C3">
              <w:rPr>
                <w:rFonts w:ascii="Arial" w:eastAsia="Times New Roman" w:hAnsi="Arial" w:cs="Arial"/>
                <w:szCs w:val="24"/>
                <w:lang w:eastAsia="en-CA"/>
              </w:rPr>
              <w:t>​</w:t>
            </w:r>
          </w:p>
          <w:p w14:paraId="1DD28F37"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eastAsia="en-CA"/>
              </w:rPr>
            </w:pPr>
            <w:hyperlink r:id="rId22" w:tgtFrame="_blank" w:history="1">
              <w:r w:rsidRPr="00E95D7A">
                <w:rPr>
                  <w:rFonts w:eastAsia="Times New Roman" w:cs="Segoe UI"/>
                  <w:color w:val="0563C1"/>
                  <w:position w:val="1"/>
                  <w:szCs w:val="24"/>
                  <w:u w:val="single"/>
                  <w:lang w:eastAsia="en-CA"/>
                </w:rPr>
                <w:t>Project enable: disability awareness</w:t>
              </w:r>
            </w:hyperlink>
            <w:r w:rsidRPr="00E95D7A">
              <w:rPr>
                <w:rFonts w:ascii="Arial" w:eastAsia="Times New Roman" w:hAnsi="Arial" w:cs="Arial"/>
                <w:szCs w:val="24"/>
                <w:lang w:eastAsia="en-CA"/>
              </w:rPr>
              <w:t>​</w:t>
            </w:r>
          </w:p>
          <w:p w14:paraId="31CCE941" w14:textId="77777777" w:rsidR="00D414C3" w:rsidRPr="00D414C3" w:rsidRDefault="00D414C3" w:rsidP="00D414C3">
            <w:pPr>
              <w:spacing w:after="0" w:line="240" w:lineRule="auto"/>
              <w:textAlignment w:val="baseline"/>
              <w:rPr>
                <w:rFonts w:eastAsia="Times New Roman" w:cs="Segoe UI"/>
                <w:szCs w:val="24"/>
                <w:lang w:eastAsia="en-CA"/>
              </w:rPr>
            </w:pPr>
            <w:r w:rsidRPr="00D414C3">
              <w:rPr>
                <w:rFonts w:ascii="Arial" w:eastAsia="Times New Roman" w:hAnsi="Arial" w:cs="Arial"/>
                <w:szCs w:val="24"/>
                <w:lang w:eastAsia="en-CA"/>
              </w:rPr>
              <w:t>​</w:t>
            </w:r>
          </w:p>
          <w:p w14:paraId="1D1D25E7"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val="en-US" w:eastAsia="en-CA"/>
              </w:rPr>
            </w:pPr>
            <w:hyperlink r:id="rId23" w:tgtFrame="_blank" w:history="1">
              <w:r w:rsidRPr="00E95D7A">
                <w:rPr>
                  <w:rFonts w:eastAsia="Times New Roman" w:cs="Calibri"/>
                  <w:color w:val="0563C1"/>
                  <w:position w:val="1"/>
                  <w:szCs w:val="24"/>
                  <w:u w:val="single"/>
                  <w:lang w:eastAsia="en-CA"/>
                </w:rPr>
                <w:t>Accessible Art </w:t>
              </w:r>
            </w:hyperlink>
            <w:r w:rsidRPr="00E95D7A">
              <w:rPr>
                <w:rFonts w:eastAsia="Times New Roman" w:cs="Calibri"/>
                <w:color w:val="000000"/>
                <w:position w:val="1"/>
                <w:szCs w:val="24"/>
                <w:lang w:eastAsia="en-CA"/>
              </w:rPr>
              <w:t>(Paths to Literacy for students who are blind or visually impaired</w:t>
            </w:r>
            <w:r w:rsidRPr="00E95D7A">
              <w:rPr>
                <w:rFonts w:ascii="Arial" w:eastAsia="Times New Roman" w:hAnsi="Arial" w:cs="Arial"/>
                <w:szCs w:val="24"/>
                <w:lang w:val="en-US" w:eastAsia="en-CA"/>
              </w:rPr>
              <w:t>​</w:t>
            </w:r>
          </w:p>
          <w:p w14:paraId="0243C6BE" w14:textId="77777777" w:rsidR="00D414C3" w:rsidRPr="00D414C3" w:rsidRDefault="00D414C3" w:rsidP="00D414C3">
            <w:pPr>
              <w:spacing w:after="0" w:line="240" w:lineRule="auto"/>
              <w:textAlignment w:val="baseline"/>
              <w:rPr>
                <w:rFonts w:eastAsia="Times New Roman" w:cs="Segoe UI"/>
                <w:szCs w:val="24"/>
                <w:lang w:val="en-US" w:eastAsia="en-CA"/>
              </w:rPr>
            </w:pPr>
            <w:r w:rsidRPr="00D414C3">
              <w:rPr>
                <w:rFonts w:ascii="Arial" w:eastAsia="Times New Roman" w:hAnsi="Arial" w:cs="Arial"/>
                <w:szCs w:val="24"/>
                <w:lang w:val="en-US" w:eastAsia="en-CA"/>
              </w:rPr>
              <w:t>​</w:t>
            </w:r>
          </w:p>
          <w:p w14:paraId="7D2C26DC"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eastAsia="en-CA"/>
              </w:rPr>
            </w:pPr>
            <w:hyperlink r:id="rId24" w:tgtFrame="_blank" w:history="1">
              <w:r w:rsidRPr="00E95D7A">
                <w:rPr>
                  <w:rFonts w:eastAsia="Times New Roman" w:cs="Calibri"/>
                  <w:color w:val="0563C1"/>
                  <w:position w:val="1"/>
                  <w:szCs w:val="24"/>
                  <w:u w:val="single"/>
                  <w:lang w:eastAsia="en-CA"/>
                </w:rPr>
                <w:t>Adapting Games for Blind Children</w:t>
              </w:r>
            </w:hyperlink>
            <w:r w:rsidRPr="00E95D7A">
              <w:rPr>
                <w:rFonts w:ascii="Arial" w:eastAsia="Times New Roman" w:hAnsi="Arial" w:cs="Arial"/>
                <w:szCs w:val="24"/>
                <w:lang w:eastAsia="en-CA"/>
              </w:rPr>
              <w:t>​</w:t>
            </w:r>
          </w:p>
          <w:p w14:paraId="21DBBCD6" w14:textId="77777777" w:rsidR="00D414C3" w:rsidRPr="00D414C3" w:rsidRDefault="00D414C3" w:rsidP="00D414C3">
            <w:pPr>
              <w:spacing w:after="0" w:line="240" w:lineRule="auto"/>
              <w:textAlignment w:val="baseline"/>
              <w:rPr>
                <w:rFonts w:eastAsia="Times New Roman" w:cs="Segoe UI"/>
                <w:szCs w:val="24"/>
                <w:lang w:eastAsia="en-CA"/>
              </w:rPr>
            </w:pPr>
            <w:r w:rsidRPr="00D414C3">
              <w:rPr>
                <w:rFonts w:ascii="Arial" w:eastAsia="Times New Roman" w:hAnsi="Arial" w:cs="Arial"/>
                <w:szCs w:val="24"/>
                <w:lang w:eastAsia="en-CA"/>
              </w:rPr>
              <w:t>​</w:t>
            </w:r>
          </w:p>
          <w:p w14:paraId="05E83257" w14:textId="77777777" w:rsidR="00D414C3" w:rsidRPr="00E95D7A" w:rsidRDefault="00D414C3" w:rsidP="00E95D7A">
            <w:pPr>
              <w:pStyle w:val="ListParagraph"/>
              <w:numPr>
                <w:ilvl w:val="0"/>
                <w:numId w:val="4"/>
              </w:numPr>
              <w:spacing w:after="0" w:line="240" w:lineRule="auto"/>
              <w:textAlignment w:val="baseline"/>
              <w:rPr>
                <w:rFonts w:eastAsia="Times New Roman" w:cs="Segoe UI"/>
                <w:szCs w:val="24"/>
                <w:lang w:val="en-US" w:eastAsia="en-CA"/>
              </w:rPr>
            </w:pPr>
            <w:hyperlink r:id="rId25" w:tgtFrame="_blank" w:history="1">
              <w:r w:rsidRPr="00E95D7A">
                <w:rPr>
                  <w:rFonts w:eastAsia="Times New Roman" w:cs="Calibri"/>
                  <w:color w:val="0563C1"/>
                  <w:position w:val="1"/>
                  <w:szCs w:val="24"/>
                  <w:u w:val="single"/>
                  <w:lang w:val="en-US" w:eastAsia="en-CA"/>
                </w:rPr>
                <w:t>Outdoor Activities for Children with Special Needs</w:t>
              </w:r>
            </w:hyperlink>
            <w:r w:rsidRPr="00E95D7A">
              <w:rPr>
                <w:rFonts w:ascii="Arial" w:eastAsia="Times New Roman" w:hAnsi="Arial" w:cs="Arial"/>
                <w:szCs w:val="24"/>
                <w:lang w:val="en-US" w:eastAsia="en-CA"/>
              </w:rPr>
              <w:t>​</w:t>
            </w:r>
          </w:p>
          <w:p w14:paraId="2FC9907E" w14:textId="77777777" w:rsidR="00C72334" w:rsidRPr="00C72334" w:rsidRDefault="00C72334" w:rsidP="00C72334">
            <w:pPr>
              <w:autoSpaceDE w:val="0"/>
              <w:autoSpaceDN w:val="0"/>
              <w:adjustRightInd w:val="0"/>
              <w:spacing w:after="0" w:line="240" w:lineRule="auto"/>
              <w:rPr>
                <w:rFonts w:cs="Arial"/>
                <w:szCs w:val="24"/>
              </w:rPr>
            </w:pPr>
          </w:p>
          <w:p w14:paraId="03D58AFA" w14:textId="77777777" w:rsidR="00C72334" w:rsidRPr="00C72334" w:rsidRDefault="00C72334">
            <w:pPr>
              <w:rPr>
                <w:szCs w:val="24"/>
              </w:rPr>
            </w:pPr>
          </w:p>
        </w:tc>
      </w:tr>
      <w:tr w:rsidR="00C72334" w:rsidRPr="00C72334" w14:paraId="28D387F9" w14:textId="77777777" w:rsidTr="0069593A">
        <w:trPr>
          <w:trHeight w:val="4000"/>
        </w:trPr>
        <w:tc>
          <w:tcPr>
            <w:tcW w:w="0" w:type="auto"/>
          </w:tcPr>
          <w:p w14:paraId="3857F031" w14:textId="62B8ECBD" w:rsidR="00C72334" w:rsidRPr="00C72334" w:rsidRDefault="00C72334">
            <w:pPr>
              <w:rPr>
                <w:szCs w:val="24"/>
              </w:rPr>
            </w:pPr>
            <w:r w:rsidRPr="00C72334">
              <w:rPr>
                <w:szCs w:val="24"/>
              </w:rPr>
              <w:t>Slide 20</w:t>
            </w:r>
          </w:p>
        </w:tc>
        <w:tc>
          <w:tcPr>
            <w:tcW w:w="0" w:type="auto"/>
          </w:tcPr>
          <w:p w14:paraId="47E467BF"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eastAsia="en-CA"/>
              </w:rPr>
            </w:pPr>
            <w:hyperlink r:id="rId26" w:tgtFrame="_blank" w:history="1">
              <w:r w:rsidRPr="00E95D7A">
                <w:rPr>
                  <w:rFonts w:eastAsia="Times New Roman" w:cs="Segoe UI"/>
                  <w:color w:val="0563C1"/>
                  <w:position w:val="1"/>
                  <w:szCs w:val="24"/>
                  <w:u w:val="single"/>
                  <w:lang w:eastAsia="en-CA"/>
                </w:rPr>
                <w:t>Creating Accessible Online Library Experiences (PDF </w:t>
              </w:r>
            </w:hyperlink>
            <w:hyperlink r:id="rId27" w:tgtFrame="_blank" w:history="1">
              <w:r w:rsidRPr="00E95D7A">
                <w:rPr>
                  <w:rFonts w:eastAsia="Times New Roman" w:cs="Segoe UI"/>
                  <w:color w:val="0563C1"/>
                  <w:position w:val="1"/>
                  <w:szCs w:val="24"/>
                  <w:u w:val="single"/>
                  <w:lang w:eastAsia="en-CA"/>
                </w:rPr>
                <w:t>slides)</w:t>
              </w:r>
            </w:hyperlink>
            <w:r w:rsidRPr="00E95D7A">
              <w:rPr>
                <w:rFonts w:ascii="Arial" w:eastAsia="Times New Roman" w:hAnsi="Arial" w:cs="Arial"/>
                <w:szCs w:val="24"/>
                <w:lang w:eastAsia="en-CA"/>
              </w:rPr>
              <w:t>​</w:t>
            </w:r>
          </w:p>
          <w:p w14:paraId="206CEE45"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0DFD856A"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eastAsia="en-CA"/>
              </w:rPr>
            </w:pPr>
            <w:r w:rsidRPr="00E95D7A">
              <w:rPr>
                <w:rFonts w:eastAsia="Times New Roman" w:cs="Segoe UI"/>
                <w:color w:val="000000"/>
                <w:position w:val="1"/>
                <w:szCs w:val="24"/>
                <w:lang w:eastAsia="en-CA"/>
              </w:rPr>
              <w:t> </w:t>
            </w:r>
            <w:hyperlink r:id="rId28" w:tgtFrame="_blank" w:history="1">
              <w:r w:rsidRPr="00E95D7A">
                <w:rPr>
                  <w:rFonts w:eastAsia="Times New Roman" w:cs="Segoe UI"/>
                  <w:color w:val="0563C1"/>
                  <w:position w:val="1"/>
                  <w:szCs w:val="24"/>
                  <w:u w:val="single"/>
                  <w:lang w:eastAsia="en-CA"/>
                </w:rPr>
                <w:t>Make your YouTube videos more accessible (AMI—</w:t>
              </w:r>
            </w:hyperlink>
            <w:hyperlink r:id="rId29" w:tgtFrame="_blank" w:history="1">
              <w:r w:rsidRPr="00E95D7A">
                <w:rPr>
                  <w:rFonts w:eastAsia="Times New Roman" w:cs="Segoe UI"/>
                  <w:color w:val="0563C1"/>
                  <w:position w:val="1"/>
                  <w:szCs w:val="24"/>
                  <w:u w:val="single"/>
                  <w:lang w:eastAsia="en-CA"/>
                </w:rPr>
                <w:t>Accessible Media Inc.)</w:t>
              </w:r>
            </w:hyperlink>
            <w:r w:rsidRPr="00E95D7A">
              <w:rPr>
                <w:rFonts w:ascii="Arial" w:eastAsia="Times New Roman" w:hAnsi="Arial" w:cs="Arial"/>
                <w:szCs w:val="24"/>
                <w:lang w:eastAsia="en-CA"/>
              </w:rPr>
              <w:t>​</w:t>
            </w:r>
          </w:p>
          <w:p w14:paraId="51F3FDC3"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185AFBE8"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eastAsia="en-CA"/>
              </w:rPr>
            </w:pPr>
            <w:hyperlink r:id="rId30" w:tgtFrame="_blank" w:history="1">
              <w:r w:rsidRPr="00E95D7A">
                <w:rPr>
                  <w:rFonts w:eastAsia="Times New Roman" w:cs="Segoe UI"/>
                  <w:color w:val="0563C1"/>
                  <w:position w:val="1"/>
                  <w:szCs w:val="24"/>
                  <w:u w:val="single"/>
                  <w:lang w:eastAsia="en-CA"/>
                </w:rPr>
                <w:t>YouTube – Add your own closed captions</w:t>
              </w:r>
            </w:hyperlink>
            <w:r w:rsidRPr="00E95D7A">
              <w:rPr>
                <w:rFonts w:ascii="Arial" w:eastAsia="Times New Roman" w:hAnsi="Arial" w:cs="Arial"/>
                <w:szCs w:val="24"/>
                <w:lang w:eastAsia="en-CA"/>
              </w:rPr>
              <w:t>​</w:t>
            </w:r>
          </w:p>
          <w:p w14:paraId="757EB37E"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18B8DC2A"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eastAsia="en-CA"/>
              </w:rPr>
            </w:pPr>
            <w:hyperlink r:id="rId31" w:tgtFrame="_blank" w:history="1">
              <w:r w:rsidRPr="00E95D7A">
                <w:rPr>
                  <w:rFonts w:eastAsia="Times New Roman" w:cs="Segoe UI"/>
                  <w:color w:val="0563C1"/>
                  <w:position w:val="1"/>
                  <w:szCs w:val="24"/>
                  <w:u w:val="single"/>
                  <w:lang w:eastAsia="en-CA"/>
                </w:rPr>
                <w:t>W3C Web Accessibility Initiative</w:t>
              </w:r>
            </w:hyperlink>
            <w:r w:rsidRPr="00E95D7A">
              <w:rPr>
                <w:rFonts w:ascii="Arial" w:eastAsia="Times New Roman" w:hAnsi="Arial" w:cs="Arial"/>
                <w:szCs w:val="24"/>
                <w:lang w:eastAsia="en-CA"/>
              </w:rPr>
              <w:t>​</w:t>
            </w:r>
          </w:p>
          <w:p w14:paraId="06E3069C"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4E814FDC"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val="en-US" w:eastAsia="en-CA"/>
              </w:rPr>
            </w:pPr>
            <w:hyperlink r:id="rId32" w:tgtFrame="_blank" w:history="1">
              <w:r w:rsidRPr="00E95D7A">
                <w:rPr>
                  <w:rFonts w:eastAsia="Times New Roman" w:cs="Segoe UI"/>
                  <w:color w:val="0563C1"/>
                  <w:position w:val="1"/>
                  <w:szCs w:val="24"/>
                  <w:u w:val="single"/>
                  <w:lang w:eastAsia="en-CA"/>
                </w:rPr>
                <w:t>Clear Print Guidelines </w:t>
              </w:r>
            </w:hyperlink>
            <w:r w:rsidRPr="00E95D7A">
              <w:rPr>
                <w:rFonts w:eastAsia="Times New Roman" w:cs="Segoe UI"/>
                <w:color w:val="000000"/>
                <w:position w:val="1"/>
                <w:szCs w:val="24"/>
                <w:lang w:eastAsia="en-CA"/>
              </w:rPr>
              <w:t>(PDF by CNIB)</w:t>
            </w:r>
            <w:r w:rsidRPr="00E95D7A">
              <w:rPr>
                <w:rFonts w:ascii="Arial" w:eastAsia="Times New Roman" w:hAnsi="Arial" w:cs="Arial"/>
                <w:szCs w:val="24"/>
                <w:lang w:val="en-US" w:eastAsia="en-CA"/>
              </w:rPr>
              <w:t>​</w:t>
            </w:r>
          </w:p>
          <w:p w14:paraId="51E185CF"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53D73CB3" w14:textId="77777777" w:rsidR="00AE3B67" w:rsidRPr="00E95D7A" w:rsidRDefault="00AE3B67" w:rsidP="00E95D7A">
            <w:pPr>
              <w:pStyle w:val="ListParagraph"/>
              <w:numPr>
                <w:ilvl w:val="0"/>
                <w:numId w:val="4"/>
              </w:numPr>
              <w:spacing w:after="0" w:line="240" w:lineRule="auto"/>
              <w:textAlignment w:val="baseline"/>
              <w:rPr>
                <w:rFonts w:eastAsia="Times New Roman" w:cs="Segoe UI"/>
                <w:szCs w:val="24"/>
                <w:lang w:val="en-US" w:eastAsia="en-CA"/>
              </w:rPr>
            </w:pPr>
            <w:hyperlink r:id="rId33" w:tgtFrame="_blank" w:history="1">
              <w:r w:rsidRPr="00E95D7A">
                <w:rPr>
                  <w:rFonts w:eastAsia="Times New Roman" w:cs="Segoe UI"/>
                  <w:color w:val="0563C1"/>
                  <w:position w:val="1"/>
                  <w:szCs w:val="24"/>
                  <w:u w:val="single"/>
                  <w:lang w:eastAsia="en-CA"/>
                </w:rPr>
                <w:t>Is your online library for everyone?</w:t>
              </w:r>
            </w:hyperlink>
            <w:r w:rsidRPr="00E95D7A">
              <w:rPr>
                <w:rFonts w:eastAsia="Times New Roman" w:cs="Segoe UI"/>
                <w:color w:val="000000"/>
                <w:position w:val="1"/>
                <w:szCs w:val="24"/>
                <w:lang w:eastAsia="en-CA"/>
              </w:rPr>
              <w:t> (ALSC Blog)</w:t>
            </w:r>
            <w:r w:rsidRPr="00E95D7A">
              <w:rPr>
                <w:rFonts w:ascii="Arial" w:eastAsia="Times New Roman" w:hAnsi="Arial" w:cs="Arial"/>
                <w:szCs w:val="24"/>
                <w:lang w:val="en-US" w:eastAsia="en-CA"/>
              </w:rPr>
              <w:t>​</w:t>
            </w:r>
          </w:p>
          <w:p w14:paraId="03408B74" w14:textId="77777777" w:rsidR="00AE3B67" w:rsidRPr="00AE3B67" w:rsidRDefault="00AE3B67" w:rsidP="00AE3B67">
            <w:pPr>
              <w:spacing w:after="0" w:line="240" w:lineRule="auto"/>
              <w:textAlignment w:val="baseline"/>
              <w:rPr>
                <w:rFonts w:eastAsia="Times New Roman" w:cs="Segoe UI"/>
                <w:szCs w:val="24"/>
                <w:lang w:eastAsia="en-CA"/>
              </w:rPr>
            </w:pPr>
            <w:r w:rsidRPr="00AE3B67">
              <w:rPr>
                <w:rFonts w:ascii="Arial" w:eastAsia="Times New Roman" w:hAnsi="Arial" w:cs="Arial"/>
                <w:szCs w:val="24"/>
                <w:lang w:eastAsia="en-CA"/>
              </w:rPr>
              <w:t>​</w:t>
            </w:r>
          </w:p>
          <w:p w14:paraId="6A665693" w14:textId="77777777" w:rsidR="00C72334" w:rsidRPr="00AE3B67" w:rsidRDefault="00C72334" w:rsidP="00C72334">
            <w:pPr>
              <w:autoSpaceDE w:val="0"/>
              <w:autoSpaceDN w:val="0"/>
              <w:adjustRightInd w:val="0"/>
              <w:spacing w:after="0" w:line="240" w:lineRule="auto"/>
              <w:rPr>
                <w:rFonts w:cs="Arial"/>
                <w:szCs w:val="24"/>
              </w:rPr>
            </w:pPr>
          </w:p>
          <w:p w14:paraId="295479DB" w14:textId="77777777" w:rsidR="00C72334" w:rsidRPr="00C72334" w:rsidRDefault="00C72334">
            <w:pPr>
              <w:rPr>
                <w:szCs w:val="24"/>
              </w:rPr>
            </w:pPr>
          </w:p>
        </w:tc>
      </w:tr>
    </w:tbl>
    <w:p w14:paraId="7D196593" w14:textId="77777777" w:rsidR="00733229" w:rsidRPr="00C72334" w:rsidRDefault="00733229">
      <w:pPr>
        <w:rPr>
          <w:szCs w:val="24"/>
        </w:rPr>
      </w:pPr>
    </w:p>
    <w:sectPr w:rsidR="00733229" w:rsidRPr="00C723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042F"/>
    <w:multiLevelType w:val="multilevel"/>
    <w:tmpl w:val="380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EC0D83"/>
    <w:multiLevelType w:val="multilevel"/>
    <w:tmpl w:val="F4D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A122D"/>
    <w:multiLevelType w:val="hybridMultilevel"/>
    <w:tmpl w:val="52FE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E9077E"/>
    <w:multiLevelType w:val="multilevel"/>
    <w:tmpl w:val="267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34"/>
    <w:rsid w:val="00030715"/>
    <w:rsid w:val="00071614"/>
    <w:rsid w:val="00085CDD"/>
    <w:rsid w:val="000A08E7"/>
    <w:rsid w:val="000C3852"/>
    <w:rsid w:val="000D5508"/>
    <w:rsid w:val="000D57DF"/>
    <w:rsid w:val="0011478D"/>
    <w:rsid w:val="001275FC"/>
    <w:rsid w:val="00144999"/>
    <w:rsid w:val="001564B0"/>
    <w:rsid w:val="00166E70"/>
    <w:rsid w:val="001930D9"/>
    <w:rsid w:val="001A3AFE"/>
    <w:rsid w:val="001A3DCA"/>
    <w:rsid w:val="001A65D8"/>
    <w:rsid w:val="001B592D"/>
    <w:rsid w:val="001D6855"/>
    <w:rsid w:val="001D7CC0"/>
    <w:rsid w:val="001F474C"/>
    <w:rsid w:val="00241BA6"/>
    <w:rsid w:val="002510E6"/>
    <w:rsid w:val="00261BA9"/>
    <w:rsid w:val="00294473"/>
    <w:rsid w:val="002A0CB6"/>
    <w:rsid w:val="002A4680"/>
    <w:rsid w:val="002A7CFE"/>
    <w:rsid w:val="002B6052"/>
    <w:rsid w:val="002D15EC"/>
    <w:rsid w:val="002E0956"/>
    <w:rsid w:val="002E17DC"/>
    <w:rsid w:val="00312C41"/>
    <w:rsid w:val="003739B3"/>
    <w:rsid w:val="003B10DC"/>
    <w:rsid w:val="003D2695"/>
    <w:rsid w:val="003F19E6"/>
    <w:rsid w:val="004852FA"/>
    <w:rsid w:val="004A184B"/>
    <w:rsid w:val="004C1719"/>
    <w:rsid w:val="00577996"/>
    <w:rsid w:val="00587287"/>
    <w:rsid w:val="005A67B9"/>
    <w:rsid w:val="005B7881"/>
    <w:rsid w:val="005C51EC"/>
    <w:rsid w:val="005E09EA"/>
    <w:rsid w:val="005F3AE2"/>
    <w:rsid w:val="0069593A"/>
    <w:rsid w:val="006A305D"/>
    <w:rsid w:val="006F33EE"/>
    <w:rsid w:val="00733229"/>
    <w:rsid w:val="00757705"/>
    <w:rsid w:val="007778C0"/>
    <w:rsid w:val="00796026"/>
    <w:rsid w:val="00796D7F"/>
    <w:rsid w:val="007B5F04"/>
    <w:rsid w:val="007F1115"/>
    <w:rsid w:val="00802CA6"/>
    <w:rsid w:val="008469CE"/>
    <w:rsid w:val="00855AAE"/>
    <w:rsid w:val="008A4C3E"/>
    <w:rsid w:val="008E2919"/>
    <w:rsid w:val="00926012"/>
    <w:rsid w:val="0092638C"/>
    <w:rsid w:val="009639FD"/>
    <w:rsid w:val="009A73A1"/>
    <w:rsid w:val="009E45AE"/>
    <w:rsid w:val="00A16572"/>
    <w:rsid w:val="00A55691"/>
    <w:rsid w:val="00AB021B"/>
    <w:rsid w:val="00AE3B67"/>
    <w:rsid w:val="00B2613A"/>
    <w:rsid w:val="00B323F4"/>
    <w:rsid w:val="00B3763B"/>
    <w:rsid w:val="00B4002E"/>
    <w:rsid w:val="00B87AFB"/>
    <w:rsid w:val="00BB4AF2"/>
    <w:rsid w:val="00BB5C2C"/>
    <w:rsid w:val="00C42CE3"/>
    <w:rsid w:val="00C5341B"/>
    <w:rsid w:val="00C72334"/>
    <w:rsid w:val="00C76AED"/>
    <w:rsid w:val="00CA011F"/>
    <w:rsid w:val="00CB7E17"/>
    <w:rsid w:val="00D118D7"/>
    <w:rsid w:val="00D23702"/>
    <w:rsid w:val="00D40A97"/>
    <w:rsid w:val="00D414C3"/>
    <w:rsid w:val="00D43721"/>
    <w:rsid w:val="00D55E9A"/>
    <w:rsid w:val="00D56E4A"/>
    <w:rsid w:val="00D62378"/>
    <w:rsid w:val="00D62715"/>
    <w:rsid w:val="00DA13C2"/>
    <w:rsid w:val="00DC7A74"/>
    <w:rsid w:val="00DF16F3"/>
    <w:rsid w:val="00DF30E1"/>
    <w:rsid w:val="00E345E6"/>
    <w:rsid w:val="00E95D7A"/>
    <w:rsid w:val="00F0392D"/>
    <w:rsid w:val="00F2395E"/>
    <w:rsid w:val="00F37BC2"/>
    <w:rsid w:val="00F40A7A"/>
    <w:rsid w:val="00F4457B"/>
    <w:rsid w:val="00F53E69"/>
    <w:rsid w:val="00F60279"/>
    <w:rsid w:val="00F87387"/>
    <w:rsid w:val="00F9391F"/>
    <w:rsid w:val="00F9478F"/>
    <w:rsid w:val="00F96E38"/>
    <w:rsid w:val="00FC46E4"/>
    <w:rsid w:val="00FE2F5B"/>
    <w:rsid w:val="00FE4442"/>
    <w:rsid w:val="085A4522"/>
    <w:rsid w:val="0B34F588"/>
    <w:rsid w:val="1E9D4342"/>
    <w:rsid w:val="21075527"/>
    <w:rsid w:val="2248D567"/>
    <w:rsid w:val="2F272DF3"/>
    <w:rsid w:val="35A9D30D"/>
    <w:rsid w:val="429A1DCC"/>
    <w:rsid w:val="5327F783"/>
    <w:rsid w:val="737BE152"/>
    <w:rsid w:val="7494005F"/>
    <w:rsid w:val="78609F61"/>
    <w:rsid w:val="7C5ED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C19E"/>
  <w15:chartTrackingRefBased/>
  <w15:docId w15:val="{45676255-FDEC-4752-BCF2-E912B061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4C"/>
    <w:rPr>
      <w:rFonts w:ascii="Verdana" w:hAnsi="Verdana"/>
      <w:sz w:val="24"/>
    </w:rPr>
  </w:style>
  <w:style w:type="paragraph" w:styleId="Heading1">
    <w:name w:val="heading 1"/>
    <w:basedOn w:val="Normal"/>
    <w:next w:val="Normal"/>
    <w:link w:val="Heading1Char"/>
    <w:autoRedefine/>
    <w:uiPriority w:val="9"/>
    <w:qFormat/>
    <w:rsid w:val="002E095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474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F474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956"/>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semiHidden/>
    <w:rsid w:val="001F474C"/>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1F474C"/>
    <w:rPr>
      <w:rFonts w:ascii="Verdana" w:eastAsiaTheme="majorEastAsia" w:hAnsi="Verdana" w:cstheme="majorBidi"/>
      <w:b/>
      <w:sz w:val="24"/>
      <w:szCs w:val="24"/>
    </w:rPr>
  </w:style>
  <w:style w:type="paragraph" w:customStyle="1" w:styleId="paragraph">
    <w:name w:val="paragraph"/>
    <w:basedOn w:val="Normal"/>
    <w:rsid w:val="00F2395E"/>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F2395E"/>
  </w:style>
  <w:style w:type="character" w:customStyle="1" w:styleId="eop">
    <w:name w:val="eop"/>
    <w:basedOn w:val="DefaultParagraphFont"/>
    <w:rsid w:val="00F2395E"/>
  </w:style>
  <w:style w:type="paragraph" w:styleId="ListParagraph">
    <w:name w:val="List Paragraph"/>
    <w:basedOn w:val="Normal"/>
    <w:uiPriority w:val="34"/>
    <w:qFormat/>
    <w:rsid w:val="00E9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413">
      <w:bodyDiv w:val="1"/>
      <w:marLeft w:val="0"/>
      <w:marRight w:val="0"/>
      <w:marTop w:val="0"/>
      <w:marBottom w:val="0"/>
      <w:divBdr>
        <w:top w:val="none" w:sz="0" w:space="0" w:color="auto"/>
        <w:left w:val="none" w:sz="0" w:space="0" w:color="auto"/>
        <w:bottom w:val="none" w:sz="0" w:space="0" w:color="auto"/>
        <w:right w:val="none" w:sz="0" w:space="0" w:color="auto"/>
      </w:divBdr>
      <w:divsChild>
        <w:div w:id="1586649199">
          <w:marLeft w:val="0"/>
          <w:marRight w:val="0"/>
          <w:marTop w:val="0"/>
          <w:marBottom w:val="0"/>
          <w:divBdr>
            <w:top w:val="none" w:sz="0" w:space="0" w:color="auto"/>
            <w:left w:val="none" w:sz="0" w:space="0" w:color="auto"/>
            <w:bottom w:val="none" w:sz="0" w:space="0" w:color="auto"/>
            <w:right w:val="none" w:sz="0" w:space="0" w:color="auto"/>
          </w:divBdr>
        </w:div>
        <w:div w:id="812870101">
          <w:marLeft w:val="0"/>
          <w:marRight w:val="0"/>
          <w:marTop w:val="0"/>
          <w:marBottom w:val="0"/>
          <w:divBdr>
            <w:top w:val="none" w:sz="0" w:space="0" w:color="auto"/>
            <w:left w:val="none" w:sz="0" w:space="0" w:color="auto"/>
            <w:bottom w:val="none" w:sz="0" w:space="0" w:color="auto"/>
            <w:right w:val="none" w:sz="0" w:space="0" w:color="auto"/>
          </w:divBdr>
        </w:div>
        <w:div w:id="1222836676">
          <w:marLeft w:val="0"/>
          <w:marRight w:val="0"/>
          <w:marTop w:val="0"/>
          <w:marBottom w:val="0"/>
          <w:divBdr>
            <w:top w:val="none" w:sz="0" w:space="0" w:color="auto"/>
            <w:left w:val="none" w:sz="0" w:space="0" w:color="auto"/>
            <w:bottom w:val="none" w:sz="0" w:space="0" w:color="auto"/>
            <w:right w:val="none" w:sz="0" w:space="0" w:color="auto"/>
          </w:divBdr>
        </w:div>
        <w:div w:id="988627759">
          <w:marLeft w:val="0"/>
          <w:marRight w:val="0"/>
          <w:marTop w:val="0"/>
          <w:marBottom w:val="0"/>
          <w:divBdr>
            <w:top w:val="none" w:sz="0" w:space="0" w:color="auto"/>
            <w:left w:val="none" w:sz="0" w:space="0" w:color="auto"/>
            <w:bottom w:val="none" w:sz="0" w:space="0" w:color="auto"/>
            <w:right w:val="none" w:sz="0" w:space="0" w:color="auto"/>
          </w:divBdr>
        </w:div>
        <w:div w:id="253899704">
          <w:marLeft w:val="0"/>
          <w:marRight w:val="0"/>
          <w:marTop w:val="0"/>
          <w:marBottom w:val="0"/>
          <w:divBdr>
            <w:top w:val="none" w:sz="0" w:space="0" w:color="auto"/>
            <w:left w:val="none" w:sz="0" w:space="0" w:color="auto"/>
            <w:bottom w:val="none" w:sz="0" w:space="0" w:color="auto"/>
            <w:right w:val="none" w:sz="0" w:space="0" w:color="auto"/>
          </w:divBdr>
        </w:div>
        <w:div w:id="1080643052">
          <w:marLeft w:val="0"/>
          <w:marRight w:val="0"/>
          <w:marTop w:val="0"/>
          <w:marBottom w:val="0"/>
          <w:divBdr>
            <w:top w:val="none" w:sz="0" w:space="0" w:color="auto"/>
            <w:left w:val="none" w:sz="0" w:space="0" w:color="auto"/>
            <w:bottom w:val="none" w:sz="0" w:space="0" w:color="auto"/>
            <w:right w:val="none" w:sz="0" w:space="0" w:color="auto"/>
          </w:divBdr>
        </w:div>
        <w:div w:id="1774746861">
          <w:marLeft w:val="0"/>
          <w:marRight w:val="0"/>
          <w:marTop w:val="0"/>
          <w:marBottom w:val="0"/>
          <w:divBdr>
            <w:top w:val="none" w:sz="0" w:space="0" w:color="auto"/>
            <w:left w:val="none" w:sz="0" w:space="0" w:color="auto"/>
            <w:bottom w:val="none" w:sz="0" w:space="0" w:color="auto"/>
            <w:right w:val="none" w:sz="0" w:space="0" w:color="auto"/>
          </w:divBdr>
        </w:div>
        <w:div w:id="1195582173">
          <w:marLeft w:val="0"/>
          <w:marRight w:val="0"/>
          <w:marTop w:val="0"/>
          <w:marBottom w:val="0"/>
          <w:divBdr>
            <w:top w:val="none" w:sz="0" w:space="0" w:color="auto"/>
            <w:left w:val="none" w:sz="0" w:space="0" w:color="auto"/>
            <w:bottom w:val="none" w:sz="0" w:space="0" w:color="auto"/>
            <w:right w:val="none" w:sz="0" w:space="0" w:color="auto"/>
          </w:divBdr>
        </w:div>
        <w:div w:id="149836723">
          <w:marLeft w:val="0"/>
          <w:marRight w:val="0"/>
          <w:marTop w:val="0"/>
          <w:marBottom w:val="0"/>
          <w:divBdr>
            <w:top w:val="none" w:sz="0" w:space="0" w:color="auto"/>
            <w:left w:val="none" w:sz="0" w:space="0" w:color="auto"/>
            <w:bottom w:val="none" w:sz="0" w:space="0" w:color="auto"/>
            <w:right w:val="none" w:sz="0" w:space="0" w:color="auto"/>
          </w:divBdr>
        </w:div>
        <w:div w:id="399520084">
          <w:marLeft w:val="0"/>
          <w:marRight w:val="0"/>
          <w:marTop w:val="0"/>
          <w:marBottom w:val="0"/>
          <w:divBdr>
            <w:top w:val="none" w:sz="0" w:space="0" w:color="auto"/>
            <w:left w:val="none" w:sz="0" w:space="0" w:color="auto"/>
            <w:bottom w:val="none" w:sz="0" w:space="0" w:color="auto"/>
            <w:right w:val="none" w:sz="0" w:space="0" w:color="auto"/>
          </w:divBdr>
        </w:div>
        <w:div w:id="1855729939">
          <w:marLeft w:val="0"/>
          <w:marRight w:val="0"/>
          <w:marTop w:val="0"/>
          <w:marBottom w:val="0"/>
          <w:divBdr>
            <w:top w:val="none" w:sz="0" w:space="0" w:color="auto"/>
            <w:left w:val="none" w:sz="0" w:space="0" w:color="auto"/>
            <w:bottom w:val="none" w:sz="0" w:space="0" w:color="auto"/>
            <w:right w:val="none" w:sz="0" w:space="0" w:color="auto"/>
          </w:divBdr>
        </w:div>
        <w:div w:id="1140225830">
          <w:marLeft w:val="0"/>
          <w:marRight w:val="0"/>
          <w:marTop w:val="0"/>
          <w:marBottom w:val="0"/>
          <w:divBdr>
            <w:top w:val="none" w:sz="0" w:space="0" w:color="auto"/>
            <w:left w:val="none" w:sz="0" w:space="0" w:color="auto"/>
            <w:bottom w:val="none" w:sz="0" w:space="0" w:color="auto"/>
            <w:right w:val="none" w:sz="0" w:space="0" w:color="auto"/>
          </w:divBdr>
        </w:div>
      </w:divsChild>
    </w:div>
    <w:div w:id="932130530">
      <w:bodyDiv w:val="1"/>
      <w:marLeft w:val="0"/>
      <w:marRight w:val="0"/>
      <w:marTop w:val="0"/>
      <w:marBottom w:val="0"/>
      <w:divBdr>
        <w:top w:val="none" w:sz="0" w:space="0" w:color="auto"/>
        <w:left w:val="none" w:sz="0" w:space="0" w:color="auto"/>
        <w:bottom w:val="none" w:sz="0" w:space="0" w:color="auto"/>
        <w:right w:val="none" w:sz="0" w:space="0" w:color="auto"/>
      </w:divBdr>
      <w:divsChild>
        <w:div w:id="2013408094">
          <w:marLeft w:val="0"/>
          <w:marRight w:val="0"/>
          <w:marTop w:val="0"/>
          <w:marBottom w:val="0"/>
          <w:divBdr>
            <w:top w:val="none" w:sz="0" w:space="0" w:color="auto"/>
            <w:left w:val="none" w:sz="0" w:space="0" w:color="auto"/>
            <w:bottom w:val="none" w:sz="0" w:space="0" w:color="auto"/>
            <w:right w:val="none" w:sz="0" w:space="0" w:color="auto"/>
          </w:divBdr>
        </w:div>
        <w:div w:id="944656561">
          <w:marLeft w:val="0"/>
          <w:marRight w:val="0"/>
          <w:marTop w:val="0"/>
          <w:marBottom w:val="0"/>
          <w:divBdr>
            <w:top w:val="none" w:sz="0" w:space="0" w:color="auto"/>
            <w:left w:val="none" w:sz="0" w:space="0" w:color="auto"/>
            <w:bottom w:val="none" w:sz="0" w:space="0" w:color="auto"/>
            <w:right w:val="none" w:sz="0" w:space="0" w:color="auto"/>
          </w:divBdr>
        </w:div>
        <w:div w:id="1141925585">
          <w:marLeft w:val="0"/>
          <w:marRight w:val="0"/>
          <w:marTop w:val="0"/>
          <w:marBottom w:val="0"/>
          <w:divBdr>
            <w:top w:val="none" w:sz="0" w:space="0" w:color="auto"/>
            <w:left w:val="none" w:sz="0" w:space="0" w:color="auto"/>
            <w:bottom w:val="none" w:sz="0" w:space="0" w:color="auto"/>
            <w:right w:val="none" w:sz="0" w:space="0" w:color="auto"/>
          </w:divBdr>
        </w:div>
        <w:div w:id="300429295">
          <w:marLeft w:val="0"/>
          <w:marRight w:val="0"/>
          <w:marTop w:val="0"/>
          <w:marBottom w:val="0"/>
          <w:divBdr>
            <w:top w:val="none" w:sz="0" w:space="0" w:color="auto"/>
            <w:left w:val="none" w:sz="0" w:space="0" w:color="auto"/>
            <w:bottom w:val="none" w:sz="0" w:space="0" w:color="auto"/>
            <w:right w:val="none" w:sz="0" w:space="0" w:color="auto"/>
          </w:divBdr>
        </w:div>
        <w:div w:id="2076195888">
          <w:marLeft w:val="0"/>
          <w:marRight w:val="0"/>
          <w:marTop w:val="0"/>
          <w:marBottom w:val="0"/>
          <w:divBdr>
            <w:top w:val="none" w:sz="0" w:space="0" w:color="auto"/>
            <w:left w:val="none" w:sz="0" w:space="0" w:color="auto"/>
            <w:bottom w:val="none" w:sz="0" w:space="0" w:color="auto"/>
            <w:right w:val="none" w:sz="0" w:space="0" w:color="auto"/>
          </w:divBdr>
        </w:div>
        <w:div w:id="193424276">
          <w:marLeft w:val="0"/>
          <w:marRight w:val="0"/>
          <w:marTop w:val="0"/>
          <w:marBottom w:val="0"/>
          <w:divBdr>
            <w:top w:val="none" w:sz="0" w:space="0" w:color="auto"/>
            <w:left w:val="none" w:sz="0" w:space="0" w:color="auto"/>
            <w:bottom w:val="none" w:sz="0" w:space="0" w:color="auto"/>
            <w:right w:val="none" w:sz="0" w:space="0" w:color="auto"/>
          </w:divBdr>
        </w:div>
        <w:div w:id="959990887">
          <w:marLeft w:val="0"/>
          <w:marRight w:val="0"/>
          <w:marTop w:val="0"/>
          <w:marBottom w:val="0"/>
          <w:divBdr>
            <w:top w:val="none" w:sz="0" w:space="0" w:color="auto"/>
            <w:left w:val="none" w:sz="0" w:space="0" w:color="auto"/>
            <w:bottom w:val="none" w:sz="0" w:space="0" w:color="auto"/>
            <w:right w:val="none" w:sz="0" w:space="0" w:color="auto"/>
          </w:divBdr>
        </w:div>
        <w:div w:id="628557151">
          <w:marLeft w:val="0"/>
          <w:marRight w:val="0"/>
          <w:marTop w:val="0"/>
          <w:marBottom w:val="0"/>
          <w:divBdr>
            <w:top w:val="none" w:sz="0" w:space="0" w:color="auto"/>
            <w:left w:val="none" w:sz="0" w:space="0" w:color="auto"/>
            <w:bottom w:val="none" w:sz="0" w:space="0" w:color="auto"/>
            <w:right w:val="none" w:sz="0" w:space="0" w:color="auto"/>
          </w:divBdr>
        </w:div>
        <w:div w:id="323289937">
          <w:marLeft w:val="0"/>
          <w:marRight w:val="0"/>
          <w:marTop w:val="0"/>
          <w:marBottom w:val="0"/>
          <w:divBdr>
            <w:top w:val="none" w:sz="0" w:space="0" w:color="auto"/>
            <w:left w:val="none" w:sz="0" w:space="0" w:color="auto"/>
            <w:bottom w:val="none" w:sz="0" w:space="0" w:color="auto"/>
            <w:right w:val="none" w:sz="0" w:space="0" w:color="auto"/>
          </w:divBdr>
        </w:div>
        <w:div w:id="1266572738">
          <w:marLeft w:val="0"/>
          <w:marRight w:val="0"/>
          <w:marTop w:val="0"/>
          <w:marBottom w:val="0"/>
          <w:divBdr>
            <w:top w:val="none" w:sz="0" w:space="0" w:color="auto"/>
            <w:left w:val="none" w:sz="0" w:space="0" w:color="auto"/>
            <w:bottom w:val="none" w:sz="0" w:space="0" w:color="auto"/>
            <w:right w:val="none" w:sz="0" w:space="0" w:color="auto"/>
          </w:divBdr>
        </w:div>
        <w:div w:id="2056195294">
          <w:marLeft w:val="0"/>
          <w:marRight w:val="0"/>
          <w:marTop w:val="0"/>
          <w:marBottom w:val="0"/>
          <w:divBdr>
            <w:top w:val="none" w:sz="0" w:space="0" w:color="auto"/>
            <w:left w:val="none" w:sz="0" w:space="0" w:color="auto"/>
            <w:bottom w:val="none" w:sz="0" w:space="0" w:color="auto"/>
            <w:right w:val="none" w:sz="0" w:space="0" w:color="auto"/>
          </w:divBdr>
        </w:div>
      </w:divsChild>
    </w:div>
    <w:div w:id="1522278332">
      <w:bodyDiv w:val="1"/>
      <w:marLeft w:val="0"/>
      <w:marRight w:val="0"/>
      <w:marTop w:val="0"/>
      <w:marBottom w:val="0"/>
      <w:divBdr>
        <w:top w:val="none" w:sz="0" w:space="0" w:color="auto"/>
        <w:left w:val="none" w:sz="0" w:space="0" w:color="auto"/>
        <w:bottom w:val="none" w:sz="0" w:space="0" w:color="auto"/>
        <w:right w:val="none" w:sz="0" w:space="0" w:color="auto"/>
      </w:divBdr>
    </w:div>
    <w:div w:id="1696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lalibrary.ca/help" TargetMode="External"/><Relationship Id="rId18" Type="http://schemas.openxmlformats.org/officeDocument/2006/relationships/hyperlink" Target="https://celalibrary.ca/public-libraries/outreach-toolkit" TargetMode="External"/><Relationship Id="rId26" Type="http://schemas.openxmlformats.org/officeDocument/2006/relationships/hyperlink" Target="https://create.coloradovirtuallibrary.org/wp-content/uploads/Creating-Accessible-Online-Library-Experiences.pdf" TargetMode="External"/><Relationship Id="rId3" Type="http://schemas.openxmlformats.org/officeDocument/2006/relationships/customXml" Target="../customXml/item3.xml"/><Relationship Id="rId21" Type="http://schemas.openxmlformats.org/officeDocument/2006/relationships/hyperlink" Target="http://cfla-fcab.ca/en/guidelines-and-position-papers/guidelines-on-library-and-information-services-for-people-with-disabiliti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elalibrary.ca/register" TargetMode="External"/><Relationship Id="rId17" Type="http://schemas.openxmlformats.org/officeDocument/2006/relationships/hyperlink" Target="https://celalibrary.ca/taxonomy/term/9904" TargetMode="External"/><Relationship Id="rId25" Type="http://schemas.openxmlformats.org/officeDocument/2006/relationships/hyperlink" Target="https://www.cerebralpalsy.org/blog/outdoor-activities-for-children-with-special-needs" TargetMode="External"/><Relationship Id="rId33" Type="http://schemas.openxmlformats.org/officeDocument/2006/relationships/hyperlink" Target="https://www.alsc.ala.org/blog/2020/05/is-your-online-library-for-everyone/" TargetMode="External"/><Relationship Id="rId2" Type="http://schemas.openxmlformats.org/officeDocument/2006/relationships/customXml" Target="../customXml/item2.xml"/><Relationship Id="rId16" Type="http://schemas.openxmlformats.org/officeDocument/2006/relationships/hyperlink" Target="https://celalibrary.ca/taxonomy/term/9904" TargetMode="External"/><Relationship Id="rId20" Type="http://schemas.openxmlformats.org/officeDocument/2006/relationships/hyperlink" Target="http://cfla-fcab.ca/en/guidelines-and-position-papers/guidelines-on-library-and-information-services-for-people-with-disabilities/" TargetMode="External"/><Relationship Id="rId29" Type="http://schemas.openxmlformats.org/officeDocument/2006/relationships/hyperlink" Target="https://www.youtube.com/watch?v=TozuMmYxJj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lalibrary.ca/about-us/what-is-a-print-disability" TargetMode="External"/><Relationship Id="rId24" Type="http://schemas.openxmlformats.org/officeDocument/2006/relationships/hyperlink" Target="https://www.nfb.org/images/nfb/publications/fr/fr18/fr05sf07.htm" TargetMode="External"/><Relationship Id="rId32" Type="http://schemas.openxmlformats.org/officeDocument/2006/relationships/hyperlink" Target="https://cnib.ca/sites/default/files/2018-07/CNIB%20Clear%20Print%20Guide.pdf" TargetMode="External"/><Relationship Id="rId5" Type="http://schemas.openxmlformats.org/officeDocument/2006/relationships/styles" Target="styles.xml"/><Relationship Id="rId15" Type="http://schemas.openxmlformats.org/officeDocument/2006/relationships/hyperlink" Target="https://celalibrary.ca/client-access-support-program" TargetMode="External"/><Relationship Id="rId23" Type="http://schemas.openxmlformats.org/officeDocument/2006/relationships/hyperlink" Target="https://www.pathstoliteracy.org/blog/accessible-art" TargetMode="External"/><Relationship Id="rId28" Type="http://schemas.openxmlformats.org/officeDocument/2006/relationships/hyperlink" Target="https://www.youtube.com/watch?v=TozuMmYxJjs" TargetMode="External"/><Relationship Id="rId10" Type="http://schemas.openxmlformats.org/officeDocument/2006/relationships/hyperlink" Target="https://celalibrary.ca/about-us/what-is-a-print-disability" TargetMode="External"/><Relationship Id="rId19" Type="http://schemas.openxmlformats.org/officeDocument/2006/relationships/hyperlink" Target="https://www150.statcan.gc.ca/n1/daily-quotidien/181128/dq181128a-eng.htm" TargetMode="External"/><Relationship Id="rId31" Type="http://schemas.openxmlformats.org/officeDocument/2006/relationships/hyperlink" Target="https://www.w3.org/WAI/media/av/" TargetMode="External"/><Relationship Id="rId4" Type="http://schemas.openxmlformats.org/officeDocument/2006/relationships/numbering" Target="numbering.xml"/><Relationship Id="rId9" Type="http://schemas.openxmlformats.org/officeDocument/2006/relationships/hyperlink" Target="https://celalibrary.ca/services/kids-and-teens" TargetMode="External"/><Relationship Id="rId14" Type="http://schemas.openxmlformats.org/officeDocument/2006/relationships/hyperlink" Target="https://celalibrary.ca/educators" TargetMode="External"/><Relationship Id="rId22" Type="http://schemas.openxmlformats.org/officeDocument/2006/relationships/hyperlink" Target="https://can01.safelinks.protection.outlook.com/?url=https%3A%2F%2Fprojectenable.syr.edu%2Ftraining%2Fmodules%2Ftopics_list%2Fmodule%2F94&amp;data=02%7C01%7C%7C574d0904162f44eaf58108d7f06ec527%7C0407d5607ad94f8ebedc9e29b0863d2c%7C0%7C0%7C637242231038766584&amp;sdata=pdHdDlomLEVKdG%2F%2FlFTSVIwiTsPMYDWMzSVSyry%2F33k%3D&amp;reserved=0" TargetMode="External"/><Relationship Id="rId27" Type="http://schemas.openxmlformats.org/officeDocument/2006/relationships/hyperlink" Target="https://create.coloradovirtuallibrary.org/wp-content/uploads/Creating-Accessible-Online-Library-Experiences.pdf" TargetMode="External"/><Relationship Id="rId30" Type="http://schemas.openxmlformats.org/officeDocument/2006/relationships/hyperlink" Target="https://support.google.com/youtube/answer/2734796?hl=en" TargetMode="External"/><Relationship Id="rId35" Type="http://schemas.openxmlformats.org/officeDocument/2006/relationships/theme" Target="theme/theme1.xml"/><Relationship Id="rId8" Type="http://schemas.openxmlformats.org/officeDocument/2006/relationships/hyperlink" Target="https://celalibr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4A672-3B9D-475B-B6D9-0B139AAF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E1BE1-5426-4B21-9E7D-F97CB7FB5925}">
  <ds:schemaRefs>
    <ds:schemaRef ds:uri="http://schemas.microsoft.com/sharepoint/v3/contenttype/forms"/>
  </ds:schemaRefs>
</ds:datastoreItem>
</file>

<file path=customXml/itemProps3.xml><?xml version="1.0" encoding="utf-8"?>
<ds:datastoreItem xmlns:ds="http://schemas.openxmlformats.org/officeDocument/2006/customXml" ds:itemID="{81753C1A-48DE-430B-AB92-3A1C6062CE31}">
  <ds:schemaRefs>
    <ds:schemaRef ds:uri="http://schemas.microsoft.com/office/2006/metadata/properties"/>
    <ds:schemaRef ds:uri="7a063f01-faea-4c9e-8a02-d223cffde0c5"/>
    <ds:schemaRef ds:uri="d8838bea-bcac-41ad-91f9-c646e9be633d"/>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Breau</dc:creator>
  <cp:keywords/>
  <dc:description/>
  <cp:lastModifiedBy>Rachel Breau</cp:lastModifiedBy>
  <cp:revision>57</cp:revision>
  <dcterms:created xsi:type="dcterms:W3CDTF">2021-06-08T13:11:00Z</dcterms:created>
  <dcterms:modified xsi:type="dcterms:W3CDTF">2021-06-08T14:19:00Z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