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25E9" w14:textId="77777777" w:rsidR="005A072E" w:rsidRPr="00E957F0" w:rsidRDefault="005A072E">
      <w:pPr>
        <w:rPr>
          <w:szCs w:val="24"/>
        </w:rPr>
      </w:pPr>
    </w:p>
    <w:p w14:paraId="57EF23F3" w14:textId="77777777" w:rsidR="00333DC1" w:rsidRDefault="00333DC1">
      <w:r w:rsidRPr="00E957F0">
        <w:rPr>
          <w:noProof/>
          <w:szCs w:val="24"/>
        </w:rPr>
        <w:drawing>
          <wp:inline distT="0" distB="0" distL="0" distR="0" wp14:anchorId="66434035" wp14:editId="3D0320E6">
            <wp:extent cx="4314825" cy="104274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_Logo_Star_Colour_Wordmark.png"/>
                    <pic:cNvPicPr/>
                  </pic:nvPicPr>
                  <pic:blipFill>
                    <a:blip r:embed="rId11">
                      <a:extLst>
                        <a:ext uri="{28A0092B-C50C-407E-A947-70E740481C1C}">
                          <a14:useLocalDpi xmlns:a14="http://schemas.microsoft.com/office/drawing/2010/main" val="0"/>
                        </a:ext>
                      </a:extLst>
                    </a:blip>
                    <a:stretch>
                      <a:fillRect/>
                    </a:stretch>
                  </pic:blipFill>
                  <pic:spPr>
                    <a:xfrm>
                      <a:off x="0" y="0"/>
                      <a:ext cx="4323064" cy="1044740"/>
                    </a:xfrm>
                    <a:prstGeom prst="rect">
                      <a:avLst/>
                    </a:prstGeom>
                  </pic:spPr>
                </pic:pic>
              </a:graphicData>
            </a:graphic>
          </wp:inline>
        </w:drawing>
      </w:r>
    </w:p>
    <w:p w14:paraId="0C4305FC" w14:textId="77777777" w:rsidR="00333DC1" w:rsidRDefault="00333DC1"/>
    <w:p w14:paraId="02494CD2" w14:textId="77777777" w:rsidR="00333DC1" w:rsidRDefault="00333DC1" w:rsidP="00333DC1">
      <w:pPr>
        <w:jc w:val="center"/>
        <w:rPr>
          <w:b/>
          <w:sz w:val="28"/>
          <w:szCs w:val="28"/>
        </w:rPr>
      </w:pPr>
      <w:r w:rsidRPr="00E957F0">
        <w:rPr>
          <w:b/>
          <w:sz w:val="28"/>
          <w:szCs w:val="28"/>
        </w:rPr>
        <w:t>PATRON REGISTRATION FORM</w:t>
      </w:r>
    </w:p>
    <w:p w14:paraId="5114D793" w14:textId="77777777" w:rsidR="00333DC1" w:rsidRPr="00E957F0" w:rsidRDefault="00333DC1" w:rsidP="00333DC1">
      <w:pPr>
        <w:jc w:val="center"/>
        <w:rPr>
          <w:b/>
          <w:sz w:val="28"/>
          <w:szCs w:val="28"/>
        </w:rPr>
      </w:pPr>
    </w:p>
    <w:p w14:paraId="279F0097" w14:textId="77777777" w:rsidR="00333DC1" w:rsidRDefault="00F91310" w:rsidP="00FC616B">
      <w:pPr>
        <w:pStyle w:val="Header"/>
      </w:pPr>
      <w:r>
        <w:rPr>
          <w:rFonts w:ascii="Verdana" w:hAnsi="Verdana"/>
          <w:sz w:val="24"/>
        </w:rPr>
        <w:t xml:space="preserve">Please use this printable form </w:t>
      </w:r>
      <w:r w:rsidR="00527518">
        <w:rPr>
          <w:rFonts w:ascii="Verdana" w:hAnsi="Verdana"/>
          <w:sz w:val="24"/>
        </w:rPr>
        <w:t>if</w:t>
      </w:r>
      <w:r>
        <w:rPr>
          <w:rFonts w:ascii="Verdana" w:hAnsi="Verdana"/>
          <w:sz w:val="24"/>
        </w:rPr>
        <w:t xml:space="preserve"> you do not have internet access when meeting with a patron about CELA registration. You must send CELA the patron’s registration details using the online patron registration form at </w:t>
      </w:r>
      <w:hyperlink r:id="rId12" w:history="1">
        <w:r w:rsidRPr="00E957F0">
          <w:rPr>
            <w:rStyle w:val="Hyperlink"/>
            <w:rFonts w:ascii="Verdana" w:hAnsi="Verdana"/>
            <w:sz w:val="24"/>
          </w:rPr>
          <w:t>https://registration.celalibrary.ca</w:t>
        </w:r>
      </w:hyperlink>
      <w:r w:rsidRPr="00E957F0">
        <w:rPr>
          <w:rFonts w:ascii="Verdana" w:hAnsi="Verdana"/>
          <w:sz w:val="24"/>
        </w:rPr>
        <w:t xml:space="preserve">. Forms </w:t>
      </w:r>
      <w:r w:rsidRPr="00E957F0">
        <w:rPr>
          <w:rFonts w:ascii="Verdana" w:hAnsi="Verdana"/>
          <w:b/>
          <w:sz w:val="24"/>
        </w:rPr>
        <w:t>cannot be emailed or faxed</w:t>
      </w:r>
      <w:r w:rsidRPr="00E957F0">
        <w:rPr>
          <w:rFonts w:ascii="Verdana" w:hAnsi="Verdana"/>
          <w:sz w:val="24"/>
        </w:rPr>
        <w:t>.</w:t>
      </w:r>
      <w:r>
        <w:rPr>
          <w:rFonts w:ascii="Verdana" w:hAnsi="Verdana"/>
          <w:sz w:val="24"/>
        </w:rPr>
        <w:t xml:space="preserve"> Once we receive the form, service will begin within 5 business days.</w:t>
      </w:r>
    </w:p>
    <w:p w14:paraId="19E677B3" w14:textId="77777777" w:rsidR="00333DC1" w:rsidRDefault="00333DC1"/>
    <w:p w14:paraId="398AD582" w14:textId="77777777" w:rsidR="008C1A37" w:rsidRDefault="00F91310" w:rsidP="008C1A37">
      <w:pPr>
        <w:rPr>
          <w:szCs w:val="24"/>
        </w:rPr>
      </w:pPr>
      <w:r>
        <w:rPr>
          <w:szCs w:val="24"/>
        </w:rPr>
        <w:t xml:space="preserve">Please give a copy of the “Welcome to CELA” document to the patron. This document explains how to use CELA services. </w:t>
      </w:r>
    </w:p>
    <w:p w14:paraId="1E2DC102" w14:textId="77777777" w:rsidR="00F91310" w:rsidRPr="00E957F0" w:rsidRDefault="00F91310" w:rsidP="008C1A37">
      <w:pPr>
        <w:rPr>
          <w:szCs w:val="24"/>
        </w:rPr>
      </w:pPr>
    </w:p>
    <w:p w14:paraId="5C5228F7" w14:textId="77777777" w:rsidR="008C1A37" w:rsidRPr="00527518" w:rsidRDefault="008C1A37" w:rsidP="008C1A37">
      <w:pPr>
        <w:rPr>
          <w:szCs w:val="24"/>
        </w:rPr>
      </w:pPr>
      <w:r w:rsidRPr="00527518">
        <w:rPr>
          <w:szCs w:val="24"/>
        </w:rPr>
        <w:t>Questions? CELA Member Services 1-855-655-2273</w:t>
      </w:r>
    </w:p>
    <w:p w14:paraId="56FA7142" w14:textId="77777777" w:rsidR="00E81D7D" w:rsidRPr="00E81D7D" w:rsidRDefault="00CD194B" w:rsidP="008C1A37">
      <w:pPr>
        <w:rPr>
          <w:szCs w:val="24"/>
        </w:rPr>
      </w:pPr>
      <w:hyperlink r:id="rId13" w:history="1">
        <w:r w:rsidR="008C1A37" w:rsidRPr="00E81D7D">
          <w:rPr>
            <w:rStyle w:val="Hyperlink"/>
            <w:szCs w:val="24"/>
          </w:rPr>
          <w:t>members@celalibrary.ca</w:t>
        </w:r>
      </w:hyperlink>
    </w:p>
    <w:p w14:paraId="60D7CF89" w14:textId="77777777" w:rsidR="008C1A37" w:rsidRPr="00E81D7D" w:rsidRDefault="008C1A37" w:rsidP="008C1A37">
      <w:pPr>
        <w:rPr>
          <w:szCs w:val="24"/>
        </w:rPr>
      </w:pPr>
      <w:r w:rsidRPr="00E957F0">
        <w:rPr>
          <w:szCs w:val="24"/>
          <w:lang w:val="en-GB"/>
        </w:rPr>
        <w:t xml:space="preserve">Visit us at </w:t>
      </w:r>
      <w:hyperlink r:id="rId14" w:history="1">
        <w:r w:rsidRPr="00E957F0">
          <w:rPr>
            <w:rStyle w:val="Hyperlink"/>
            <w:szCs w:val="24"/>
            <w:lang w:val="en-GB"/>
          </w:rPr>
          <w:t>celalibrary.ca</w:t>
        </w:r>
      </w:hyperlink>
    </w:p>
    <w:p w14:paraId="52419D73" w14:textId="77777777" w:rsidR="00333DC1" w:rsidRDefault="00333DC1"/>
    <w:sdt>
      <w:sdtPr>
        <w:rPr>
          <w:rFonts w:ascii="Verdana" w:eastAsia="Times New Roman" w:hAnsi="Verdana" w:cs="Times New Roman"/>
          <w:b w:val="0"/>
          <w:bCs w:val="0"/>
          <w:color w:val="auto"/>
          <w:spacing w:val="10"/>
          <w:sz w:val="24"/>
          <w:szCs w:val="16"/>
          <w:lang w:eastAsia="en-US"/>
        </w:rPr>
        <w:id w:val="754941072"/>
        <w:docPartObj>
          <w:docPartGallery w:val="Table of Contents"/>
          <w:docPartUnique/>
        </w:docPartObj>
      </w:sdtPr>
      <w:sdtEndPr>
        <w:rPr>
          <w:noProof/>
        </w:rPr>
      </w:sdtEndPr>
      <w:sdtContent>
        <w:p w14:paraId="3A422715" w14:textId="77777777" w:rsidR="00333DC1" w:rsidRPr="00E81D7D" w:rsidRDefault="00333DC1">
          <w:pPr>
            <w:pStyle w:val="TOCHeading"/>
            <w:rPr>
              <w:rFonts w:ascii="Verdana" w:hAnsi="Verdana"/>
            </w:rPr>
          </w:pPr>
          <w:r w:rsidRPr="00E81D7D">
            <w:rPr>
              <w:rFonts w:ascii="Verdana" w:hAnsi="Verdana"/>
            </w:rPr>
            <w:t>Contents</w:t>
          </w:r>
        </w:p>
        <w:p w14:paraId="6B465D5E" w14:textId="41837629" w:rsidR="000F29E1" w:rsidRDefault="00333DC1">
          <w:pPr>
            <w:pStyle w:val="TOC2"/>
            <w:tabs>
              <w:tab w:val="right" w:leader="dot" w:pos="10790"/>
            </w:tabs>
            <w:rPr>
              <w:rFonts w:asciiTheme="minorHAnsi" w:eastAsiaTheme="minorEastAsia" w:hAnsiTheme="minorHAnsi" w:cstheme="minorBidi"/>
              <w:noProof/>
              <w:spacing w:val="0"/>
              <w:sz w:val="22"/>
              <w:szCs w:val="22"/>
              <w:lang w:val="en-CA" w:eastAsia="en-CA"/>
            </w:rPr>
          </w:pPr>
          <w:r w:rsidRPr="00E81D7D">
            <w:fldChar w:fldCharType="begin"/>
          </w:r>
          <w:r w:rsidRPr="00E81D7D">
            <w:instrText xml:space="preserve"> TOC \o "1-3" \h \z \u </w:instrText>
          </w:r>
          <w:r w:rsidRPr="00E81D7D">
            <w:fldChar w:fldCharType="separate"/>
          </w:r>
          <w:hyperlink w:anchor="_Toc28335995" w:history="1">
            <w:r w:rsidR="000F29E1" w:rsidRPr="00012A76">
              <w:rPr>
                <w:rStyle w:val="Hyperlink"/>
                <w:noProof/>
              </w:rPr>
              <w:t>PUBLIC LIBRARY INFORMATION</w:t>
            </w:r>
            <w:r w:rsidR="000F29E1">
              <w:rPr>
                <w:noProof/>
                <w:webHidden/>
              </w:rPr>
              <w:tab/>
            </w:r>
            <w:r w:rsidR="000F29E1">
              <w:rPr>
                <w:noProof/>
                <w:webHidden/>
              </w:rPr>
              <w:fldChar w:fldCharType="begin"/>
            </w:r>
            <w:r w:rsidR="000F29E1">
              <w:rPr>
                <w:noProof/>
                <w:webHidden/>
              </w:rPr>
              <w:instrText xml:space="preserve"> PAGEREF _Toc28335995 \h </w:instrText>
            </w:r>
            <w:r w:rsidR="000F29E1">
              <w:rPr>
                <w:noProof/>
                <w:webHidden/>
              </w:rPr>
            </w:r>
            <w:r w:rsidR="000F29E1">
              <w:rPr>
                <w:noProof/>
                <w:webHidden/>
              </w:rPr>
              <w:fldChar w:fldCharType="separate"/>
            </w:r>
            <w:r w:rsidR="000F29E1">
              <w:rPr>
                <w:noProof/>
                <w:webHidden/>
              </w:rPr>
              <w:t>2</w:t>
            </w:r>
            <w:r w:rsidR="000F29E1">
              <w:rPr>
                <w:noProof/>
                <w:webHidden/>
              </w:rPr>
              <w:fldChar w:fldCharType="end"/>
            </w:r>
          </w:hyperlink>
        </w:p>
        <w:p w14:paraId="0578C5E1" w14:textId="18DDC5FB" w:rsidR="000F29E1" w:rsidRDefault="000F29E1">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5996" w:history="1">
            <w:r w:rsidRPr="00012A76">
              <w:rPr>
                <w:rStyle w:val="Hyperlink"/>
                <w:noProof/>
              </w:rPr>
              <w:t>PATRON INFORMATION AND CONTACT DETAILS</w:t>
            </w:r>
            <w:r>
              <w:rPr>
                <w:noProof/>
                <w:webHidden/>
              </w:rPr>
              <w:tab/>
            </w:r>
            <w:r>
              <w:rPr>
                <w:noProof/>
                <w:webHidden/>
              </w:rPr>
              <w:fldChar w:fldCharType="begin"/>
            </w:r>
            <w:r>
              <w:rPr>
                <w:noProof/>
                <w:webHidden/>
              </w:rPr>
              <w:instrText xml:space="preserve"> PAGEREF _Toc28335996 \h </w:instrText>
            </w:r>
            <w:r>
              <w:rPr>
                <w:noProof/>
                <w:webHidden/>
              </w:rPr>
            </w:r>
            <w:r>
              <w:rPr>
                <w:noProof/>
                <w:webHidden/>
              </w:rPr>
              <w:fldChar w:fldCharType="separate"/>
            </w:r>
            <w:r>
              <w:rPr>
                <w:noProof/>
                <w:webHidden/>
              </w:rPr>
              <w:t>2</w:t>
            </w:r>
            <w:r>
              <w:rPr>
                <w:noProof/>
                <w:webHidden/>
              </w:rPr>
              <w:fldChar w:fldCharType="end"/>
            </w:r>
          </w:hyperlink>
        </w:p>
        <w:p w14:paraId="054BFD6B" w14:textId="6140C1C0" w:rsidR="000F29E1" w:rsidRDefault="000F29E1">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5997" w:history="1">
            <w:r w:rsidRPr="00012A76">
              <w:rPr>
                <w:rStyle w:val="Hyperlink"/>
                <w:noProof/>
              </w:rPr>
              <w:t>ELIGIBILITY</w:t>
            </w:r>
            <w:r>
              <w:rPr>
                <w:noProof/>
                <w:webHidden/>
              </w:rPr>
              <w:tab/>
            </w:r>
            <w:r>
              <w:rPr>
                <w:noProof/>
                <w:webHidden/>
              </w:rPr>
              <w:fldChar w:fldCharType="begin"/>
            </w:r>
            <w:r>
              <w:rPr>
                <w:noProof/>
                <w:webHidden/>
              </w:rPr>
              <w:instrText xml:space="preserve"> PAGEREF _Toc28335997 \h </w:instrText>
            </w:r>
            <w:r>
              <w:rPr>
                <w:noProof/>
                <w:webHidden/>
              </w:rPr>
            </w:r>
            <w:r>
              <w:rPr>
                <w:noProof/>
                <w:webHidden/>
              </w:rPr>
              <w:fldChar w:fldCharType="separate"/>
            </w:r>
            <w:r>
              <w:rPr>
                <w:noProof/>
                <w:webHidden/>
              </w:rPr>
              <w:t>3</w:t>
            </w:r>
            <w:r>
              <w:rPr>
                <w:noProof/>
                <w:webHidden/>
              </w:rPr>
              <w:fldChar w:fldCharType="end"/>
            </w:r>
          </w:hyperlink>
        </w:p>
        <w:p w14:paraId="4F459995" w14:textId="769DFF7D" w:rsidR="000F29E1" w:rsidRDefault="000F29E1">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5998" w:history="1">
            <w:r w:rsidRPr="00012A76">
              <w:rPr>
                <w:rStyle w:val="Hyperlink"/>
                <w:noProof/>
              </w:rPr>
              <w:t>SERVICE CHOICES</w:t>
            </w:r>
            <w:r>
              <w:rPr>
                <w:noProof/>
                <w:webHidden/>
              </w:rPr>
              <w:tab/>
            </w:r>
            <w:r>
              <w:rPr>
                <w:noProof/>
                <w:webHidden/>
              </w:rPr>
              <w:fldChar w:fldCharType="begin"/>
            </w:r>
            <w:r>
              <w:rPr>
                <w:noProof/>
                <w:webHidden/>
              </w:rPr>
              <w:instrText xml:space="preserve"> PAGEREF _Toc28335998 \h </w:instrText>
            </w:r>
            <w:r>
              <w:rPr>
                <w:noProof/>
                <w:webHidden/>
              </w:rPr>
            </w:r>
            <w:r>
              <w:rPr>
                <w:noProof/>
                <w:webHidden/>
              </w:rPr>
              <w:fldChar w:fldCharType="separate"/>
            </w:r>
            <w:r>
              <w:rPr>
                <w:noProof/>
                <w:webHidden/>
              </w:rPr>
              <w:t>4</w:t>
            </w:r>
            <w:r>
              <w:rPr>
                <w:noProof/>
                <w:webHidden/>
              </w:rPr>
              <w:fldChar w:fldCharType="end"/>
            </w:r>
          </w:hyperlink>
        </w:p>
        <w:p w14:paraId="3C21CD4F" w14:textId="4619B0C7" w:rsidR="000F29E1" w:rsidRDefault="000F29E1">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5999" w:history="1">
            <w:r w:rsidRPr="00012A76">
              <w:rPr>
                <w:rStyle w:val="Hyperlink"/>
                <w:caps/>
                <w:noProof/>
                <w:lang w:val="fr-CA"/>
              </w:rPr>
              <w:t>Bookshare</w:t>
            </w:r>
            <w:r>
              <w:rPr>
                <w:noProof/>
                <w:webHidden/>
              </w:rPr>
              <w:tab/>
            </w:r>
            <w:r>
              <w:rPr>
                <w:noProof/>
                <w:webHidden/>
              </w:rPr>
              <w:fldChar w:fldCharType="begin"/>
            </w:r>
            <w:r>
              <w:rPr>
                <w:noProof/>
                <w:webHidden/>
              </w:rPr>
              <w:instrText xml:space="preserve"> PAGEREF _Toc28335999 \h </w:instrText>
            </w:r>
            <w:r>
              <w:rPr>
                <w:noProof/>
                <w:webHidden/>
              </w:rPr>
            </w:r>
            <w:r>
              <w:rPr>
                <w:noProof/>
                <w:webHidden/>
              </w:rPr>
              <w:fldChar w:fldCharType="separate"/>
            </w:r>
            <w:r>
              <w:rPr>
                <w:noProof/>
                <w:webHidden/>
              </w:rPr>
              <w:t>4</w:t>
            </w:r>
            <w:r>
              <w:rPr>
                <w:noProof/>
                <w:webHidden/>
              </w:rPr>
              <w:fldChar w:fldCharType="end"/>
            </w:r>
          </w:hyperlink>
        </w:p>
        <w:p w14:paraId="77CE23EA" w14:textId="2377A211" w:rsidR="000F29E1" w:rsidRDefault="000F29E1">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6000" w:history="1">
            <w:r w:rsidRPr="00012A76">
              <w:rPr>
                <w:rStyle w:val="Hyperlink"/>
                <w:noProof/>
              </w:rPr>
              <w:t>Welcome to CELA!</w:t>
            </w:r>
            <w:r>
              <w:rPr>
                <w:noProof/>
                <w:webHidden/>
              </w:rPr>
              <w:tab/>
            </w:r>
            <w:r>
              <w:rPr>
                <w:noProof/>
                <w:webHidden/>
              </w:rPr>
              <w:fldChar w:fldCharType="begin"/>
            </w:r>
            <w:r>
              <w:rPr>
                <w:noProof/>
                <w:webHidden/>
              </w:rPr>
              <w:instrText xml:space="preserve"> PAGEREF _Toc28336000 \h </w:instrText>
            </w:r>
            <w:r>
              <w:rPr>
                <w:noProof/>
                <w:webHidden/>
              </w:rPr>
            </w:r>
            <w:r>
              <w:rPr>
                <w:noProof/>
                <w:webHidden/>
              </w:rPr>
              <w:fldChar w:fldCharType="separate"/>
            </w:r>
            <w:r>
              <w:rPr>
                <w:noProof/>
                <w:webHidden/>
              </w:rPr>
              <w:t>5</w:t>
            </w:r>
            <w:r>
              <w:rPr>
                <w:noProof/>
                <w:webHidden/>
              </w:rPr>
              <w:fldChar w:fldCharType="end"/>
            </w:r>
          </w:hyperlink>
        </w:p>
        <w:p w14:paraId="3A44CE81" w14:textId="7AE90F92" w:rsidR="000F29E1" w:rsidRDefault="000F29E1">
          <w:pPr>
            <w:pStyle w:val="TOC2"/>
            <w:tabs>
              <w:tab w:val="right" w:leader="dot" w:pos="10790"/>
            </w:tabs>
            <w:rPr>
              <w:rFonts w:asciiTheme="minorHAnsi" w:eastAsiaTheme="minorEastAsia" w:hAnsiTheme="minorHAnsi" w:cstheme="minorBidi"/>
              <w:noProof/>
              <w:spacing w:val="0"/>
              <w:sz w:val="22"/>
              <w:szCs w:val="22"/>
              <w:lang w:val="en-CA" w:eastAsia="en-CA"/>
            </w:rPr>
          </w:pPr>
          <w:hyperlink w:anchor="_Toc28336001" w:history="1">
            <w:r w:rsidRPr="00012A76">
              <w:rPr>
                <w:rStyle w:val="Hyperlink"/>
                <w:noProof/>
              </w:rPr>
              <w:t>PRIVACY STATEMENT</w:t>
            </w:r>
            <w:r>
              <w:rPr>
                <w:noProof/>
                <w:webHidden/>
              </w:rPr>
              <w:tab/>
            </w:r>
            <w:r>
              <w:rPr>
                <w:noProof/>
                <w:webHidden/>
              </w:rPr>
              <w:fldChar w:fldCharType="begin"/>
            </w:r>
            <w:r>
              <w:rPr>
                <w:noProof/>
                <w:webHidden/>
              </w:rPr>
              <w:instrText xml:space="preserve"> PAGEREF _Toc28336001 \h </w:instrText>
            </w:r>
            <w:r>
              <w:rPr>
                <w:noProof/>
                <w:webHidden/>
              </w:rPr>
            </w:r>
            <w:r>
              <w:rPr>
                <w:noProof/>
                <w:webHidden/>
              </w:rPr>
              <w:fldChar w:fldCharType="separate"/>
            </w:r>
            <w:r>
              <w:rPr>
                <w:noProof/>
                <w:webHidden/>
              </w:rPr>
              <w:t>8</w:t>
            </w:r>
            <w:r>
              <w:rPr>
                <w:noProof/>
                <w:webHidden/>
              </w:rPr>
              <w:fldChar w:fldCharType="end"/>
            </w:r>
          </w:hyperlink>
        </w:p>
        <w:p w14:paraId="6A059C50" w14:textId="6546E183" w:rsidR="00333DC1" w:rsidRDefault="00333DC1">
          <w:r w:rsidRPr="00E81D7D">
            <w:rPr>
              <w:b/>
              <w:bCs/>
              <w:noProof/>
            </w:rPr>
            <w:fldChar w:fldCharType="end"/>
          </w:r>
        </w:p>
      </w:sdtContent>
    </w:sdt>
    <w:p w14:paraId="744A9C73" w14:textId="77777777" w:rsidR="00333DC1" w:rsidRDefault="00333DC1"/>
    <w:p w14:paraId="6D60DD7D" w14:textId="77777777" w:rsidR="00333DC1" w:rsidRDefault="00333DC1"/>
    <w:p w14:paraId="381DEC09" w14:textId="77777777" w:rsidR="00333DC1" w:rsidRDefault="00333DC1"/>
    <w:p w14:paraId="6EF4F733" w14:textId="77777777" w:rsidR="00333DC1" w:rsidRDefault="00333DC1"/>
    <w:p w14:paraId="46BC48E0" w14:textId="77777777" w:rsidR="00C46052" w:rsidRDefault="00C46052"/>
    <w:p w14:paraId="4044A233" w14:textId="77777777" w:rsidR="00C46052" w:rsidRDefault="00C46052"/>
    <w:p w14:paraId="240F5CCA" w14:textId="77777777" w:rsidR="00C46052" w:rsidRDefault="00C46052">
      <w:bookmarkStart w:id="0" w:name="_GoBack"/>
      <w:bookmarkEnd w:id="0"/>
    </w:p>
    <w:p w14:paraId="7C677830" w14:textId="77777777" w:rsidR="00333DC1" w:rsidRDefault="00333DC1"/>
    <w:p w14:paraId="287ABC3B" w14:textId="77777777" w:rsidR="00333DC1" w:rsidRDefault="00333DC1"/>
    <w:p w14:paraId="0793E167" w14:textId="77777777" w:rsidR="00333DC1" w:rsidRDefault="00333DC1"/>
    <w:p w14:paraId="4F3AE836" w14:textId="77777777" w:rsidR="00333DC1" w:rsidRDefault="00333DC1"/>
    <w:tbl>
      <w:tblPr>
        <w:tblStyle w:val="TableGrid"/>
        <w:tblW w:w="11280" w:type="dxa"/>
        <w:tblLayout w:type="fixed"/>
        <w:tblLook w:val="01E0" w:firstRow="1" w:lastRow="1" w:firstColumn="1" w:lastColumn="1" w:noHBand="0" w:noVBand="0"/>
      </w:tblPr>
      <w:tblGrid>
        <w:gridCol w:w="5215"/>
        <w:gridCol w:w="401"/>
        <w:gridCol w:w="2239"/>
        <w:gridCol w:w="3425"/>
      </w:tblGrid>
      <w:tr w:rsidR="00C81188" w:rsidRPr="00E957F0" w14:paraId="57BD5289" w14:textId="77777777" w:rsidTr="007E5E2A">
        <w:trPr>
          <w:trHeight w:val="230"/>
        </w:trPr>
        <w:tc>
          <w:tcPr>
            <w:tcW w:w="11280" w:type="dxa"/>
            <w:gridSpan w:val="4"/>
            <w:shd w:val="clear" w:color="auto" w:fill="D9D9D9" w:themeFill="background1" w:themeFillShade="D9"/>
          </w:tcPr>
          <w:p w14:paraId="21EB3783" w14:textId="77777777" w:rsidR="00C81188" w:rsidRPr="00E957F0" w:rsidRDefault="00F32305" w:rsidP="00F32305">
            <w:pPr>
              <w:pStyle w:val="Heading2"/>
            </w:pPr>
            <w:bookmarkStart w:id="1" w:name="_Toc28335995"/>
            <w:r>
              <w:lastRenderedPageBreak/>
              <w:t xml:space="preserve">PUBLIC </w:t>
            </w:r>
            <w:r w:rsidR="00061A2C" w:rsidRPr="00E957F0">
              <w:t>LIBRARY INFORMATION</w:t>
            </w:r>
            <w:bookmarkEnd w:id="1"/>
          </w:p>
        </w:tc>
      </w:tr>
      <w:tr w:rsidR="0024648C" w:rsidRPr="00E957F0" w14:paraId="46579D9D" w14:textId="77777777" w:rsidTr="00DF7537">
        <w:trPr>
          <w:trHeight w:val="288"/>
        </w:trPr>
        <w:tc>
          <w:tcPr>
            <w:tcW w:w="11280" w:type="dxa"/>
            <w:gridSpan w:val="4"/>
          </w:tcPr>
          <w:p w14:paraId="15144995" w14:textId="77777777" w:rsidR="0024648C" w:rsidRPr="00E957F0" w:rsidRDefault="00F902FE" w:rsidP="00B61506">
            <w:pPr>
              <w:rPr>
                <w:szCs w:val="24"/>
              </w:rPr>
            </w:pPr>
            <w:r w:rsidRPr="00E957F0">
              <w:rPr>
                <w:szCs w:val="24"/>
              </w:rPr>
              <w:t>Patron’s p</w:t>
            </w:r>
            <w:r w:rsidR="005A072E" w:rsidRPr="00E957F0">
              <w:rPr>
                <w:szCs w:val="24"/>
              </w:rPr>
              <w:t>ublic library card number</w:t>
            </w:r>
            <w:r w:rsidR="001712F7" w:rsidRPr="00E957F0">
              <w:rPr>
                <w:szCs w:val="24"/>
              </w:rPr>
              <w:t xml:space="preserve"> or barcode (required)</w:t>
            </w:r>
            <w:r w:rsidR="005A072E" w:rsidRPr="00E957F0">
              <w:rPr>
                <w:szCs w:val="24"/>
              </w:rPr>
              <w:t>:</w:t>
            </w:r>
          </w:p>
        </w:tc>
      </w:tr>
      <w:tr w:rsidR="005A072E" w:rsidRPr="00E957F0" w14:paraId="6A7546C0" w14:textId="77777777" w:rsidTr="00DF7537">
        <w:trPr>
          <w:trHeight w:val="288"/>
        </w:trPr>
        <w:tc>
          <w:tcPr>
            <w:tcW w:w="11280" w:type="dxa"/>
            <w:gridSpan w:val="4"/>
          </w:tcPr>
          <w:p w14:paraId="2A466AA0" w14:textId="77777777" w:rsidR="005A072E" w:rsidRPr="00E957F0" w:rsidRDefault="005A072E" w:rsidP="00B61506">
            <w:pPr>
              <w:rPr>
                <w:szCs w:val="24"/>
              </w:rPr>
            </w:pPr>
            <w:r w:rsidRPr="00E957F0">
              <w:rPr>
                <w:szCs w:val="24"/>
              </w:rPr>
              <w:t xml:space="preserve">Name of public library (required): </w:t>
            </w:r>
          </w:p>
        </w:tc>
      </w:tr>
      <w:tr w:rsidR="00F902FE" w:rsidRPr="00E957F0" w14:paraId="66B24843" w14:textId="77777777" w:rsidTr="00633D00">
        <w:trPr>
          <w:trHeight w:val="411"/>
        </w:trPr>
        <w:tc>
          <w:tcPr>
            <w:tcW w:w="11280" w:type="dxa"/>
            <w:gridSpan w:val="4"/>
          </w:tcPr>
          <w:p w14:paraId="302830A8" w14:textId="77777777" w:rsidR="0066283E" w:rsidRPr="00E957F0" w:rsidRDefault="00F902FE" w:rsidP="0066283E">
            <w:pPr>
              <w:rPr>
                <w:szCs w:val="24"/>
              </w:rPr>
            </w:pPr>
            <w:r w:rsidRPr="00E957F0">
              <w:rPr>
                <w:szCs w:val="24"/>
              </w:rPr>
              <w:t>Province or territory (</w:t>
            </w:r>
            <w:r w:rsidR="0066283E" w:rsidRPr="00E957F0">
              <w:rPr>
                <w:szCs w:val="24"/>
              </w:rPr>
              <w:t>required</w:t>
            </w:r>
            <w:r w:rsidRPr="00E957F0">
              <w:rPr>
                <w:szCs w:val="24"/>
              </w:rPr>
              <w:t xml:space="preserve">): </w:t>
            </w:r>
          </w:p>
          <w:p w14:paraId="10DF6F02" w14:textId="77777777" w:rsidR="00F902FE" w:rsidRPr="00E957F0" w:rsidRDefault="00F902FE" w:rsidP="00077ABD">
            <w:pPr>
              <w:rPr>
                <w:szCs w:val="24"/>
              </w:rPr>
            </w:pPr>
          </w:p>
        </w:tc>
      </w:tr>
      <w:tr w:rsidR="00AE1F72" w:rsidRPr="00E957F0" w14:paraId="52E8E0AA" w14:textId="77777777" w:rsidTr="00DF7537">
        <w:trPr>
          <w:trHeight w:val="288"/>
        </w:trPr>
        <w:tc>
          <w:tcPr>
            <w:tcW w:w="11280" w:type="dxa"/>
            <w:gridSpan w:val="4"/>
          </w:tcPr>
          <w:p w14:paraId="608B1671" w14:textId="77777777" w:rsidR="00415F5F" w:rsidRPr="00E957F0" w:rsidRDefault="00F902FE" w:rsidP="00B61506">
            <w:pPr>
              <w:rPr>
                <w:szCs w:val="24"/>
              </w:rPr>
            </w:pPr>
            <w:r w:rsidRPr="00E957F0">
              <w:rPr>
                <w:szCs w:val="24"/>
              </w:rPr>
              <w:t>Library staff name (required)</w:t>
            </w:r>
            <w:r w:rsidR="001A3462" w:rsidRPr="00E957F0">
              <w:rPr>
                <w:szCs w:val="24"/>
              </w:rPr>
              <w:t>:</w:t>
            </w:r>
          </w:p>
        </w:tc>
      </w:tr>
      <w:tr w:rsidR="00F902FE" w:rsidRPr="00E957F0" w14:paraId="50295447" w14:textId="77777777" w:rsidTr="00DF7537">
        <w:trPr>
          <w:trHeight w:val="288"/>
        </w:trPr>
        <w:tc>
          <w:tcPr>
            <w:tcW w:w="11280" w:type="dxa"/>
            <w:gridSpan w:val="4"/>
          </w:tcPr>
          <w:p w14:paraId="4AFFBE03" w14:textId="77777777" w:rsidR="00F902FE" w:rsidRPr="00E957F0" w:rsidRDefault="00F902FE" w:rsidP="00B61506">
            <w:pPr>
              <w:rPr>
                <w:szCs w:val="24"/>
              </w:rPr>
            </w:pPr>
            <w:r w:rsidRPr="00E957F0">
              <w:rPr>
                <w:szCs w:val="24"/>
              </w:rPr>
              <w:t>Library staff phone(required)</w:t>
            </w:r>
            <w:r w:rsidR="001A3462" w:rsidRPr="00E957F0">
              <w:rPr>
                <w:szCs w:val="24"/>
              </w:rPr>
              <w:t>:</w:t>
            </w:r>
          </w:p>
        </w:tc>
      </w:tr>
      <w:tr w:rsidR="00F902FE" w:rsidRPr="00E957F0" w14:paraId="0F05D1C7" w14:textId="77777777" w:rsidTr="00DF7537">
        <w:trPr>
          <w:trHeight w:val="288"/>
        </w:trPr>
        <w:tc>
          <w:tcPr>
            <w:tcW w:w="11280" w:type="dxa"/>
            <w:gridSpan w:val="4"/>
          </w:tcPr>
          <w:p w14:paraId="5C9303CE" w14:textId="77777777" w:rsidR="00F902FE" w:rsidRPr="00E957F0" w:rsidRDefault="00F902FE" w:rsidP="00B61506">
            <w:pPr>
              <w:rPr>
                <w:szCs w:val="24"/>
              </w:rPr>
            </w:pPr>
            <w:r w:rsidRPr="00E957F0">
              <w:rPr>
                <w:szCs w:val="24"/>
              </w:rPr>
              <w:t>Library staff email (required)</w:t>
            </w:r>
            <w:r w:rsidR="001A3462" w:rsidRPr="00E957F0">
              <w:rPr>
                <w:szCs w:val="24"/>
              </w:rPr>
              <w:t>:</w:t>
            </w:r>
          </w:p>
        </w:tc>
      </w:tr>
      <w:tr w:rsidR="009622B2" w:rsidRPr="00E957F0" w14:paraId="4E7DE9A5" w14:textId="77777777" w:rsidTr="007E5E2A">
        <w:trPr>
          <w:trHeight w:val="230"/>
        </w:trPr>
        <w:tc>
          <w:tcPr>
            <w:tcW w:w="11280" w:type="dxa"/>
            <w:gridSpan w:val="4"/>
            <w:shd w:val="clear" w:color="auto" w:fill="D9D9D9" w:themeFill="background1" w:themeFillShade="D9"/>
          </w:tcPr>
          <w:p w14:paraId="6D4D6DE5" w14:textId="77777777" w:rsidR="009622B2" w:rsidRPr="00E957F0" w:rsidRDefault="00F32305" w:rsidP="00F32305">
            <w:pPr>
              <w:pStyle w:val="Heading2"/>
            </w:pPr>
            <w:bookmarkStart w:id="2" w:name="_Toc28335996"/>
            <w:r>
              <w:t>PATRON INFORMATION AND CONTACT DETAILS</w:t>
            </w:r>
            <w:bookmarkEnd w:id="2"/>
          </w:p>
        </w:tc>
      </w:tr>
      <w:tr w:rsidR="0056338C" w:rsidRPr="00E957F0" w14:paraId="785BE423" w14:textId="77777777" w:rsidTr="00781154">
        <w:trPr>
          <w:trHeight w:val="393"/>
        </w:trPr>
        <w:tc>
          <w:tcPr>
            <w:tcW w:w="11280" w:type="dxa"/>
            <w:gridSpan w:val="4"/>
          </w:tcPr>
          <w:p w14:paraId="4F7937BB" w14:textId="77777777" w:rsidR="0056338C" w:rsidRPr="00E957F0" w:rsidRDefault="00AC4A68" w:rsidP="000E57EB">
            <w:pPr>
              <w:rPr>
                <w:szCs w:val="24"/>
              </w:rPr>
            </w:pPr>
            <w:r w:rsidRPr="00E957F0">
              <w:rPr>
                <w:noProof/>
                <w:szCs w:val="24"/>
              </w:rPr>
              <mc:AlternateContent>
                <mc:Choice Requires="wps">
                  <w:drawing>
                    <wp:anchor distT="0" distB="0" distL="114300" distR="114300" simplePos="0" relativeHeight="251663360" behindDoc="0" locked="0" layoutInCell="1" allowOverlap="1" wp14:anchorId="3C11E3C2" wp14:editId="155B58E7">
                      <wp:simplePos x="0" y="0"/>
                      <wp:positionH relativeFrom="column">
                        <wp:posOffset>667385</wp:posOffset>
                      </wp:positionH>
                      <wp:positionV relativeFrom="paragraph">
                        <wp:posOffset>26670</wp:posOffset>
                      </wp:positionV>
                      <wp:extent cx="228600" cy="1714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679B4" id="_x0000_t109" coordsize="21600,21600" o:spt="109" path="m,l,21600r21600,l21600,xe">
                      <v:stroke joinstyle="miter"/>
                      <v:path gradientshapeok="t" o:connecttype="rect"/>
                    </v:shapetype>
                    <v:shape id="Flowchart: Process 7" o:spid="_x0000_s1026" type="#_x0000_t109" style="position:absolute;margin-left:52.55pt;margin-top:2.1pt;width:1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" fillcolor="white [3201]" strokecolor="black [3213]" strokeweight="2pt"/>
                  </w:pict>
                </mc:Fallback>
              </mc:AlternateContent>
            </w:r>
            <w:r w:rsidRPr="00C25F25">
              <w:rPr>
                <w:noProof/>
                <w:szCs w:val="24"/>
              </w:rPr>
              <mc:AlternateContent>
                <mc:Choice Requires="wps">
                  <w:drawing>
                    <wp:anchor distT="0" distB="0" distL="114300" distR="114300" simplePos="0" relativeHeight="251665408" behindDoc="0" locked="0" layoutInCell="1" allowOverlap="1" wp14:anchorId="6C6E5E12" wp14:editId="611BD5AB">
                      <wp:simplePos x="0" y="0"/>
                      <wp:positionH relativeFrom="column">
                        <wp:posOffset>1475740</wp:posOffset>
                      </wp:positionH>
                      <wp:positionV relativeFrom="paragraph">
                        <wp:posOffset>25400</wp:posOffset>
                      </wp:positionV>
                      <wp:extent cx="228600" cy="171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AB3F" id="Flowchart: Process 8" o:spid="_x0000_s1026" type="#_x0000_t109" style="position:absolute;margin-left:116.2pt;margin-top:2pt;width:1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WdgwIAAGY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" fillcolor="white [3201]" strokecolor="black [3213]" strokeweight="2pt"/>
                  </w:pict>
                </mc:Fallback>
              </mc:AlternateContent>
            </w:r>
            <w:r w:rsidRPr="00C25F25">
              <w:rPr>
                <w:noProof/>
                <w:szCs w:val="24"/>
              </w:rPr>
              <mc:AlternateContent>
                <mc:Choice Requires="wps">
                  <w:drawing>
                    <wp:anchor distT="0" distB="0" distL="114300" distR="114300" simplePos="0" relativeHeight="251667456" behindDoc="0" locked="0" layoutInCell="1" allowOverlap="1" wp14:anchorId="03E0E827" wp14:editId="6636CA47">
                      <wp:simplePos x="0" y="0"/>
                      <wp:positionH relativeFrom="column">
                        <wp:posOffset>2362200</wp:posOffset>
                      </wp:positionH>
                      <wp:positionV relativeFrom="paragraph">
                        <wp:posOffset>26035</wp:posOffset>
                      </wp:positionV>
                      <wp:extent cx="228600" cy="17145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CB90" id="Flowchart: Process 9" o:spid="_x0000_s1026" type="#_x0000_t109" style="position:absolute;margin-left:186pt;margin-top:2.05pt;width:18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" fillcolor="white [3201]" strokecolor="black [3213]" strokeweight="2pt"/>
                  </w:pict>
                </mc:Fallback>
              </mc:AlternateContent>
            </w:r>
            <w:r w:rsidR="000E57EB" w:rsidRPr="00C25F25">
              <w:rPr>
                <w:noProof/>
                <w:szCs w:val="24"/>
              </w:rPr>
              <mc:AlternateContent>
                <mc:Choice Requires="wps">
                  <w:drawing>
                    <wp:anchor distT="0" distB="0" distL="114300" distR="114300" simplePos="0" relativeHeight="251669504" behindDoc="0" locked="0" layoutInCell="1" allowOverlap="1" wp14:anchorId="5EFAE2C7" wp14:editId="59DAD617">
                      <wp:simplePos x="0" y="0"/>
                      <wp:positionH relativeFrom="column">
                        <wp:posOffset>3166151</wp:posOffset>
                      </wp:positionH>
                      <wp:positionV relativeFrom="paragraph">
                        <wp:posOffset>25400</wp:posOffset>
                      </wp:positionV>
                      <wp:extent cx="228600" cy="1714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BE8A" id="Flowchart: Process 10" o:spid="_x0000_s1026" type="#_x0000_t109" style="position:absolute;margin-left:249.3pt;margin-top:2pt;width:18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awgw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" fillcolor="white [3201]" strokecolor="black [3213]" strokeweight="2pt"/>
                  </w:pict>
                </mc:Fallback>
              </mc:AlternateContent>
            </w:r>
            <w:r w:rsidR="007C285A" w:rsidRPr="00E957F0">
              <w:rPr>
                <w:szCs w:val="24"/>
              </w:rPr>
              <w:t>Title</w:t>
            </w:r>
            <w:r w:rsidR="00A22947" w:rsidRPr="00E957F0">
              <w:rPr>
                <w:szCs w:val="24"/>
              </w:rPr>
              <w:t xml:space="preserve">: </w:t>
            </w:r>
            <w:r w:rsidRPr="00E957F0">
              <w:rPr>
                <w:szCs w:val="24"/>
              </w:rPr>
              <w:t xml:space="preserve">  </w:t>
            </w:r>
            <w:r w:rsidR="00A22947" w:rsidRPr="00E957F0">
              <w:rPr>
                <w:szCs w:val="24"/>
              </w:rPr>
              <w:t xml:space="preserve"> </w:t>
            </w:r>
            <w:r w:rsidR="00781154" w:rsidRPr="00E957F0">
              <w:rPr>
                <w:szCs w:val="24"/>
              </w:rPr>
              <w:t xml:space="preserve">     </w:t>
            </w:r>
            <w:r w:rsidR="007C285A" w:rsidRPr="00E957F0">
              <w:rPr>
                <w:szCs w:val="24"/>
              </w:rPr>
              <w:t xml:space="preserve">Mr.  </w:t>
            </w:r>
            <w:r w:rsidR="00D57D36" w:rsidRPr="00E957F0">
              <w:rPr>
                <w:szCs w:val="24"/>
              </w:rPr>
              <w:t xml:space="preserve"> </w:t>
            </w:r>
            <w:r w:rsidR="00A22947" w:rsidRPr="00E957F0">
              <w:rPr>
                <w:szCs w:val="24"/>
              </w:rPr>
              <w:t xml:space="preserve">      </w:t>
            </w:r>
            <w:r w:rsidR="007C285A" w:rsidRPr="00E957F0">
              <w:rPr>
                <w:szCs w:val="24"/>
              </w:rPr>
              <w:t xml:space="preserve">Mrs. </w:t>
            </w:r>
            <w:r w:rsidR="00D57D36" w:rsidRPr="00E957F0">
              <w:rPr>
                <w:szCs w:val="24"/>
              </w:rPr>
              <w:t xml:space="preserve"> </w:t>
            </w:r>
            <w:r w:rsidR="007C285A" w:rsidRPr="00E957F0">
              <w:rPr>
                <w:szCs w:val="24"/>
              </w:rPr>
              <w:t xml:space="preserve"> </w:t>
            </w:r>
            <w:r w:rsidR="00A22947" w:rsidRPr="00E957F0">
              <w:rPr>
                <w:szCs w:val="24"/>
              </w:rPr>
              <w:t xml:space="preserve">      </w:t>
            </w:r>
            <w:r w:rsidR="007C285A" w:rsidRPr="00E957F0">
              <w:rPr>
                <w:szCs w:val="24"/>
              </w:rPr>
              <w:t xml:space="preserve">Ms.   </w:t>
            </w:r>
            <w:r w:rsidR="00D57D36" w:rsidRPr="00E957F0">
              <w:rPr>
                <w:szCs w:val="24"/>
              </w:rPr>
              <w:t xml:space="preserve"> </w:t>
            </w:r>
            <w:r w:rsidR="00A22947" w:rsidRPr="00E957F0">
              <w:rPr>
                <w:szCs w:val="24"/>
              </w:rPr>
              <w:t xml:space="preserve">     </w:t>
            </w:r>
            <w:r w:rsidR="007C285A" w:rsidRPr="00E957F0">
              <w:rPr>
                <w:szCs w:val="24"/>
              </w:rPr>
              <w:t xml:space="preserve">Other  </w:t>
            </w:r>
          </w:p>
        </w:tc>
      </w:tr>
      <w:tr w:rsidR="00396C0F" w:rsidRPr="00E957F0" w14:paraId="169334BF" w14:textId="77777777" w:rsidTr="00DF7537">
        <w:trPr>
          <w:trHeight w:val="230"/>
        </w:trPr>
        <w:tc>
          <w:tcPr>
            <w:tcW w:w="11280" w:type="dxa"/>
            <w:gridSpan w:val="4"/>
          </w:tcPr>
          <w:p w14:paraId="784BFF6F" w14:textId="77777777" w:rsidR="00396C0F" w:rsidRPr="00E957F0" w:rsidRDefault="00396C0F" w:rsidP="00660A3D">
            <w:pPr>
              <w:rPr>
                <w:color w:val="FF0000"/>
                <w:szCs w:val="24"/>
              </w:rPr>
            </w:pPr>
          </w:p>
        </w:tc>
      </w:tr>
      <w:tr w:rsidR="00396C0F" w:rsidRPr="00E957F0" w14:paraId="4EEA073B" w14:textId="77777777" w:rsidTr="00DF7537">
        <w:trPr>
          <w:trHeight w:val="230"/>
        </w:trPr>
        <w:tc>
          <w:tcPr>
            <w:tcW w:w="11280" w:type="dxa"/>
            <w:gridSpan w:val="4"/>
          </w:tcPr>
          <w:p w14:paraId="285B3AC3" w14:textId="77777777" w:rsidR="00396C0F" w:rsidRPr="00E957F0" w:rsidRDefault="00396C0F" w:rsidP="006B4150">
            <w:pPr>
              <w:rPr>
                <w:szCs w:val="24"/>
              </w:rPr>
            </w:pPr>
            <w:r w:rsidRPr="00E957F0">
              <w:rPr>
                <w:szCs w:val="24"/>
              </w:rPr>
              <w:t>First name (required):</w:t>
            </w:r>
          </w:p>
        </w:tc>
      </w:tr>
      <w:tr w:rsidR="00396C0F" w:rsidRPr="00E957F0" w14:paraId="22794076" w14:textId="77777777" w:rsidTr="00DF7537">
        <w:trPr>
          <w:trHeight w:val="230"/>
        </w:trPr>
        <w:tc>
          <w:tcPr>
            <w:tcW w:w="11280" w:type="dxa"/>
            <w:gridSpan w:val="4"/>
          </w:tcPr>
          <w:p w14:paraId="03244BB6" w14:textId="77777777" w:rsidR="00396C0F" w:rsidRPr="00E957F0" w:rsidRDefault="00396C0F" w:rsidP="006B4150">
            <w:pPr>
              <w:rPr>
                <w:szCs w:val="24"/>
              </w:rPr>
            </w:pPr>
            <w:r w:rsidRPr="00E957F0">
              <w:rPr>
                <w:szCs w:val="24"/>
              </w:rPr>
              <w:t>Last name (required):</w:t>
            </w:r>
          </w:p>
        </w:tc>
      </w:tr>
      <w:tr w:rsidR="00970E84" w:rsidRPr="00E957F0" w14:paraId="5213B9BD" w14:textId="77777777" w:rsidTr="00DF7537">
        <w:trPr>
          <w:trHeight w:val="230"/>
        </w:trPr>
        <w:tc>
          <w:tcPr>
            <w:tcW w:w="11280" w:type="dxa"/>
            <w:gridSpan w:val="4"/>
          </w:tcPr>
          <w:p w14:paraId="20AAC351" w14:textId="77777777" w:rsidR="00970E84" w:rsidRPr="00E957F0" w:rsidRDefault="00970E84" w:rsidP="003E0604">
            <w:pPr>
              <w:rPr>
                <w:szCs w:val="24"/>
              </w:rPr>
            </w:pPr>
            <w:r w:rsidRPr="00E957F0">
              <w:rPr>
                <w:szCs w:val="24"/>
              </w:rPr>
              <w:t xml:space="preserve">CELA uses patron’s date of birth for statistical purposes and for providing services to children. The date of birth is required for patrons </w:t>
            </w:r>
            <w:r w:rsidRPr="00E957F0">
              <w:rPr>
                <w:b/>
                <w:szCs w:val="24"/>
              </w:rPr>
              <w:t>under</w:t>
            </w:r>
            <w:r w:rsidRPr="00E957F0">
              <w:rPr>
                <w:szCs w:val="24"/>
              </w:rPr>
              <w:t xml:space="preserve"> age 18. CELA will not share or use this information for other purposes.</w:t>
            </w:r>
          </w:p>
        </w:tc>
      </w:tr>
      <w:tr w:rsidR="00765E8D" w:rsidRPr="00E957F0" w14:paraId="5668E314" w14:textId="77777777" w:rsidTr="00DF7537">
        <w:trPr>
          <w:trHeight w:val="230"/>
        </w:trPr>
        <w:tc>
          <w:tcPr>
            <w:tcW w:w="5215" w:type="dxa"/>
          </w:tcPr>
          <w:p w14:paraId="59C97428" w14:textId="77777777" w:rsidR="00BE1489" w:rsidRPr="00E957F0" w:rsidRDefault="00BE1489" w:rsidP="00D24F27">
            <w:pPr>
              <w:rPr>
                <w:szCs w:val="24"/>
              </w:rPr>
            </w:pPr>
            <w:r w:rsidRPr="00E957F0">
              <w:rPr>
                <w:noProof/>
                <w:szCs w:val="24"/>
              </w:rPr>
              <mc:AlternateContent>
                <mc:Choice Requires="wps">
                  <w:drawing>
                    <wp:anchor distT="0" distB="0" distL="114300" distR="114300" simplePos="0" relativeHeight="251661312" behindDoc="0" locked="0" layoutInCell="1" allowOverlap="1" wp14:anchorId="3B541C7A" wp14:editId="24D55248">
                      <wp:simplePos x="0" y="0"/>
                      <wp:positionH relativeFrom="column">
                        <wp:posOffset>-47625</wp:posOffset>
                      </wp:positionH>
                      <wp:positionV relativeFrom="paragraph">
                        <wp:posOffset>30480</wp:posOffset>
                      </wp:positionV>
                      <wp:extent cx="228600" cy="17145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FB53D" id="Flowchart: Process 5" o:spid="_x0000_s1026" type="#_x0000_t109" style="position:absolute;margin-left:-3.75pt;margin-top:2.4pt;width:1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" fillcolor="white [3201]" strokecolor="black [3213]" strokeweight="2pt"/>
                  </w:pict>
                </mc:Fallback>
              </mc:AlternateContent>
            </w:r>
            <w:r w:rsidR="007403BC" w:rsidRPr="00E957F0">
              <w:rPr>
                <w:szCs w:val="24"/>
              </w:rPr>
              <w:t xml:space="preserve">     </w:t>
            </w:r>
            <w:r w:rsidRPr="00E957F0">
              <w:rPr>
                <w:szCs w:val="24"/>
              </w:rPr>
              <w:t xml:space="preserve">Prefer not to give birthdate : </w:t>
            </w:r>
          </w:p>
        </w:tc>
        <w:tc>
          <w:tcPr>
            <w:tcW w:w="6065" w:type="dxa"/>
            <w:gridSpan w:val="3"/>
          </w:tcPr>
          <w:p w14:paraId="2079FCF9" w14:textId="77777777" w:rsidR="00DA3E63" w:rsidRPr="00E957F0" w:rsidRDefault="00DA3E63" w:rsidP="00DA3E63">
            <w:pPr>
              <w:rPr>
                <w:szCs w:val="24"/>
              </w:rPr>
            </w:pPr>
            <w:r w:rsidRPr="00E957F0">
              <w:rPr>
                <w:szCs w:val="24"/>
              </w:rPr>
              <w:t xml:space="preserve"> Date</w:t>
            </w:r>
            <w:r w:rsidR="00450565" w:rsidRPr="00E957F0">
              <w:rPr>
                <w:szCs w:val="24"/>
              </w:rPr>
              <w:t xml:space="preserve"> (YY-MM-DD)</w:t>
            </w:r>
            <w:r w:rsidRPr="00E957F0">
              <w:rPr>
                <w:szCs w:val="24"/>
              </w:rPr>
              <w:t>:</w:t>
            </w:r>
          </w:p>
          <w:p w14:paraId="02EA9927" w14:textId="77777777" w:rsidR="00450565" w:rsidRPr="00E957F0" w:rsidRDefault="00450565" w:rsidP="00DA3E63">
            <w:pPr>
              <w:rPr>
                <w:szCs w:val="24"/>
              </w:rPr>
            </w:pPr>
          </w:p>
          <w:p w14:paraId="7D022596" w14:textId="77777777" w:rsidR="00BE1489" w:rsidRPr="00E957F0" w:rsidRDefault="00BE1489" w:rsidP="00DA3E63">
            <w:pPr>
              <w:rPr>
                <w:szCs w:val="24"/>
              </w:rPr>
            </w:pPr>
          </w:p>
        </w:tc>
      </w:tr>
      <w:tr w:rsidR="00DA3E63" w:rsidRPr="00E957F0" w14:paraId="71D9CC5F" w14:textId="77777777" w:rsidTr="0066283E">
        <w:trPr>
          <w:trHeight w:val="483"/>
        </w:trPr>
        <w:tc>
          <w:tcPr>
            <w:tcW w:w="11280" w:type="dxa"/>
            <w:gridSpan w:val="4"/>
          </w:tcPr>
          <w:p w14:paraId="10DC634A" w14:textId="77777777" w:rsidR="00DA3E63" w:rsidRPr="00E957F0" w:rsidRDefault="00340370" w:rsidP="00B61506">
            <w:pPr>
              <w:rPr>
                <w:szCs w:val="24"/>
              </w:rPr>
            </w:pPr>
            <w:r w:rsidRPr="00E957F0">
              <w:rPr>
                <w:noProof/>
                <w:szCs w:val="24"/>
              </w:rPr>
              <mc:AlternateContent>
                <mc:Choice Requires="wps">
                  <w:drawing>
                    <wp:anchor distT="0" distB="0" distL="114300" distR="114300" simplePos="0" relativeHeight="251677696" behindDoc="0" locked="0" layoutInCell="1" allowOverlap="1" wp14:anchorId="26C26575" wp14:editId="0ABAF00E">
                      <wp:simplePos x="0" y="0"/>
                      <wp:positionH relativeFrom="column">
                        <wp:posOffset>5070475</wp:posOffset>
                      </wp:positionH>
                      <wp:positionV relativeFrom="paragraph">
                        <wp:posOffset>26670</wp:posOffset>
                      </wp:positionV>
                      <wp:extent cx="228600" cy="17145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9AC6" id="Flowchart: Process 14" o:spid="_x0000_s1026" type="#_x0000_t109" style="position:absolute;margin-left:399.25pt;margin-top:2.1pt;width:18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NQ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" fillcolor="white [3201]" strokecolor="black [3213]" strokeweight="2pt"/>
                  </w:pict>
                </mc:Fallback>
              </mc:AlternateContent>
            </w:r>
            <w:r w:rsidRPr="00C25F25">
              <w:rPr>
                <w:noProof/>
                <w:szCs w:val="24"/>
              </w:rPr>
              <mc:AlternateContent>
                <mc:Choice Requires="wps">
                  <w:drawing>
                    <wp:anchor distT="0" distB="0" distL="114300" distR="114300" simplePos="0" relativeHeight="251675648" behindDoc="0" locked="0" layoutInCell="1" allowOverlap="1" wp14:anchorId="4098058E" wp14:editId="2319E278">
                      <wp:simplePos x="0" y="0"/>
                      <wp:positionH relativeFrom="column">
                        <wp:posOffset>3251200</wp:posOffset>
                      </wp:positionH>
                      <wp:positionV relativeFrom="paragraph">
                        <wp:posOffset>26670</wp:posOffset>
                      </wp:positionV>
                      <wp:extent cx="228600" cy="1714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DF7C3" id="Flowchart: Process 13" o:spid="_x0000_s1026" type="#_x0000_t109" style="position:absolute;margin-left:256pt;margin-top:2.1pt;width:18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" fillcolor="white [3201]" strokecolor="black [3213]" strokeweight="2pt"/>
                  </w:pict>
                </mc:Fallback>
              </mc:AlternateContent>
            </w:r>
            <w:r w:rsidRPr="00C25F25">
              <w:rPr>
                <w:noProof/>
                <w:szCs w:val="24"/>
              </w:rPr>
              <mc:AlternateContent>
                <mc:Choice Requires="wps">
                  <w:drawing>
                    <wp:anchor distT="0" distB="0" distL="114300" distR="114300" simplePos="0" relativeHeight="251673600" behindDoc="0" locked="0" layoutInCell="1" allowOverlap="1" wp14:anchorId="3311CCD1" wp14:editId="4CEB42BF">
                      <wp:simplePos x="0" y="0"/>
                      <wp:positionH relativeFrom="column">
                        <wp:posOffset>2263775</wp:posOffset>
                      </wp:positionH>
                      <wp:positionV relativeFrom="paragraph">
                        <wp:posOffset>22860</wp:posOffset>
                      </wp:positionV>
                      <wp:extent cx="228600" cy="1714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AD944" id="Flowchart: Process 12" o:spid="_x0000_s1026" type="#_x0000_t109" style="position:absolute;margin-left:178.25pt;margin-top:1.8pt;width:1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Qt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" fillcolor="white [3201]" strokecolor="black [3213]" strokeweight="2pt"/>
                  </w:pict>
                </mc:Fallback>
              </mc:AlternateContent>
            </w:r>
            <w:r w:rsidRPr="00C25F25">
              <w:rPr>
                <w:noProof/>
                <w:szCs w:val="24"/>
              </w:rPr>
              <mc:AlternateContent>
                <mc:Choice Requires="wps">
                  <w:drawing>
                    <wp:anchor distT="0" distB="0" distL="114300" distR="114300" simplePos="0" relativeHeight="251671552" behindDoc="0" locked="0" layoutInCell="1" allowOverlap="1" wp14:anchorId="786C6489" wp14:editId="7159E316">
                      <wp:simplePos x="0" y="0"/>
                      <wp:positionH relativeFrom="column">
                        <wp:posOffset>1454150</wp:posOffset>
                      </wp:positionH>
                      <wp:positionV relativeFrom="paragraph">
                        <wp:posOffset>21590</wp:posOffset>
                      </wp:positionV>
                      <wp:extent cx="228600" cy="1714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9DD91" id="Flowchart: Process 11" o:spid="_x0000_s1026" type="#_x0000_t109" style="position:absolute;margin-left:114.5pt;margin-top:1.7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" fillcolor="white [3201]" strokecolor="black [3213]" strokeweight="2pt"/>
                  </w:pict>
                </mc:Fallback>
              </mc:AlternateContent>
            </w:r>
            <w:r w:rsidR="00A22947" w:rsidRPr="00E957F0">
              <w:rPr>
                <w:szCs w:val="24"/>
              </w:rPr>
              <w:t xml:space="preserve">Gender: Female        Male        Other        Prefer not to say </w:t>
            </w:r>
          </w:p>
        </w:tc>
      </w:tr>
      <w:tr w:rsidR="00DA3E63" w:rsidRPr="00E957F0" w14:paraId="5FA1181C" w14:textId="77777777" w:rsidTr="00DF7537">
        <w:trPr>
          <w:trHeight w:val="230"/>
        </w:trPr>
        <w:tc>
          <w:tcPr>
            <w:tcW w:w="11280" w:type="dxa"/>
            <w:gridSpan w:val="4"/>
          </w:tcPr>
          <w:p w14:paraId="4B824515" w14:textId="77777777" w:rsidR="00DA3E63" w:rsidRPr="00E957F0" w:rsidRDefault="00A43254" w:rsidP="00B61506">
            <w:pPr>
              <w:rPr>
                <w:b/>
                <w:szCs w:val="24"/>
              </w:rPr>
            </w:pPr>
            <w:r w:rsidRPr="00E957F0">
              <w:rPr>
                <w:b/>
                <w:szCs w:val="24"/>
              </w:rPr>
              <w:t>Mailing address</w:t>
            </w:r>
          </w:p>
        </w:tc>
      </w:tr>
      <w:tr w:rsidR="00970E84" w:rsidRPr="00E957F0" w14:paraId="660943F0" w14:textId="77777777" w:rsidTr="00DF7537">
        <w:trPr>
          <w:trHeight w:val="230"/>
        </w:trPr>
        <w:tc>
          <w:tcPr>
            <w:tcW w:w="11280" w:type="dxa"/>
            <w:gridSpan w:val="4"/>
          </w:tcPr>
          <w:p w14:paraId="4226D013" w14:textId="77777777" w:rsidR="00970E84" w:rsidRPr="00E957F0" w:rsidRDefault="00A43254" w:rsidP="00B61506">
            <w:pPr>
              <w:rPr>
                <w:szCs w:val="24"/>
              </w:rPr>
            </w:pPr>
            <w:r w:rsidRPr="00E957F0">
              <w:rPr>
                <w:szCs w:val="24"/>
              </w:rPr>
              <w:t xml:space="preserve">Street address 1 (required): </w:t>
            </w:r>
          </w:p>
        </w:tc>
      </w:tr>
      <w:tr w:rsidR="00A43254" w:rsidRPr="00E957F0" w14:paraId="2F88D84E" w14:textId="77777777" w:rsidTr="00DF7537">
        <w:trPr>
          <w:trHeight w:val="230"/>
        </w:trPr>
        <w:tc>
          <w:tcPr>
            <w:tcW w:w="11280" w:type="dxa"/>
            <w:gridSpan w:val="4"/>
          </w:tcPr>
          <w:p w14:paraId="0C8042A1" w14:textId="77777777" w:rsidR="00A43254" w:rsidRPr="00E957F0" w:rsidRDefault="00A43254" w:rsidP="006B4150">
            <w:pPr>
              <w:rPr>
                <w:szCs w:val="24"/>
              </w:rPr>
            </w:pPr>
            <w:r w:rsidRPr="00E957F0">
              <w:rPr>
                <w:szCs w:val="24"/>
              </w:rPr>
              <w:t>Street address 2:</w:t>
            </w:r>
          </w:p>
        </w:tc>
      </w:tr>
      <w:tr w:rsidR="006D5973" w:rsidRPr="00E957F0" w14:paraId="6EF6EF45" w14:textId="77777777" w:rsidTr="007A63AA">
        <w:trPr>
          <w:trHeight w:val="230"/>
        </w:trPr>
        <w:tc>
          <w:tcPr>
            <w:tcW w:w="5616" w:type="dxa"/>
            <w:gridSpan w:val="2"/>
          </w:tcPr>
          <w:p w14:paraId="2FDEFC8F" w14:textId="77777777" w:rsidR="003863E3" w:rsidRPr="00E957F0" w:rsidRDefault="003863E3" w:rsidP="006B4150">
            <w:pPr>
              <w:rPr>
                <w:szCs w:val="24"/>
              </w:rPr>
            </w:pPr>
            <w:r w:rsidRPr="00E957F0">
              <w:rPr>
                <w:szCs w:val="24"/>
              </w:rPr>
              <w:t>C</w:t>
            </w:r>
            <w:r w:rsidR="00822725" w:rsidRPr="00E957F0">
              <w:rPr>
                <w:szCs w:val="24"/>
              </w:rPr>
              <w:t>i</w:t>
            </w:r>
            <w:r w:rsidRPr="00E957F0">
              <w:rPr>
                <w:szCs w:val="24"/>
              </w:rPr>
              <w:t>ty</w:t>
            </w:r>
            <w:r w:rsidR="00C16F6E" w:rsidRPr="00E957F0">
              <w:rPr>
                <w:szCs w:val="24"/>
              </w:rPr>
              <w:t xml:space="preserve"> (required)</w:t>
            </w:r>
            <w:r w:rsidRPr="00E957F0">
              <w:rPr>
                <w:szCs w:val="24"/>
              </w:rPr>
              <w:t>:</w:t>
            </w:r>
          </w:p>
        </w:tc>
        <w:tc>
          <w:tcPr>
            <w:tcW w:w="2239" w:type="dxa"/>
          </w:tcPr>
          <w:p w14:paraId="188BB3B9" w14:textId="77777777" w:rsidR="003863E3" w:rsidRPr="00E957F0" w:rsidRDefault="007A63AA" w:rsidP="006B4150">
            <w:pPr>
              <w:rPr>
                <w:szCs w:val="24"/>
              </w:rPr>
            </w:pPr>
            <w:r w:rsidRPr="00E957F0">
              <w:rPr>
                <w:szCs w:val="24"/>
              </w:rPr>
              <w:t>Prov.</w:t>
            </w:r>
            <w:r w:rsidR="003863E3" w:rsidRPr="00E957F0">
              <w:rPr>
                <w:szCs w:val="24"/>
              </w:rPr>
              <w:t>:</w:t>
            </w:r>
          </w:p>
        </w:tc>
        <w:tc>
          <w:tcPr>
            <w:tcW w:w="3425" w:type="dxa"/>
          </w:tcPr>
          <w:p w14:paraId="427A7568" w14:textId="77777777" w:rsidR="003863E3" w:rsidRPr="00E957F0" w:rsidRDefault="003863E3" w:rsidP="006B4150">
            <w:pPr>
              <w:rPr>
                <w:szCs w:val="24"/>
              </w:rPr>
            </w:pPr>
            <w:r w:rsidRPr="00E957F0">
              <w:rPr>
                <w:szCs w:val="24"/>
              </w:rPr>
              <w:t>Postal code:</w:t>
            </w:r>
          </w:p>
        </w:tc>
      </w:tr>
      <w:tr w:rsidR="003863E3" w:rsidRPr="00E957F0" w14:paraId="78AB830D" w14:textId="77777777" w:rsidTr="00B43576">
        <w:trPr>
          <w:trHeight w:val="1041"/>
        </w:trPr>
        <w:tc>
          <w:tcPr>
            <w:tcW w:w="11280" w:type="dxa"/>
            <w:gridSpan w:val="4"/>
            <w:tcBorders>
              <w:bottom w:val="single" w:sz="4" w:space="0" w:color="auto"/>
            </w:tcBorders>
          </w:tcPr>
          <w:p w14:paraId="124617C4" w14:textId="77777777" w:rsidR="00F7224F" w:rsidRPr="00E957F0" w:rsidRDefault="00D87AED" w:rsidP="00B61506">
            <w:pPr>
              <w:rPr>
                <w:b/>
                <w:szCs w:val="24"/>
              </w:rPr>
            </w:pPr>
            <w:r w:rsidRPr="00E957F0">
              <w:rPr>
                <w:b/>
                <w:szCs w:val="24"/>
              </w:rPr>
              <w:t>Contact information</w:t>
            </w:r>
            <w:r w:rsidR="00F7224F" w:rsidRPr="00E957F0">
              <w:rPr>
                <w:b/>
                <w:szCs w:val="24"/>
              </w:rPr>
              <w:t xml:space="preserve"> </w:t>
            </w:r>
          </w:p>
          <w:p w14:paraId="260A6AAF" w14:textId="77777777" w:rsidR="003863E3" w:rsidRPr="00E957F0" w:rsidRDefault="00F7224F" w:rsidP="006B4150">
            <w:pPr>
              <w:rPr>
                <w:b/>
                <w:szCs w:val="24"/>
              </w:rPr>
            </w:pPr>
            <w:r w:rsidRPr="00E957F0">
              <w:rPr>
                <w:szCs w:val="24"/>
              </w:rPr>
              <w:t>The email address is optional, but to use our online services you must provide an email address.</w:t>
            </w:r>
            <w:r w:rsidR="00B43576" w:rsidRPr="00E957F0">
              <w:rPr>
                <w:szCs w:val="24"/>
              </w:rPr>
              <w:t xml:space="preserve"> E-mail:</w:t>
            </w:r>
          </w:p>
        </w:tc>
      </w:tr>
      <w:tr w:rsidR="00955931" w:rsidRPr="00E957F0" w14:paraId="448EC7F7" w14:textId="77777777" w:rsidTr="00DF7537">
        <w:trPr>
          <w:trHeight w:val="230"/>
        </w:trPr>
        <w:tc>
          <w:tcPr>
            <w:tcW w:w="11280" w:type="dxa"/>
            <w:gridSpan w:val="4"/>
          </w:tcPr>
          <w:p w14:paraId="66CF94DD" w14:textId="77777777" w:rsidR="00955931" w:rsidRPr="00E957F0" w:rsidRDefault="00955931" w:rsidP="00955931">
            <w:pPr>
              <w:rPr>
                <w:szCs w:val="24"/>
              </w:rPr>
            </w:pPr>
            <w:r w:rsidRPr="00E957F0">
              <w:rPr>
                <w:szCs w:val="24"/>
              </w:rPr>
              <w:t>Home phone (required): (      )</w:t>
            </w:r>
          </w:p>
        </w:tc>
      </w:tr>
      <w:tr w:rsidR="00970E84" w:rsidRPr="00E957F0" w14:paraId="161F3CBA" w14:textId="77777777" w:rsidTr="00DF7537">
        <w:trPr>
          <w:trHeight w:val="230"/>
        </w:trPr>
        <w:tc>
          <w:tcPr>
            <w:tcW w:w="11280" w:type="dxa"/>
            <w:gridSpan w:val="4"/>
          </w:tcPr>
          <w:p w14:paraId="349A14DD" w14:textId="77777777" w:rsidR="00970E84" w:rsidRPr="00E957F0" w:rsidRDefault="00955931" w:rsidP="00B61506">
            <w:pPr>
              <w:rPr>
                <w:szCs w:val="24"/>
              </w:rPr>
            </w:pPr>
            <w:r w:rsidRPr="00E957F0">
              <w:rPr>
                <w:szCs w:val="24"/>
              </w:rPr>
              <w:t>Cell phone:   (       )</w:t>
            </w:r>
          </w:p>
        </w:tc>
      </w:tr>
      <w:tr w:rsidR="00CC65F1" w:rsidRPr="00E957F0" w14:paraId="31D1B120" w14:textId="77777777" w:rsidTr="00531EA2">
        <w:trPr>
          <w:trHeight w:val="501"/>
        </w:trPr>
        <w:tc>
          <w:tcPr>
            <w:tcW w:w="11280" w:type="dxa"/>
            <w:gridSpan w:val="4"/>
          </w:tcPr>
          <w:p w14:paraId="47696843" w14:textId="77777777" w:rsidR="00CC65F1" w:rsidRPr="00E957F0" w:rsidRDefault="00531EA2" w:rsidP="00531EA2">
            <w:pPr>
              <w:rPr>
                <w:szCs w:val="24"/>
              </w:rPr>
            </w:pPr>
            <w:r w:rsidRPr="00C25F25">
              <w:rPr>
                <w:noProof/>
              </w:rPr>
              <mc:AlternateContent>
                <mc:Choice Requires="wps">
                  <w:drawing>
                    <wp:anchor distT="0" distB="0" distL="114300" distR="114300" simplePos="0" relativeHeight="251681792" behindDoc="0" locked="0" layoutInCell="1" allowOverlap="1" wp14:anchorId="2069C4FF" wp14:editId="14B723CF">
                      <wp:simplePos x="0" y="0"/>
                      <wp:positionH relativeFrom="column">
                        <wp:posOffset>4867275</wp:posOffset>
                      </wp:positionH>
                      <wp:positionV relativeFrom="paragraph">
                        <wp:posOffset>16510</wp:posOffset>
                      </wp:positionV>
                      <wp:extent cx="228600" cy="17145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43A9" id="Flowchart: Process 16" o:spid="_x0000_s1026" type="#_x0000_t109" style="position:absolute;margin-left:383.25pt;margin-top:1.3pt;width:18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HN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" fillcolor="white [3201]" strokecolor="black [3213]" strokeweight="2pt"/>
                  </w:pict>
                </mc:Fallback>
              </mc:AlternateContent>
            </w:r>
            <w:r w:rsidRPr="00C25F25">
              <w:rPr>
                <w:noProof/>
              </w:rPr>
              <mc:AlternateContent>
                <mc:Choice Requires="wps">
                  <w:drawing>
                    <wp:anchor distT="0" distB="0" distL="114300" distR="114300" simplePos="0" relativeHeight="251679744" behindDoc="0" locked="0" layoutInCell="1" allowOverlap="1" wp14:anchorId="50E58661" wp14:editId="10610A56">
                      <wp:simplePos x="0" y="0"/>
                      <wp:positionH relativeFrom="column">
                        <wp:posOffset>3862705</wp:posOffset>
                      </wp:positionH>
                      <wp:positionV relativeFrom="paragraph">
                        <wp:posOffset>17145</wp:posOffset>
                      </wp:positionV>
                      <wp:extent cx="228600" cy="17145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E2A3" id="Flowchart: Process 15" o:spid="_x0000_s1026" type="#_x0000_t109" style="position:absolute;margin-left:304.15pt;margin-top:1.35pt;width:18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" fillcolor="white [3201]" strokecolor="black [3213]" strokeweight="2pt"/>
                  </w:pict>
                </mc:Fallback>
              </mc:AlternateContent>
            </w:r>
            <w:r w:rsidR="00CC65F1" w:rsidRPr="00E957F0">
              <w:rPr>
                <w:szCs w:val="24"/>
              </w:rPr>
              <w:t xml:space="preserve">Preferred communication language (required): </w:t>
            </w:r>
            <w:r w:rsidRPr="00E957F0">
              <w:rPr>
                <w:szCs w:val="24"/>
              </w:rPr>
              <w:t xml:space="preserve">   </w:t>
            </w:r>
            <w:r w:rsidR="00CC65F1" w:rsidRPr="00E957F0">
              <w:rPr>
                <w:szCs w:val="24"/>
              </w:rPr>
              <w:t xml:space="preserve">English </w:t>
            </w:r>
            <w:r w:rsidR="00CE4272" w:rsidRPr="00E957F0">
              <w:rPr>
                <w:szCs w:val="24"/>
              </w:rPr>
              <w:t xml:space="preserve"> </w:t>
            </w:r>
            <w:r w:rsidRPr="00E957F0">
              <w:rPr>
                <w:szCs w:val="24"/>
              </w:rPr>
              <w:t xml:space="preserve">     </w:t>
            </w:r>
            <w:r w:rsidR="00CC65F1" w:rsidRPr="00E957F0">
              <w:rPr>
                <w:szCs w:val="24"/>
              </w:rPr>
              <w:t>French</w:t>
            </w:r>
          </w:p>
        </w:tc>
      </w:tr>
      <w:tr w:rsidR="00970E84" w:rsidRPr="00E957F0" w14:paraId="0A0BFFC7" w14:textId="77777777" w:rsidTr="007E5E2A">
        <w:trPr>
          <w:trHeight w:val="230"/>
        </w:trPr>
        <w:tc>
          <w:tcPr>
            <w:tcW w:w="11280" w:type="dxa"/>
            <w:gridSpan w:val="4"/>
            <w:shd w:val="clear" w:color="auto" w:fill="D9D9D9" w:themeFill="background1" w:themeFillShade="D9"/>
          </w:tcPr>
          <w:p w14:paraId="5484E9D9" w14:textId="77777777" w:rsidR="00970E84" w:rsidRPr="00E957F0" w:rsidRDefault="00F8003C" w:rsidP="00B61506">
            <w:pPr>
              <w:pStyle w:val="SectionHeading"/>
              <w:rPr>
                <w:b/>
                <w:szCs w:val="24"/>
              </w:rPr>
            </w:pPr>
            <w:r w:rsidRPr="00E957F0">
              <w:rPr>
                <w:b/>
                <w:szCs w:val="24"/>
              </w:rPr>
              <w:t>Designate information</w:t>
            </w:r>
          </w:p>
        </w:tc>
      </w:tr>
      <w:tr w:rsidR="00CE4272" w:rsidRPr="00E957F0" w14:paraId="568B636A" w14:textId="77777777" w:rsidTr="00DF7537">
        <w:trPr>
          <w:trHeight w:val="230"/>
        </w:trPr>
        <w:tc>
          <w:tcPr>
            <w:tcW w:w="11280" w:type="dxa"/>
            <w:gridSpan w:val="4"/>
          </w:tcPr>
          <w:p w14:paraId="096035E3" w14:textId="77777777" w:rsidR="00B5714C" w:rsidRPr="00E957F0" w:rsidRDefault="00CE4272" w:rsidP="00CE4272">
            <w:pPr>
              <w:rPr>
                <w:szCs w:val="24"/>
              </w:rPr>
            </w:pPr>
            <w:r w:rsidRPr="00E957F0">
              <w:rPr>
                <w:szCs w:val="24"/>
              </w:rPr>
              <w:t xml:space="preserve">You may designate someone you know and trust to manage services on your behalf. </w:t>
            </w:r>
          </w:p>
          <w:p w14:paraId="4AFFE89B" w14:textId="77777777" w:rsidR="00CE4272" w:rsidRPr="00E957F0" w:rsidRDefault="00B5714C" w:rsidP="000F4CC5">
            <w:pPr>
              <w:rPr>
                <w:szCs w:val="24"/>
              </w:rPr>
            </w:pPr>
            <w:r w:rsidRPr="00E957F0">
              <w:rPr>
                <w:noProof/>
                <w:szCs w:val="24"/>
              </w:rPr>
              <mc:AlternateContent>
                <mc:Choice Requires="wps">
                  <w:drawing>
                    <wp:anchor distT="0" distB="0" distL="114300" distR="114300" simplePos="0" relativeHeight="251686912" behindDoc="0" locked="0" layoutInCell="1" allowOverlap="1" wp14:anchorId="75D64993" wp14:editId="38D17F6B">
                      <wp:simplePos x="0" y="0"/>
                      <wp:positionH relativeFrom="column">
                        <wp:posOffset>860425</wp:posOffset>
                      </wp:positionH>
                      <wp:positionV relativeFrom="paragraph">
                        <wp:posOffset>-1270</wp:posOffset>
                      </wp:positionV>
                      <wp:extent cx="228600" cy="17145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3D27" id="Flowchart: Process 19" o:spid="_x0000_s1026" type="#_x0000_t109" style="position:absolute;margin-left:67.75pt;margin-top:-.1pt;width:18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" fillcolor="white [3201]" strokecolor="black [3213]" strokeweight="2pt"/>
                  </w:pict>
                </mc:Fallback>
              </mc:AlternateContent>
            </w:r>
            <w:r w:rsidRPr="00C25F25">
              <w:rPr>
                <w:noProof/>
                <w:szCs w:val="24"/>
              </w:rPr>
              <mc:AlternateContent>
                <mc:Choice Requires="wps">
                  <w:drawing>
                    <wp:anchor distT="0" distB="0" distL="114300" distR="114300" simplePos="0" relativeHeight="251684864" behindDoc="0" locked="0" layoutInCell="1" allowOverlap="1" wp14:anchorId="5811FED1" wp14:editId="456974B0">
                      <wp:simplePos x="0" y="0"/>
                      <wp:positionH relativeFrom="column">
                        <wp:posOffset>-15875</wp:posOffset>
                      </wp:positionH>
                      <wp:positionV relativeFrom="paragraph">
                        <wp:posOffset>-635</wp:posOffset>
                      </wp:positionV>
                      <wp:extent cx="228600" cy="17145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42323" id="Flowchart: Process 18" o:spid="_x0000_s1026" type="#_x0000_t109" style="position:absolute;margin-left:-1.25pt;margin-top:-.05pt;width:18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2r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" fillcolor="white [3201]" strokecolor="black [3213]" strokeweight="2pt"/>
                  </w:pict>
                </mc:Fallback>
              </mc:AlternateContent>
            </w:r>
            <w:r w:rsidR="00CE4272" w:rsidRPr="00E957F0">
              <w:rPr>
                <w:szCs w:val="24"/>
              </w:rPr>
              <w:t xml:space="preserve"> </w:t>
            </w:r>
            <w:r w:rsidRPr="00E957F0">
              <w:rPr>
                <w:szCs w:val="24"/>
              </w:rPr>
              <w:t xml:space="preserve">     Yes           No</w:t>
            </w:r>
            <w:r w:rsidR="00CE4272" w:rsidRPr="00E957F0">
              <w:rPr>
                <w:szCs w:val="24"/>
              </w:rPr>
              <w:t xml:space="preserve"> </w:t>
            </w:r>
            <w:r w:rsidR="000F4CC5">
              <w:rPr>
                <w:szCs w:val="24"/>
              </w:rPr>
              <w:t>(continue to Eligibility section)</w:t>
            </w:r>
            <w:r w:rsidR="00CE4272" w:rsidRPr="00E957F0">
              <w:rPr>
                <w:szCs w:val="24"/>
              </w:rPr>
              <w:t xml:space="preserve">                              </w:t>
            </w:r>
          </w:p>
        </w:tc>
      </w:tr>
      <w:tr w:rsidR="00970E84" w:rsidRPr="00E957F0" w14:paraId="62201C02" w14:textId="77777777" w:rsidTr="00DF7537">
        <w:trPr>
          <w:trHeight w:val="230"/>
        </w:trPr>
        <w:tc>
          <w:tcPr>
            <w:tcW w:w="11280" w:type="dxa"/>
            <w:gridSpan w:val="4"/>
          </w:tcPr>
          <w:p w14:paraId="3C71C2EF" w14:textId="77777777" w:rsidR="00970E84" w:rsidRPr="00E957F0" w:rsidRDefault="007361E6" w:rsidP="00B61506">
            <w:pPr>
              <w:rPr>
                <w:szCs w:val="24"/>
              </w:rPr>
            </w:pPr>
            <w:r w:rsidRPr="00E957F0">
              <w:rPr>
                <w:szCs w:val="24"/>
              </w:rPr>
              <w:t xml:space="preserve">Patron consent, if present: </w:t>
            </w:r>
          </w:p>
          <w:p w14:paraId="7350141A" w14:textId="77777777" w:rsidR="007361E6" w:rsidRPr="00E957F0" w:rsidRDefault="00D15547" w:rsidP="00B61506">
            <w:pPr>
              <w:rPr>
                <w:szCs w:val="24"/>
              </w:rPr>
            </w:pPr>
            <w:r w:rsidRPr="00E957F0">
              <w:rPr>
                <w:noProof/>
                <w:szCs w:val="24"/>
              </w:rPr>
              <mc:AlternateContent>
                <mc:Choice Requires="wps">
                  <w:drawing>
                    <wp:anchor distT="0" distB="0" distL="114300" distR="114300" simplePos="0" relativeHeight="251688960" behindDoc="0" locked="0" layoutInCell="1" allowOverlap="1" wp14:anchorId="79AE58D4" wp14:editId="3092B580">
                      <wp:simplePos x="0" y="0"/>
                      <wp:positionH relativeFrom="column">
                        <wp:posOffset>31750</wp:posOffset>
                      </wp:positionH>
                      <wp:positionV relativeFrom="paragraph">
                        <wp:posOffset>12065</wp:posOffset>
                      </wp:positionV>
                      <wp:extent cx="228600" cy="17145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2C0CD" id="Flowchart: Process 20" o:spid="_x0000_s1026" type="#_x0000_t109" style="position:absolute;margin-left:2.5pt;margin-top:.95pt;width:18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" fillcolor="white [3201]" strokecolor="black [3213]" strokeweight="2pt"/>
                  </w:pict>
                </mc:Fallback>
              </mc:AlternateContent>
            </w:r>
            <w:r w:rsidRPr="00E957F0">
              <w:rPr>
                <w:szCs w:val="24"/>
              </w:rPr>
              <w:t xml:space="preserve">     </w:t>
            </w:r>
            <w:r w:rsidR="007361E6" w:rsidRPr="00E957F0">
              <w:rPr>
                <w:szCs w:val="24"/>
              </w:rPr>
              <w:t xml:space="preserve">You understand that my designate will have full access to my service information.  </w:t>
            </w:r>
          </w:p>
        </w:tc>
      </w:tr>
      <w:tr w:rsidR="00970E84" w:rsidRPr="00E957F0" w14:paraId="0AA265FC" w14:textId="77777777" w:rsidTr="00DF7537">
        <w:trPr>
          <w:trHeight w:val="230"/>
        </w:trPr>
        <w:tc>
          <w:tcPr>
            <w:tcW w:w="11280" w:type="dxa"/>
            <w:gridSpan w:val="4"/>
          </w:tcPr>
          <w:p w14:paraId="04DF6E98" w14:textId="77777777" w:rsidR="00970E84" w:rsidRPr="00E957F0" w:rsidRDefault="007E3CC2" w:rsidP="00B61506">
            <w:pPr>
              <w:rPr>
                <w:szCs w:val="24"/>
              </w:rPr>
            </w:pPr>
            <w:r w:rsidRPr="00E957F0">
              <w:rPr>
                <w:szCs w:val="24"/>
              </w:rPr>
              <w:t>Designate name (required)</w:t>
            </w:r>
            <w:r w:rsidR="00356C2B" w:rsidRPr="00E957F0">
              <w:rPr>
                <w:szCs w:val="24"/>
              </w:rPr>
              <w:t>:</w:t>
            </w:r>
          </w:p>
        </w:tc>
      </w:tr>
      <w:tr w:rsidR="007E3CC2" w:rsidRPr="00E957F0" w14:paraId="120B4C45" w14:textId="77777777" w:rsidTr="00DF7537">
        <w:trPr>
          <w:trHeight w:val="230"/>
        </w:trPr>
        <w:tc>
          <w:tcPr>
            <w:tcW w:w="11280" w:type="dxa"/>
            <w:gridSpan w:val="4"/>
          </w:tcPr>
          <w:p w14:paraId="132F20D5" w14:textId="77777777" w:rsidR="007E3CC2" w:rsidRPr="00E957F0" w:rsidRDefault="007E3CC2" w:rsidP="00B61506">
            <w:pPr>
              <w:rPr>
                <w:szCs w:val="24"/>
              </w:rPr>
            </w:pPr>
            <w:r w:rsidRPr="00E957F0">
              <w:rPr>
                <w:szCs w:val="24"/>
              </w:rPr>
              <w:t>Relationship to patron (required)</w:t>
            </w:r>
            <w:r w:rsidR="00356C2B" w:rsidRPr="00E957F0">
              <w:rPr>
                <w:szCs w:val="24"/>
              </w:rPr>
              <w:t>:</w:t>
            </w:r>
          </w:p>
        </w:tc>
      </w:tr>
      <w:tr w:rsidR="007E3CC2" w:rsidRPr="00E957F0" w14:paraId="15B1A041" w14:textId="77777777" w:rsidTr="00DF7537">
        <w:trPr>
          <w:trHeight w:val="230"/>
        </w:trPr>
        <w:tc>
          <w:tcPr>
            <w:tcW w:w="11280" w:type="dxa"/>
            <w:gridSpan w:val="4"/>
          </w:tcPr>
          <w:p w14:paraId="5679B214" w14:textId="77777777" w:rsidR="007E3CC2" w:rsidRPr="00E957F0" w:rsidRDefault="007E3CC2" w:rsidP="00B61506">
            <w:pPr>
              <w:rPr>
                <w:szCs w:val="24"/>
              </w:rPr>
            </w:pPr>
            <w:r w:rsidRPr="00E957F0">
              <w:rPr>
                <w:szCs w:val="24"/>
              </w:rPr>
              <w:t>Designate phone (required)</w:t>
            </w:r>
            <w:r w:rsidR="00356C2B" w:rsidRPr="00E957F0">
              <w:rPr>
                <w:szCs w:val="24"/>
              </w:rPr>
              <w:t>:</w:t>
            </w:r>
            <w:r w:rsidR="00790B55" w:rsidRPr="00E957F0">
              <w:rPr>
                <w:szCs w:val="24"/>
              </w:rPr>
              <w:t xml:space="preserve">  (     )</w:t>
            </w:r>
          </w:p>
        </w:tc>
      </w:tr>
      <w:tr w:rsidR="007E3CC2" w:rsidRPr="00E957F0" w14:paraId="5523538A" w14:textId="77777777" w:rsidTr="00DF7537">
        <w:trPr>
          <w:trHeight w:val="230"/>
        </w:trPr>
        <w:tc>
          <w:tcPr>
            <w:tcW w:w="11280" w:type="dxa"/>
            <w:gridSpan w:val="4"/>
          </w:tcPr>
          <w:p w14:paraId="5A5DA22C" w14:textId="77777777" w:rsidR="007E3CC2" w:rsidRPr="00E957F0" w:rsidRDefault="007E3CC2" w:rsidP="00B61506">
            <w:pPr>
              <w:rPr>
                <w:szCs w:val="24"/>
              </w:rPr>
            </w:pPr>
            <w:r w:rsidRPr="00E957F0">
              <w:rPr>
                <w:szCs w:val="24"/>
              </w:rPr>
              <w:lastRenderedPageBreak/>
              <w:t>Designate email (required)</w:t>
            </w:r>
            <w:r w:rsidR="00356C2B" w:rsidRPr="00E957F0">
              <w:rPr>
                <w:szCs w:val="24"/>
              </w:rPr>
              <w:t>:</w:t>
            </w:r>
          </w:p>
        </w:tc>
      </w:tr>
      <w:tr w:rsidR="00D758AD" w:rsidRPr="00E957F0" w14:paraId="584706B5" w14:textId="77777777" w:rsidTr="00DF7537">
        <w:trPr>
          <w:trHeight w:val="230"/>
        </w:trPr>
        <w:tc>
          <w:tcPr>
            <w:tcW w:w="11280" w:type="dxa"/>
            <w:gridSpan w:val="4"/>
          </w:tcPr>
          <w:p w14:paraId="4748C201" w14:textId="77777777" w:rsidR="00D758AD" w:rsidRPr="00E957F0" w:rsidRDefault="00D758AD" w:rsidP="00D758AD">
            <w:pPr>
              <w:rPr>
                <w:szCs w:val="24"/>
              </w:rPr>
            </w:pPr>
            <w:r w:rsidRPr="00E957F0">
              <w:rPr>
                <w:szCs w:val="24"/>
              </w:rPr>
              <w:t>Designate terms of use (required):</w:t>
            </w:r>
          </w:p>
          <w:p w14:paraId="4D477748" w14:textId="77777777" w:rsidR="00822725" w:rsidRPr="00E957F0" w:rsidRDefault="002A411A" w:rsidP="00D758AD">
            <w:pPr>
              <w:rPr>
                <w:szCs w:val="24"/>
              </w:rPr>
            </w:pPr>
            <w:r w:rsidRPr="00E957F0">
              <w:rPr>
                <w:noProof/>
                <w:szCs w:val="24"/>
              </w:rPr>
              <mc:AlternateContent>
                <mc:Choice Requires="wps">
                  <w:drawing>
                    <wp:anchor distT="0" distB="0" distL="114300" distR="114300" simplePos="0" relativeHeight="251691008" behindDoc="0" locked="0" layoutInCell="1" allowOverlap="1" wp14:anchorId="0749CC57" wp14:editId="3530DB1B">
                      <wp:simplePos x="0" y="0"/>
                      <wp:positionH relativeFrom="column">
                        <wp:posOffset>69850</wp:posOffset>
                      </wp:positionH>
                      <wp:positionV relativeFrom="paragraph">
                        <wp:posOffset>126365</wp:posOffset>
                      </wp:positionV>
                      <wp:extent cx="228600" cy="171450"/>
                      <wp:effectExtent l="0" t="0" r="19050" b="19050"/>
                      <wp:wrapNone/>
                      <wp:docPr id="21" name="Flowchart: Process 21"/>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1ADA1" id="Flowchart: Process 21" o:spid="_x0000_s1026" type="#_x0000_t109" style="position:absolute;margin-left:5.5pt;margin-top:9.95pt;width:18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" fillcolor="white [3201]" strokecolor="black [3213]" strokeweight="2pt"/>
                  </w:pict>
                </mc:Fallback>
              </mc:AlternateContent>
            </w:r>
          </w:p>
          <w:p w14:paraId="49B7D39B" w14:textId="77777777" w:rsidR="00D758AD" w:rsidRPr="00E957F0" w:rsidRDefault="00822725" w:rsidP="00B61506">
            <w:pPr>
              <w:rPr>
                <w:szCs w:val="24"/>
              </w:rPr>
            </w:pPr>
            <w:r w:rsidRPr="00E957F0">
              <w:rPr>
                <w:szCs w:val="24"/>
              </w:rPr>
              <w:t xml:space="preserve">       </w:t>
            </w:r>
            <w:r w:rsidR="00D758AD" w:rsidRPr="00E957F0">
              <w:rPr>
                <w:szCs w:val="24"/>
              </w:rPr>
              <w:t>As designate, I understand that the library materials you request or download are for the exclusive use of the patron with a print disability who is to receive service and not for my own use. You agree to respect the patron's privacy and freedom to read a wide variety of materials and viewpoints. If the patron is not present during the completion of this form, you agree to inform the patron of the terms and conditions of my role. CELA may contact the patron to confirm that consent has been provided. You understand that violation of these terms will result in cancellation of service.</w:t>
            </w:r>
          </w:p>
          <w:p w14:paraId="2C3DC1F8" w14:textId="77777777" w:rsidR="00D758AD" w:rsidRPr="00E957F0" w:rsidRDefault="00D758AD" w:rsidP="00B61506">
            <w:pPr>
              <w:rPr>
                <w:szCs w:val="24"/>
              </w:rPr>
            </w:pPr>
          </w:p>
        </w:tc>
      </w:tr>
      <w:tr w:rsidR="00970E84" w:rsidRPr="00E957F0" w14:paraId="220A15CC" w14:textId="77777777" w:rsidTr="007E5E2A">
        <w:trPr>
          <w:trHeight w:val="230"/>
        </w:trPr>
        <w:tc>
          <w:tcPr>
            <w:tcW w:w="11280" w:type="dxa"/>
            <w:gridSpan w:val="4"/>
            <w:shd w:val="clear" w:color="auto" w:fill="D9D9D9" w:themeFill="background1" w:themeFillShade="D9"/>
          </w:tcPr>
          <w:p w14:paraId="37D92FC3" w14:textId="77777777" w:rsidR="00970E84" w:rsidRPr="00E957F0" w:rsidRDefault="00974DB4" w:rsidP="00974DB4">
            <w:pPr>
              <w:pStyle w:val="Heading2"/>
            </w:pPr>
            <w:bookmarkStart w:id="3" w:name="_Toc28335997"/>
            <w:r>
              <w:t>ELIGIBILITY</w:t>
            </w:r>
            <w:bookmarkEnd w:id="3"/>
          </w:p>
        </w:tc>
      </w:tr>
      <w:tr w:rsidR="00970E84" w:rsidRPr="00E957F0" w14:paraId="0A6AE0D4" w14:textId="77777777" w:rsidTr="00363A92">
        <w:trPr>
          <w:trHeight w:val="2693"/>
        </w:trPr>
        <w:tc>
          <w:tcPr>
            <w:tcW w:w="11280" w:type="dxa"/>
            <w:gridSpan w:val="4"/>
            <w:tcBorders>
              <w:bottom w:val="single" w:sz="4" w:space="0" w:color="auto"/>
            </w:tcBorders>
          </w:tcPr>
          <w:p w14:paraId="77F2F14C" w14:textId="77777777" w:rsidR="008600D7" w:rsidRPr="00E957F0" w:rsidRDefault="008600D7" w:rsidP="00BE20B4">
            <w:pPr>
              <w:rPr>
                <w:b/>
                <w:szCs w:val="24"/>
              </w:rPr>
            </w:pPr>
            <w:r w:rsidRPr="00E957F0">
              <w:rPr>
                <w:b/>
                <w:szCs w:val="24"/>
              </w:rPr>
              <w:t>Disability</w:t>
            </w:r>
          </w:p>
          <w:p w14:paraId="3E1FE7AC" w14:textId="77777777" w:rsidR="00363A92" w:rsidRPr="00E957F0" w:rsidRDefault="00BE20B4" w:rsidP="00BE20B4">
            <w:pPr>
              <w:rPr>
                <w:szCs w:val="24"/>
              </w:rPr>
            </w:pPr>
            <w:r w:rsidRPr="00E957F0">
              <w:rPr>
                <w:szCs w:val="24"/>
              </w:rPr>
              <w:t>Access to the CELA collection is restricted to people living in Canada who cannot read ordinary print because of a visual, physical or learning disability, in accordance with Section 32 of the Canadian Copyright Act.</w:t>
            </w:r>
          </w:p>
          <w:p w14:paraId="69077D16" w14:textId="77777777" w:rsidR="00363A92" w:rsidRPr="00E957F0" w:rsidRDefault="00363A92" w:rsidP="00BE20B4">
            <w:pPr>
              <w:rPr>
                <w:b/>
                <w:szCs w:val="24"/>
              </w:rPr>
            </w:pPr>
          </w:p>
          <w:p w14:paraId="5F569965" w14:textId="77777777" w:rsidR="00363A92" w:rsidRPr="00E957F0" w:rsidRDefault="00363A92" w:rsidP="00FF5801">
            <w:pPr>
              <w:rPr>
                <w:szCs w:val="24"/>
              </w:rPr>
            </w:pPr>
            <w:r w:rsidRPr="00E957F0">
              <w:rPr>
                <w:szCs w:val="24"/>
              </w:rPr>
              <w:t xml:space="preserve">Definition of print disability. Select all disability types that apply (required):       </w:t>
            </w:r>
          </w:p>
          <w:p w14:paraId="1847A0D2" w14:textId="77777777" w:rsidR="00363A92" w:rsidRPr="00E957F0" w:rsidRDefault="00363A92" w:rsidP="00CA1DBE">
            <w:pPr>
              <w:pStyle w:val="ListParagraph"/>
              <w:numPr>
                <w:ilvl w:val="0"/>
                <w:numId w:val="5"/>
              </w:numPr>
              <w:rPr>
                <w:szCs w:val="24"/>
              </w:rPr>
            </w:pPr>
            <w:r w:rsidRPr="00E957F0">
              <w:rPr>
                <w:b/>
                <w:szCs w:val="24"/>
              </w:rPr>
              <w:t>Visual disability</w:t>
            </w:r>
            <w:r w:rsidRPr="00E957F0">
              <w:rPr>
                <w:szCs w:val="24"/>
              </w:rPr>
              <w:t xml:space="preserve">: Severe or total impairment of sight or the inability to focus or move one’s eyes      </w:t>
            </w:r>
          </w:p>
          <w:p w14:paraId="0EF145B3" w14:textId="77777777" w:rsidR="00363A92" w:rsidRPr="00E957F0" w:rsidRDefault="00363A92" w:rsidP="00CA1DBE">
            <w:pPr>
              <w:pStyle w:val="ListParagraph"/>
              <w:numPr>
                <w:ilvl w:val="0"/>
                <w:numId w:val="5"/>
              </w:numPr>
              <w:rPr>
                <w:szCs w:val="24"/>
              </w:rPr>
            </w:pPr>
            <w:r w:rsidRPr="00E957F0">
              <w:rPr>
                <w:b/>
                <w:szCs w:val="24"/>
              </w:rPr>
              <w:t>Learning disability</w:t>
            </w:r>
            <w:r w:rsidRPr="00E957F0">
              <w:rPr>
                <w:szCs w:val="24"/>
              </w:rPr>
              <w:t>: An impairment relating to comprehension</w:t>
            </w:r>
          </w:p>
          <w:p w14:paraId="590B9A59" w14:textId="77777777" w:rsidR="00BE20B4" w:rsidRDefault="00363A92" w:rsidP="00FF5801">
            <w:pPr>
              <w:pStyle w:val="ListParagraph"/>
              <w:numPr>
                <w:ilvl w:val="0"/>
                <w:numId w:val="5"/>
              </w:numPr>
              <w:rPr>
                <w:szCs w:val="24"/>
              </w:rPr>
            </w:pPr>
            <w:r w:rsidRPr="00E957F0">
              <w:rPr>
                <w:b/>
                <w:szCs w:val="24"/>
              </w:rPr>
              <w:t>Physical disability</w:t>
            </w:r>
            <w:r w:rsidRPr="00E957F0">
              <w:rPr>
                <w:szCs w:val="24"/>
              </w:rPr>
              <w:t>: The inability to hold or manipulate a book</w:t>
            </w:r>
          </w:p>
          <w:p w14:paraId="2D2D3C9F" w14:textId="77777777" w:rsidR="000754A1" w:rsidRDefault="000754A1" w:rsidP="000754A1">
            <w:pPr>
              <w:rPr>
                <w:szCs w:val="24"/>
              </w:rPr>
            </w:pPr>
          </w:p>
          <w:p w14:paraId="3B7B7601" w14:textId="77777777" w:rsidR="000754A1" w:rsidRPr="000754A1" w:rsidRDefault="000754A1" w:rsidP="000754A1">
            <w:pPr>
              <w:pStyle w:val="ListParagraph"/>
              <w:numPr>
                <w:ilvl w:val="0"/>
                <w:numId w:val="39"/>
              </w:numPr>
              <w:rPr>
                <w:szCs w:val="24"/>
              </w:rPr>
            </w:pPr>
            <w:r>
              <w:t>My print disability is temporary; please sign me up for a one-year renewable membership</w:t>
            </w:r>
          </w:p>
        </w:tc>
      </w:tr>
      <w:tr w:rsidR="00970E84" w:rsidRPr="00E957F0" w14:paraId="1ECD00DF" w14:textId="77777777" w:rsidTr="00DF7537">
        <w:trPr>
          <w:trHeight w:val="230"/>
        </w:trPr>
        <w:tc>
          <w:tcPr>
            <w:tcW w:w="11280" w:type="dxa"/>
            <w:gridSpan w:val="4"/>
          </w:tcPr>
          <w:p w14:paraId="413FDE09" w14:textId="77777777" w:rsidR="000754A1" w:rsidRDefault="000754A1" w:rsidP="000754A1">
            <w:pPr>
              <w:rPr>
                <w:b/>
                <w:szCs w:val="24"/>
              </w:rPr>
            </w:pPr>
            <w:r>
              <w:rPr>
                <w:b/>
                <w:szCs w:val="24"/>
              </w:rPr>
              <w:t>Privacy and a</w:t>
            </w:r>
            <w:r w:rsidR="008600D7" w:rsidRPr="00E957F0">
              <w:rPr>
                <w:b/>
                <w:szCs w:val="24"/>
              </w:rPr>
              <w:t>cceptable use</w:t>
            </w:r>
          </w:p>
          <w:p w14:paraId="4A35E1E0" w14:textId="77777777" w:rsidR="000754A1" w:rsidRPr="000754A1" w:rsidRDefault="000754A1" w:rsidP="000754A1">
            <w:pPr>
              <w:rPr>
                <w:b/>
                <w:szCs w:val="24"/>
              </w:rPr>
            </w:pPr>
            <w:r>
              <w:t xml:space="preserve">CELA’s collections and services are for your personal use and enjoyment only. CELA may suspend or terminate your access to its collections and services without prior notice if you engage in conduct that CELA believes violates its </w:t>
            </w:r>
            <w:r w:rsidRPr="000754A1">
              <w:t>Terms of Acceptable Use</w:t>
            </w:r>
            <w:r>
              <w:t>.</w:t>
            </w:r>
          </w:p>
          <w:p w14:paraId="102729B7" w14:textId="77777777" w:rsidR="000754A1" w:rsidRPr="000754A1" w:rsidRDefault="000754A1" w:rsidP="000754A1">
            <w:pPr>
              <w:pStyle w:val="NormalWeb"/>
              <w:rPr>
                <w:rFonts w:ascii="Verdana" w:hAnsi="Verdana"/>
              </w:rPr>
            </w:pPr>
            <w:r w:rsidRPr="000754A1">
              <w:rPr>
                <w:rFonts w:ascii="Verdana" w:hAnsi="Verdana"/>
              </w:rPr>
              <w:t xml:space="preserve">CELA is committed to preserving and safeguarding your privacy. CELA's </w:t>
            </w:r>
            <w:r>
              <w:rPr>
                <w:rFonts w:ascii="Verdana" w:hAnsi="Verdana"/>
              </w:rPr>
              <w:t>privacy policy s</w:t>
            </w:r>
            <w:r w:rsidRPr="000754A1">
              <w:rPr>
                <w:rFonts w:ascii="Verdana" w:hAnsi="Verdana"/>
              </w:rPr>
              <w:t xml:space="preserve">ets out the manner in which we will collect, use, disclose and otherwise manage the personal information of users of celalibrary.ca. </w:t>
            </w:r>
          </w:p>
          <w:p w14:paraId="49781511" w14:textId="77777777" w:rsidR="00970E84" w:rsidRPr="000754A1" w:rsidRDefault="000754A1" w:rsidP="000754A1">
            <w:pPr>
              <w:pStyle w:val="ListParagraph"/>
              <w:numPr>
                <w:ilvl w:val="0"/>
                <w:numId w:val="39"/>
              </w:numPr>
              <w:rPr>
                <w:b/>
                <w:szCs w:val="24"/>
              </w:rPr>
            </w:pPr>
            <w:r w:rsidRPr="000754A1">
              <w:rPr>
                <w:b/>
              </w:rPr>
              <w:t>I agree to CELA's terms of use and privacy statement.</w:t>
            </w:r>
          </w:p>
        </w:tc>
      </w:tr>
    </w:tbl>
    <w:p w14:paraId="39A740BB" w14:textId="77777777" w:rsidR="00FC03CF" w:rsidRDefault="00FC03CF">
      <w:r>
        <w:rPr>
          <w:b/>
        </w:rPr>
        <w:br w:type="page"/>
      </w:r>
    </w:p>
    <w:tbl>
      <w:tblPr>
        <w:tblStyle w:val="TableGrid"/>
        <w:tblW w:w="11220" w:type="dxa"/>
        <w:tblLayout w:type="fixed"/>
        <w:tblLook w:val="01E0" w:firstRow="1" w:lastRow="1" w:firstColumn="1" w:lastColumn="1" w:noHBand="0" w:noVBand="0"/>
      </w:tblPr>
      <w:tblGrid>
        <w:gridCol w:w="11220"/>
      </w:tblGrid>
      <w:tr w:rsidR="00970E84" w:rsidRPr="00E957F0" w14:paraId="0783CE0E" w14:textId="77777777" w:rsidTr="000754A1">
        <w:trPr>
          <w:trHeight w:val="95"/>
        </w:trPr>
        <w:tc>
          <w:tcPr>
            <w:tcW w:w="11220" w:type="dxa"/>
            <w:shd w:val="clear" w:color="auto" w:fill="D9D9D9" w:themeFill="background1" w:themeFillShade="D9"/>
          </w:tcPr>
          <w:p w14:paraId="606B17FA" w14:textId="77777777" w:rsidR="00970E84" w:rsidRPr="00E957F0" w:rsidRDefault="007F5F90" w:rsidP="00F91310">
            <w:pPr>
              <w:pStyle w:val="Heading2"/>
            </w:pPr>
            <w:bookmarkStart w:id="4" w:name="_Toc28335998"/>
            <w:r w:rsidRPr="00E957F0">
              <w:lastRenderedPageBreak/>
              <w:t>SERVICE</w:t>
            </w:r>
            <w:r w:rsidR="000754A1">
              <w:t xml:space="preserve"> CHOICES</w:t>
            </w:r>
            <w:bookmarkEnd w:id="4"/>
          </w:p>
        </w:tc>
      </w:tr>
      <w:tr w:rsidR="00F314A9" w:rsidRPr="00E957F0" w14:paraId="1272FC48" w14:textId="77777777" w:rsidTr="000754A1">
        <w:trPr>
          <w:trHeight w:val="2672"/>
        </w:trPr>
        <w:tc>
          <w:tcPr>
            <w:tcW w:w="11220" w:type="dxa"/>
          </w:tcPr>
          <w:p w14:paraId="6684A8B4" w14:textId="77777777" w:rsidR="000754A1" w:rsidRPr="000754A1" w:rsidRDefault="000754A1" w:rsidP="000754A1">
            <w:pPr>
              <w:pStyle w:val="NormalWeb"/>
              <w:rPr>
                <w:rFonts w:ascii="Verdana" w:hAnsi="Verdana"/>
              </w:rPr>
            </w:pPr>
            <w:r w:rsidRPr="000754A1">
              <w:rPr>
                <w:rFonts w:ascii="Verdana" w:hAnsi="Verdana"/>
              </w:rPr>
              <w:t>If you provide an email address, you will receive a user name and password so you will be able to download books on CELA's website.</w:t>
            </w:r>
          </w:p>
          <w:p w14:paraId="0A48F562" w14:textId="77777777" w:rsidR="000754A1" w:rsidRPr="000754A1" w:rsidRDefault="000754A1" w:rsidP="000754A1">
            <w:pPr>
              <w:pStyle w:val="NormalWeb"/>
              <w:rPr>
                <w:rFonts w:ascii="Verdana" w:hAnsi="Verdana"/>
              </w:rPr>
            </w:pPr>
            <w:r w:rsidRPr="000754A1">
              <w:rPr>
                <w:rFonts w:ascii="Verdana" w:hAnsi="Verdana"/>
              </w:rPr>
              <w:t>You may also choose to have books</w:t>
            </w:r>
            <w:r w:rsidR="00D42194">
              <w:rPr>
                <w:rFonts w:ascii="Verdana" w:hAnsi="Verdana"/>
              </w:rPr>
              <w:t xml:space="preserve"> or</w:t>
            </w:r>
            <w:r w:rsidRPr="000754A1">
              <w:rPr>
                <w:rFonts w:ascii="Verdana" w:hAnsi="Verdana"/>
              </w:rPr>
              <w:t xml:space="preserve"> magazines delivered to you. If you want materials delivered, select the services you wish to receive.</w:t>
            </w:r>
          </w:p>
          <w:p w14:paraId="2BFA6AF9" w14:textId="77777777" w:rsidR="000754A1" w:rsidRPr="000754A1" w:rsidRDefault="000754A1" w:rsidP="000754A1">
            <w:pPr>
              <w:pStyle w:val="ListParagraph"/>
              <w:numPr>
                <w:ilvl w:val="0"/>
                <w:numId w:val="41"/>
              </w:numPr>
              <w:rPr>
                <w:szCs w:val="24"/>
              </w:rPr>
            </w:pPr>
            <w:r w:rsidRPr="000754A1">
              <w:rPr>
                <w:szCs w:val="24"/>
              </w:rPr>
              <w:t>Download books</w:t>
            </w:r>
            <w:r w:rsidR="003900CD">
              <w:rPr>
                <w:szCs w:val="24"/>
              </w:rPr>
              <w:t>, magazines</w:t>
            </w:r>
            <w:r w:rsidRPr="000754A1">
              <w:rPr>
                <w:szCs w:val="24"/>
              </w:rPr>
              <w:t xml:space="preserve"> and other materials from the CELA website </w:t>
            </w:r>
          </w:p>
          <w:p w14:paraId="40E6990A" w14:textId="77777777" w:rsidR="000754A1" w:rsidRPr="000754A1" w:rsidRDefault="000754A1" w:rsidP="000754A1">
            <w:pPr>
              <w:pStyle w:val="ListParagraph"/>
              <w:numPr>
                <w:ilvl w:val="0"/>
                <w:numId w:val="41"/>
              </w:numPr>
              <w:rPr>
                <w:szCs w:val="24"/>
              </w:rPr>
            </w:pPr>
            <w:r w:rsidRPr="000754A1">
              <w:rPr>
                <w:szCs w:val="24"/>
              </w:rPr>
              <w:t xml:space="preserve">DAISY audio books </w:t>
            </w:r>
            <w:r w:rsidR="003900CD">
              <w:rPr>
                <w:szCs w:val="24"/>
              </w:rPr>
              <w:t xml:space="preserve">and magazines </w:t>
            </w:r>
            <w:r w:rsidRPr="000754A1">
              <w:rPr>
                <w:szCs w:val="24"/>
              </w:rPr>
              <w:t xml:space="preserve">download directly to player or mobile device. </w:t>
            </w:r>
            <w:r w:rsidR="003900CD">
              <w:rPr>
                <w:szCs w:val="24"/>
              </w:rPr>
              <w:t>Both audio and accessible text are available.</w:t>
            </w:r>
            <w:r w:rsidRPr="000754A1">
              <w:rPr>
                <w:szCs w:val="24"/>
              </w:rPr>
              <w:t xml:space="preserve"> </w:t>
            </w:r>
          </w:p>
          <w:p w14:paraId="6989F284" w14:textId="77777777" w:rsidR="000754A1" w:rsidRPr="000754A1" w:rsidRDefault="000754A1" w:rsidP="000754A1">
            <w:pPr>
              <w:pStyle w:val="ListParagraph"/>
              <w:numPr>
                <w:ilvl w:val="0"/>
                <w:numId w:val="41"/>
              </w:numPr>
              <w:rPr>
                <w:szCs w:val="24"/>
              </w:rPr>
            </w:pPr>
            <w:r w:rsidRPr="000754A1">
              <w:rPr>
                <w:szCs w:val="24"/>
              </w:rPr>
              <w:t xml:space="preserve">DAISY audio books and magazines on CD by mail </w:t>
            </w:r>
          </w:p>
          <w:p w14:paraId="6C29A2A5" w14:textId="77777777" w:rsidR="000754A1" w:rsidRPr="000754A1" w:rsidRDefault="000754A1" w:rsidP="000754A1">
            <w:pPr>
              <w:pStyle w:val="ListParagraph"/>
              <w:numPr>
                <w:ilvl w:val="0"/>
                <w:numId w:val="41"/>
              </w:numPr>
              <w:rPr>
                <w:szCs w:val="24"/>
              </w:rPr>
            </w:pPr>
            <w:r w:rsidRPr="000754A1">
              <w:rPr>
                <w:szCs w:val="24"/>
              </w:rPr>
              <w:t xml:space="preserve">Braille books by mail </w:t>
            </w:r>
          </w:p>
          <w:p w14:paraId="145174FA" w14:textId="77777777" w:rsidR="00047A26" w:rsidRPr="000754A1" w:rsidRDefault="000754A1" w:rsidP="00047A26">
            <w:pPr>
              <w:pStyle w:val="ListParagraph"/>
              <w:numPr>
                <w:ilvl w:val="0"/>
                <w:numId w:val="41"/>
              </w:numPr>
              <w:rPr>
                <w:szCs w:val="24"/>
              </w:rPr>
            </w:pPr>
            <w:proofErr w:type="spellStart"/>
            <w:r w:rsidRPr="000754A1">
              <w:rPr>
                <w:szCs w:val="24"/>
              </w:rPr>
              <w:t>Printbraille</w:t>
            </w:r>
            <w:proofErr w:type="spellEnd"/>
            <w:r w:rsidRPr="000754A1">
              <w:rPr>
                <w:szCs w:val="24"/>
              </w:rPr>
              <w:t xml:space="preserve"> (children's picture books with braille added) by mail</w:t>
            </w:r>
          </w:p>
          <w:p w14:paraId="140156FE" w14:textId="77777777" w:rsidR="00F314A9" w:rsidRPr="00E957F0" w:rsidRDefault="00F314A9" w:rsidP="00C2509A">
            <w:pPr>
              <w:rPr>
                <w:szCs w:val="24"/>
              </w:rPr>
            </w:pPr>
          </w:p>
        </w:tc>
      </w:tr>
      <w:tr w:rsidR="000754A1" w:rsidRPr="00E957F0" w14:paraId="56977A9B" w14:textId="77777777" w:rsidTr="000754A1">
        <w:trPr>
          <w:trHeight w:val="387"/>
        </w:trPr>
        <w:tc>
          <w:tcPr>
            <w:tcW w:w="11220" w:type="dxa"/>
            <w:shd w:val="clear" w:color="auto" w:fill="D9D9D9" w:themeFill="background1" w:themeFillShade="D9"/>
          </w:tcPr>
          <w:p w14:paraId="60451DDC" w14:textId="77777777" w:rsidR="000754A1" w:rsidRPr="00C46052" w:rsidRDefault="000754A1" w:rsidP="00C46052">
            <w:pPr>
              <w:pStyle w:val="Heading2"/>
              <w:rPr>
                <w:caps/>
              </w:rPr>
            </w:pPr>
            <w:bookmarkStart w:id="5" w:name="_Toc402949014"/>
            <w:bookmarkStart w:id="6" w:name="_Toc28335999"/>
            <w:r w:rsidRPr="00C46052">
              <w:rPr>
                <w:caps/>
                <w:lang w:val="fr-CA"/>
              </w:rPr>
              <w:t>Bookshare</w:t>
            </w:r>
            <w:bookmarkEnd w:id="5"/>
            <w:bookmarkEnd w:id="6"/>
          </w:p>
        </w:tc>
      </w:tr>
      <w:tr w:rsidR="000754A1" w:rsidRPr="00E957F0" w14:paraId="71F0DFA7" w14:textId="77777777" w:rsidTr="000754A1">
        <w:trPr>
          <w:trHeight w:val="2672"/>
        </w:trPr>
        <w:tc>
          <w:tcPr>
            <w:tcW w:w="11220" w:type="dxa"/>
          </w:tcPr>
          <w:p w14:paraId="3079C9F6" w14:textId="77777777" w:rsidR="005E7047" w:rsidRDefault="00BF2686" w:rsidP="000754A1">
            <w:pPr>
              <w:rPr>
                <w:spacing w:val="0"/>
                <w:szCs w:val="22"/>
              </w:rPr>
            </w:pPr>
            <w:r w:rsidRPr="00BF2686">
              <w:rPr>
                <w:spacing w:val="0"/>
                <w:szCs w:val="22"/>
              </w:rPr>
              <w:t>You may also have access to books from Bookshare, a US-based accessible online library for people with print disabilities. Bookshare offers more than 700,000 titles, including books for all ages, best sellers, and more. The books are available in e-text and e-braille. Audio book versions are in synthetic speech (computer voice), not human-narrated.</w:t>
            </w:r>
          </w:p>
          <w:p w14:paraId="4CC53543" w14:textId="77777777" w:rsidR="005E7047" w:rsidRDefault="005E7047" w:rsidP="000754A1">
            <w:pPr>
              <w:rPr>
                <w:spacing w:val="0"/>
                <w:szCs w:val="22"/>
              </w:rPr>
            </w:pPr>
          </w:p>
          <w:p w14:paraId="62E2E0B8" w14:textId="3FFC33B1" w:rsidR="000754A1" w:rsidRPr="008C6FB8" w:rsidRDefault="00D0056B" w:rsidP="000754A1">
            <w:pPr>
              <w:rPr>
                <w:b/>
              </w:rPr>
            </w:pPr>
            <w:r>
              <w:rPr>
                <w:b/>
              </w:rPr>
              <w:t>Proof of Disability</w:t>
            </w:r>
          </w:p>
          <w:p w14:paraId="4623CA93" w14:textId="1E3334B9" w:rsidR="000754A1" w:rsidRDefault="00461445" w:rsidP="000754A1">
            <w:pPr>
              <w:pStyle w:val="NormalWeb"/>
              <w:rPr>
                <w:rFonts w:ascii="Verdana" w:hAnsi="Verdana"/>
                <w:szCs w:val="22"/>
              </w:rPr>
            </w:pPr>
            <w:r w:rsidRPr="00461445">
              <w:rPr>
                <w:rFonts w:ascii="Verdana" w:hAnsi="Verdana"/>
                <w:szCs w:val="22"/>
              </w:rPr>
              <w:t>If you wish to access the Bookshare collection, you must provide a proof of disability, as required by Bookshare's agreements with publishers. CELA manages the proof of disability process and ensures the privacy of your personal information. If you prefer not to submit a proof of disability, you will still have access to the CELA collection.</w:t>
            </w:r>
            <w:r w:rsidR="00F51D84">
              <w:rPr>
                <w:rFonts w:ascii="Verdana" w:hAnsi="Verdana"/>
                <w:szCs w:val="22"/>
              </w:rPr>
              <w:t xml:space="preserve"> </w:t>
            </w:r>
            <w:r w:rsidR="000754A1" w:rsidRPr="00CC13B0">
              <w:rPr>
                <w:rFonts w:ascii="Verdana" w:hAnsi="Verdana"/>
                <w:szCs w:val="22"/>
              </w:rPr>
              <w:t xml:space="preserve">CELA will confirm with Bookshare that you are eligible for a free Bookshare membership. </w:t>
            </w:r>
          </w:p>
          <w:p w14:paraId="2D7A51E2" w14:textId="70B4C96B" w:rsidR="00F51D84" w:rsidRPr="00CC13B0" w:rsidRDefault="005E7047" w:rsidP="000754A1">
            <w:pPr>
              <w:pStyle w:val="NormalWeb"/>
              <w:rPr>
                <w:rFonts w:ascii="Verdana" w:hAnsi="Verdana"/>
              </w:rPr>
            </w:pPr>
            <w:hyperlink r:id="rId15" w:history="1">
              <w:r w:rsidR="00F51D84" w:rsidRPr="005E7047">
                <w:rPr>
                  <w:rStyle w:val="Hyperlink"/>
                  <w:rFonts w:ascii="Verdana" w:hAnsi="Verdana"/>
                </w:rPr>
                <w:t>Download the proof of disability form</w:t>
              </w:r>
            </w:hyperlink>
            <w:r w:rsidR="00F51D84" w:rsidRPr="00F51D84">
              <w:rPr>
                <w:rFonts w:ascii="Verdana" w:hAnsi="Verdana"/>
              </w:rPr>
              <w:t>, complete it, and upload the form within the My Account section of the CELA website. CELA will confirm with you when the form is processed.</w:t>
            </w:r>
          </w:p>
          <w:p w14:paraId="661F55AC" w14:textId="77777777" w:rsidR="000754A1" w:rsidRPr="00CC13B0" w:rsidRDefault="000754A1" w:rsidP="000754A1">
            <w:pPr>
              <w:pStyle w:val="NormalWeb"/>
              <w:rPr>
                <w:rFonts w:ascii="Verdana" w:hAnsi="Verdana"/>
              </w:rPr>
            </w:pPr>
            <w:r w:rsidRPr="00CC13B0">
              <w:rPr>
                <w:rFonts w:ascii="Verdana" w:hAnsi="Verdana"/>
                <w:szCs w:val="22"/>
              </w:rPr>
              <w:t xml:space="preserve">CNIB clients: If you receive services from CNIB and have a valid CNIB ID card you can scan and submit a copy of your card to </w:t>
            </w:r>
            <w:hyperlink r:id="rId16" w:history="1">
              <w:r w:rsidRPr="00CC13B0">
                <w:rPr>
                  <w:rStyle w:val="Hyperlink"/>
                  <w:rFonts w:ascii="Verdana" w:hAnsi="Verdana"/>
                  <w:szCs w:val="22"/>
                </w:rPr>
                <w:t>members@celalibrary.ca</w:t>
              </w:r>
            </w:hyperlink>
            <w:r w:rsidRPr="00CC13B0">
              <w:rPr>
                <w:rFonts w:ascii="Verdana" w:hAnsi="Verdana"/>
                <w:szCs w:val="22"/>
              </w:rPr>
              <w:t xml:space="preserve">. </w:t>
            </w:r>
          </w:p>
          <w:p w14:paraId="5B269361" w14:textId="77777777" w:rsidR="000754A1" w:rsidRPr="000754A1" w:rsidRDefault="000754A1" w:rsidP="000754A1">
            <w:pPr>
              <w:pStyle w:val="NormalWeb"/>
              <w:rPr>
                <w:rFonts w:ascii="Verdana" w:hAnsi="Verdana"/>
              </w:rPr>
            </w:pPr>
          </w:p>
        </w:tc>
      </w:tr>
    </w:tbl>
    <w:p w14:paraId="40C10DB1" w14:textId="77777777" w:rsidR="00090708" w:rsidRDefault="00090708" w:rsidP="00574731">
      <w:pPr>
        <w:pStyle w:val="Heading2"/>
        <w:rPr>
          <w:caps/>
        </w:rPr>
      </w:pPr>
    </w:p>
    <w:p w14:paraId="49371B3D" w14:textId="04444E93" w:rsidR="00090708" w:rsidRDefault="00090708" w:rsidP="00090708"/>
    <w:p w14:paraId="4B8701BE" w14:textId="155AB389" w:rsidR="002F04F6" w:rsidRDefault="002F04F6" w:rsidP="00090708"/>
    <w:p w14:paraId="53A65C9F" w14:textId="303C0F0A" w:rsidR="002F04F6" w:rsidRDefault="002F04F6" w:rsidP="00090708"/>
    <w:p w14:paraId="0B19ACDB" w14:textId="73090634" w:rsidR="002F04F6" w:rsidRDefault="002F04F6" w:rsidP="00090708"/>
    <w:p w14:paraId="3C3FDF05" w14:textId="1194E154" w:rsidR="002F04F6" w:rsidRDefault="002F04F6" w:rsidP="00090708"/>
    <w:p w14:paraId="1794FDEE" w14:textId="49DE4B18" w:rsidR="005300A9" w:rsidRDefault="005300A9" w:rsidP="00090708"/>
    <w:p w14:paraId="6FF3BFAE" w14:textId="77777777" w:rsidR="005300A9" w:rsidRDefault="005300A9" w:rsidP="00090708"/>
    <w:p w14:paraId="621CC821" w14:textId="77777777" w:rsidR="00C25F25" w:rsidRPr="00E957F0" w:rsidRDefault="009A5786" w:rsidP="00E309ED">
      <w:pPr>
        <w:spacing w:before="100" w:beforeAutospacing="1" w:after="100" w:afterAutospacing="1"/>
        <w:rPr>
          <w:b/>
          <w:sz w:val="28"/>
          <w:szCs w:val="28"/>
        </w:rPr>
      </w:pPr>
      <w:r w:rsidRPr="00E957F0">
        <w:rPr>
          <w:b/>
          <w:noProof/>
          <w:sz w:val="28"/>
          <w:szCs w:val="28"/>
        </w:rPr>
        <w:lastRenderedPageBreak/>
        <w:drawing>
          <wp:anchor distT="0" distB="0" distL="114300" distR="114300" simplePos="0" relativeHeight="251701248" behindDoc="1" locked="0" layoutInCell="1" allowOverlap="1" wp14:anchorId="2E5268CF" wp14:editId="2A8BAA69">
            <wp:simplePos x="0" y="0"/>
            <wp:positionH relativeFrom="column">
              <wp:posOffset>-6350</wp:posOffset>
            </wp:positionH>
            <wp:positionV relativeFrom="paragraph">
              <wp:posOffset>272415</wp:posOffset>
            </wp:positionV>
            <wp:extent cx="3571875" cy="860425"/>
            <wp:effectExtent l="0" t="0" r="9525" b="0"/>
            <wp:wrapThrough wrapText="bothSides">
              <wp:wrapPolygon edited="0">
                <wp:start x="0" y="0"/>
                <wp:lineTo x="0" y="21042"/>
                <wp:lineTo x="21542" y="21042"/>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_Logo_Star_Colour_Word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1875" cy="860425"/>
                    </a:xfrm>
                    <a:prstGeom prst="rect">
                      <a:avLst/>
                    </a:prstGeom>
                  </pic:spPr>
                </pic:pic>
              </a:graphicData>
            </a:graphic>
            <wp14:sizeRelH relativeFrom="page">
              <wp14:pctWidth>0</wp14:pctWidth>
            </wp14:sizeRelH>
            <wp14:sizeRelV relativeFrom="page">
              <wp14:pctHeight>0</wp14:pctHeight>
            </wp14:sizeRelV>
          </wp:anchor>
        </w:drawing>
      </w:r>
    </w:p>
    <w:p w14:paraId="05367315" w14:textId="77777777" w:rsidR="009A5786" w:rsidRPr="00E957F0" w:rsidRDefault="009A5786" w:rsidP="00E309ED">
      <w:pPr>
        <w:spacing w:before="100" w:beforeAutospacing="1" w:after="100" w:afterAutospacing="1"/>
        <w:rPr>
          <w:b/>
          <w:sz w:val="28"/>
          <w:szCs w:val="28"/>
        </w:rPr>
      </w:pPr>
    </w:p>
    <w:p w14:paraId="14E99EFC" w14:textId="77777777" w:rsidR="009A5786" w:rsidRPr="00E957F0" w:rsidRDefault="009A5786" w:rsidP="00E309ED">
      <w:pPr>
        <w:spacing w:before="100" w:beforeAutospacing="1" w:after="100" w:afterAutospacing="1"/>
        <w:rPr>
          <w:b/>
          <w:sz w:val="28"/>
          <w:szCs w:val="28"/>
        </w:rPr>
      </w:pPr>
    </w:p>
    <w:p w14:paraId="6184DF6B" w14:textId="77777777" w:rsidR="00C46052" w:rsidRDefault="00C46052" w:rsidP="009043F2">
      <w:pPr>
        <w:pStyle w:val="Heading2"/>
        <w:jc w:val="left"/>
        <w:rPr>
          <w:sz w:val="32"/>
          <w:szCs w:val="32"/>
        </w:rPr>
      </w:pPr>
    </w:p>
    <w:p w14:paraId="417BFCB7" w14:textId="77777777" w:rsidR="00E309ED" w:rsidRPr="009043F2" w:rsidRDefault="008872FC" w:rsidP="009043F2">
      <w:pPr>
        <w:pStyle w:val="Heading2"/>
        <w:jc w:val="left"/>
        <w:rPr>
          <w:sz w:val="32"/>
          <w:szCs w:val="32"/>
        </w:rPr>
      </w:pPr>
      <w:bookmarkStart w:id="7" w:name="_Toc28336000"/>
      <w:r w:rsidRPr="009043F2">
        <w:rPr>
          <w:sz w:val="32"/>
          <w:szCs w:val="32"/>
        </w:rPr>
        <w:t>W</w:t>
      </w:r>
      <w:r w:rsidR="00E309ED" w:rsidRPr="009043F2">
        <w:rPr>
          <w:sz w:val="32"/>
          <w:szCs w:val="32"/>
        </w:rPr>
        <w:t>elcome to CELA!</w:t>
      </w:r>
      <w:bookmarkEnd w:id="7"/>
    </w:p>
    <w:p w14:paraId="4C9AC116" w14:textId="77777777" w:rsidR="00C46052" w:rsidRPr="00C46052" w:rsidRDefault="00C46052" w:rsidP="00C46052">
      <w:pPr>
        <w:numPr>
          <w:ilvl w:val="0"/>
          <w:numId w:val="42"/>
        </w:numPr>
        <w:spacing w:before="100" w:beforeAutospacing="1" w:after="100" w:afterAutospacing="1"/>
        <w:rPr>
          <w:sz w:val="28"/>
          <w:szCs w:val="28"/>
        </w:rPr>
      </w:pPr>
      <w:r w:rsidRPr="00C46052">
        <w:rPr>
          <w:sz w:val="28"/>
          <w:szCs w:val="28"/>
        </w:rPr>
        <w:t>If you requested online service, we will send you or your designate a username and password within 5 days.</w:t>
      </w:r>
    </w:p>
    <w:p w14:paraId="67EE4334" w14:textId="77777777" w:rsidR="00C46052" w:rsidRPr="00C46052" w:rsidRDefault="00C46052" w:rsidP="00C46052">
      <w:pPr>
        <w:numPr>
          <w:ilvl w:val="0"/>
          <w:numId w:val="42"/>
        </w:numPr>
        <w:spacing w:before="100" w:beforeAutospacing="1" w:after="100" w:afterAutospacing="1"/>
        <w:rPr>
          <w:sz w:val="28"/>
          <w:szCs w:val="28"/>
        </w:rPr>
      </w:pPr>
      <w:r w:rsidRPr="00C46052">
        <w:rPr>
          <w:sz w:val="28"/>
          <w:szCs w:val="28"/>
        </w:rPr>
        <w:t>If you requested that books be delivered to your home, you will start receiving books in about 2 weeks.</w:t>
      </w:r>
    </w:p>
    <w:p w14:paraId="3A951668" w14:textId="77777777" w:rsidR="00C46052" w:rsidRPr="00C46052" w:rsidRDefault="00C46052" w:rsidP="00C46052">
      <w:pPr>
        <w:numPr>
          <w:ilvl w:val="0"/>
          <w:numId w:val="42"/>
        </w:numPr>
        <w:spacing w:before="100" w:beforeAutospacing="1" w:after="100" w:afterAutospacing="1"/>
        <w:rPr>
          <w:sz w:val="28"/>
          <w:szCs w:val="28"/>
        </w:rPr>
      </w:pPr>
      <w:r w:rsidRPr="00C46052">
        <w:rPr>
          <w:sz w:val="28"/>
          <w:szCs w:val="28"/>
        </w:rPr>
        <w:t>If you requested Direct to Player service, we will contact you about configuring your player within 7 days.</w:t>
      </w:r>
    </w:p>
    <w:p w14:paraId="04895892" w14:textId="77777777" w:rsidR="00C46052" w:rsidRPr="00C46052" w:rsidRDefault="00C46052" w:rsidP="00C46052">
      <w:pPr>
        <w:pStyle w:val="NormalWeb"/>
        <w:rPr>
          <w:rFonts w:ascii="Verdana" w:hAnsi="Verdana"/>
          <w:sz w:val="28"/>
          <w:szCs w:val="28"/>
        </w:rPr>
      </w:pPr>
      <w:r w:rsidRPr="00C46052">
        <w:rPr>
          <w:rFonts w:ascii="Verdana" w:hAnsi="Verdana"/>
          <w:sz w:val="28"/>
          <w:szCs w:val="28"/>
        </w:rPr>
        <w:t>If you have questions or would like to change the information submitted, contact the CELA Helpline.</w:t>
      </w:r>
    </w:p>
    <w:p w14:paraId="241782C7" w14:textId="5E7735C8" w:rsidR="00C46052" w:rsidRPr="00F55F32" w:rsidRDefault="00C46052" w:rsidP="00F55F32">
      <w:pPr>
        <w:rPr>
          <w:lang w:val="fr-CA"/>
        </w:rPr>
      </w:pPr>
      <w:r w:rsidRPr="00F55F32">
        <w:rPr>
          <w:rStyle w:val="Strong"/>
          <w:szCs w:val="28"/>
          <w:lang w:val="fr-CA"/>
        </w:rPr>
        <w:t xml:space="preserve">CELA </w:t>
      </w:r>
      <w:r w:rsidR="005D5E8F" w:rsidRPr="00F55F32">
        <w:rPr>
          <w:rStyle w:val="Strong"/>
          <w:bCs w:val="0"/>
          <w:szCs w:val="28"/>
          <w:lang w:val="fr-CA"/>
        </w:rPr>
        <w:t>Contact Centre</w:t>
      </w:r>
    </w:p>
    <w:p w14:paraId="3500C670" w14:textId="77777777" w:rsidR="00C46052" w:rsidRPr="00C46052" w:rsidRDefault="00C46052" w:rsidP="00C46052">
      <w:pPr>
        <w:pStyle w:val="NormalWeb"/>
        <w:rPr>
          <w:rFonts w:ascii="Verdana" w:hAnsi="Verdana"/>
          <w:sz w:val="28"/>
          <w:szCs w:val="28"/>
          <w:lang w:val="fr-CA"/>
        </w:rPr>
      </w:pPr>
      <w:r w:rsidRPr="00C46052">
        <w:rPr>
          <w:rFonts w:ascii="Verdana" w:hAnsi="Verdana"/>
          <w:sz w:val="28"/>
          <w:szCs w:val="28"/>
          <w:lang w:val="fr-CA"/>
        </w:rPr>
        <w:t>Phone: 1-855-655-2273</w:t>
      </w:r>
    </w:p>
    <w:p w14:paraId="79C98EBA" w14:textId="77777777" w:rsidR="00C46052" w:rsidRPr="00C46052" w:rsidRDefault="00C46052" w:rsidP="00C46052">
      <w:pPr>
        <w:pStyle w:val="NormalWeb"/>
        <w:rPr>
          <w:rFonts w:ascii="Verdana" w:hAnsi="Verdana"/>
          <w:sz w:val="28"/>
          <w:szCs w:val="28"/>
          <w:lang w:val="fr-CA"/>
        </w:rPr>
      </w:pPr>
      <w:r w:rsidRPr="00C46052">
        <w:rPr>
          <w:rFonts w:ascii="Verdana" w:hAnsi="Verdana"/>
          <w:sz w:val="28"/>
          <w:szCs w:val="28"/>
          <w:lang w:val="fr-CA"/>
        </w:rPr>
        <w:t xml:space="preserve">Email: </w:t>
      </w:r>
      <w:hyperlink r:id="rId17" w:history="1">
        <w:r w:rsidRPr="00C46052">
          <w:rPr>
            <w:rStyle w:val="Hyperlink"/>
            <w:rFonts w:ascii="Verdana" w:hAnsi="Verdana"/>
            <w:sz w:val="28"/>
            <w:szCs w:val="28"/>
            <w:lang w:val="fr-CA"/>
          </w:rPr>
          <w:t>help@celalibrary.ca</w:t>
        </w:r>
      </w:hyperlink>
    </w:p>
    <w:p w14:paraId="44755FD2" w14:textId="77777777" w:rsidR="00C46052" w:rsidRPr="00C46052" w:rsidRDefault="00C46052" w:rsidP="00F55F32">
      <w:r w:rsidRPr="00C46052">
        <w:rPr>
          <w:rStyle w:val="Strong"/>
          <w:szCs w:val="28"/>
        </w:rPr>
        <w:t>Requesting books</w:t>
      </w:r>
    </w:p>
    <w:p w14:paraId="65E9C4A4" w14:textId="61DCE347" w:rsidR="00C46052" w:rsidRDefault="00C46052" w:rsidP="00C46052">
      <w:pPr>
        <w:pStyle w:val="NormalWeb"/>
        <w:rPr>
          <w:rFonts w:ascii="Verdana" w:hAnsi="Verdana"/>
          <w:sz w:val="28"/>
          <w:szCs w:val="28"/>
        </w:rPr>
      </w:pPr>
      <w:r w:rsidRPr="00C46052">
        <w:rPr>
          <w:rFonts w:ascii="Verdana" w:hAnsi="Verdana"/>
          <w:sz w:val="28"/>
          <w:szCs w:val="28"/>
        </w:rPr>
        <w:t>To request a specific book</w:t>
      </w:r>
      <w:r w:rsidR="00D17F0E">
        <w:rPr>
          <w:rFonts w:ascii="Verdana" w:hAnsi="Verdana"/>
          <w:sz w:val="28"/>
          <w:szCs w:val="28"/>
        </w:rPr>
        <w:t xml:space="preserve"> or magazine</w:t>
      </w:r>
      <w:r w:rsidRPr="00C46052">
        <w:rPr>
          <w:rFonts w:ascii="Verdana" w:hAnsi="Verdana"/>
          <w:sz w:val="28"/>
          <w:szCs w:val="28"/>
        </w:rPr>
        <w:t xml:space="preserve">, log in to celalibrary.ca and select the "get it" link for the title you wish to receive. If you do not have a computer, call </w:t>
      </w:r>
      <w:r w:rsidR="00244225">
        <w:rPr>
          <w:rFonts w:ascii="Verdana" w:hAnsi="Verdana"/>
          <w:sz w:val="28"/>
          <w:szCs w:val="28"/>
        </w:rPr>
        <w:t xml:space="preserve">the </w:t>
      </w:r>
      <w:r w:rsidRPr="00C46052">
        <w:rPr>
          <w:rFonts w:ascii="Verdana" w:hAnsi="Verdana"/>
          <w:sz w:val="28"/>
          <w:szCs w:val="28"/>
        </w:rPr>
        <w:t xml:space="preserve">CELA </w:t>
      </w:r>
      <w:r w:rsidR="005D5E8F">
        <w:rPr>
          <w:rFonts w:ascii="Verdana" w:hAnsi="Verdana"/>
          <w:sz w:val="28"/>
          <w:szCs w:val="28"/>
        </w:rPr>
        <w:t>Contact Centre</w:t>
      </w:r>
      <w:r w:rsidRPr="00C46052">
        <w:rPr>
          <w:rFonts w:ascii="Verdana" w:hAnsi="Verdana"/>
          <w:sz w:val="28"/>
          <w:szCs w:val="28"/>
        </w:rPr>
        <w:t xml:space="preserve"> at 1-855-655-2273 to request specific books.</w:t>
      </w:r>
    </w:p>
    <w:p w14:paraId="529A9FC3" w14:textId="77777777" w:rsidR="00E03C8E" w:rsidRPr="00E03C8E" w:rsidRDefault="00E03C8E" w:rsidP="00E03C8E">
      <w:pPr>
        <w:pStyle w:val="NormalWeb"/>
        <w:rPr>
          <w:rFonts w:ascii="Verdana" w:hAnsi="Verdana"/>
          <w:sz w:val="28"/>
          <w:szCs w:val="28"/>
        </w:rPr>
      </w:pPr>
      <w:r w:rsidRPr="00E03C8E">
        <w:rPr>
          <w:rFonts w:ascii="Verdana" w:hAnsi="Verdana"/>
          <w:sz w:val="28"/>
          <w:szCs w:val="28"/>
        </w:rPr>
        <w:t xml:space="preserve">Automatic selection service is one of our most popular options -- just tell us what you like to read and how often to send books, and we’ll send you books that match your interests, no matter whether you have the time or ability to select your own.  </w:t>
      </w:r>
    </w:p>
    <w:p w14:paraId="3B5129F6" w14:textId="445E4E39" w:rsidR="00E03C8E" w:rsidRPr="00C46052" w:rsidRDefault="006157DC" w:rsidP="00E03C8E">
      <w:pPr>
        <w:pStyle w:val="NormalWeb"/>
        <w:rPr>
          <w:rFonts w:ascii="Verdana" w:hAnsi="Verdana"/>
          <w:sz w:val="28"/>
          <w:szCs w:val="28"/>
        </w:rPr>
      </w:pPr>
      <w:hyperlink r:id="rId18" w:history="1">
        <w:r w:rsidR="00E03C8E" w:rsidRPr="006157DC">
          <w:rPr>
            <w:rStyle w:val="Hyperlink"/>
            <w:rFonts w:ascii="Verdana" w:hAnsi="Verdana"/>
            <w:sz w:val="28"/>
            <w:szCs w:val="28"/>
          </w:rPr>
          <w:t>Automatic selection service</w:t>
        </w:r>
      </w:hyperlink>
    </w:p>
    <w:p w14:paraId="5429C11C" w14:textId="77777777" w:rsidR="00C46052" w:rsidRPr="00C46052" w:rsidRDefault="00C46052" w:rsidP="00F55F32">
      <w:r w:rsidRPr="00C46052">
        <w:rPr>
          <w:rStyle w:val="Strong"/>
          <w:szCs w:val="28"/>
        </w:rPr>
        <w:t xml:space="preserve">Returning books or </w:t>
      </w:r>
      <w:r w:rsidR="00CA497A">
        <w:rPr>
          <w:rStyle w:val="Strong"/>
          <w:szCs w:val="28"/>
        </w:rPr>
        <w:t>magazines</w:t>
      </w:r>
    </w:p>
    <w:p w14:paraId="60E240D6" w14:textId="77777777" w:rsidR="00C46052" w:rsidRPr="00C46052" w:rsidRDefault="00C46052" w:rsidP="00C46052">
      <w:pPr>
        <w:pStyle w:val="NormalWeb"/>
        <w:rPr>
          <w:rFonts w:ascii="Verdana" w:hAnsi="Verdana"/>
          <w:sz w:val="28"/>
          <w:szCs w:val="28"/>
        </w:rPr>
      </w:pPr>
      <w:r w:rsidRPr="00C46052">
        <w:rPr>
          <w:rFonts w:ascii="Verdana" w:hAnsi="Verdana"/>
          <w:sz w:val="28"/>
          <w:szCs w:val="28"/>
        </w:rPr>
        <w:t>Return books promptly to ensure that you receive new books regularly. Our DAISY books on CD</w:t>
      </w:r>
      <w:r w:rsidR="00CA497A">
        <w:rPr>
          <w:rFonts w:ascii="Verdana" w:hAnsi="Verdana"/>
          <w:sz w:val="28"/>
          <w:szCs w:val="28"/>
        </w:rPr>
        <w:t xml:space="preserve"> and </w:t>
      </w:r>
      <w:r w:rsidRPr="00C46052">
        <w:rPr>
          <w:rFonts w:ascii="Verdana" w:hAnsi="Verdana"/>
          <w:sz w:val="28"/>
          <w:szCs w:val="28"/>
        </w:rPr>
        <w:t xml:space="preserve">our braille books are sent to you by mail post-free, </w:t>
      </w:r>
      <w:r w:rsidRPr="00C46052">
        <w:rPr>
          <w:rFonts w:ascii="Verdana" w:hAnsi="Verdana"/>
          <w:sz w:val="28"/>
          <w:szCs w:val="28"/>
        </w:rPr>
        <w:lastRenderedPageBreak/>
        <w:t>and you return them the same way. If you have too many books checked out to you, your service will stop until you have returned some.</w:t>
      </w:r>
    </w:p>
    <w:p w14:paraId="74E70123" w14:textId="77777777" w:rsidR="00C46052" w:rsidRPr="00C46052" w:rsidRDefault="00C46052" w:rsidP="00F55F32">
      <w:r w:rsidRPr="00C46052">
        <w:rPr>
          <w:rStyle w:val="Strong"/>
          <w:szCs w:val="28"/>
        </w:rPr>
        <w:t>Books on CD</w:t>
      </w:r>
    </w:p>
    <w:p w14:paraId="5D23867C" w14:textId="77777777" w:rsidR="00C46052" w:rsidRPr="00C46052" w:rsidRDefault="00C46052" w:rsidP="00C46052">
      <w:pPr>
        <w:pStyle w:val="NormalWeb"/>
        <w:rPr>
          <w:rFonts w:ascii="Verdana" w:hAnsi="Verdana"/>
          <w:sz w:val="28"/>
          <w:szCs w:val="28"/>
        </w:rPr>
      </w:pPr>
      <w:r w:rsidRPr="00C46052">
        <w:rPr>
          <w:rFonts w:ascii="Verdana" w:hAnsi="Verdana"/>
          <w:sz w:val="28"/>
          <w:szCs w:val="28"/>
        </w:rPr>
        <w:t xml:space="preserve">Your name and address will be </w:t>
      </w:r>
      <w:proofErr w:type="gramStart"/>
      <w:r w:rsidRPr="00C46052">
        <w:rPr>
          <w:rFonts w:ascii="Verdana" w:hAnsi="Verdana"/>
          <w:sz w:val="28"/>
          <w:szCs w:val="28"/>
        </w:rPr>
        <w:t>appear</w:t>
      </w:r>
      <w:proofErr w:type="gramEnd"/>
      <w:r w:rsidRPr="00C46052">
        <w:rPr>
          <w:rFonts w:ascii="Verdana" w:hAnsi="Verdana"/>
          <w:sz w:val="28"/>
          <w:szCs w:val="28"/>
        </w:rPr>
        <w:t xml:space="preserve"> on each CD, and will show through the plastic window on the envelope.</w:t>
      </w:r>
    </w:p>
    <w:p w14:paraId="36EB3D1B" w14:textId="77777777" w:rsidR="00C46052" w:rsidRPr="00C46052" w:rsidRDefault="00C46052" w:rsidP="00C46052">
      <w:pPr>
        <w:pStyle w:val="NormalWeb"/>
        <w:rPr>
          <w:rFonts w:ascii="Verdana" w:hAnsi="Verdana"/>
          <w:sz w:val="28"/>
          <w:szCs w:val="28"/>
        </w:rPr>
      </w:pPr>
      <w:r w:rsidRPr="00C46052">
        <w:rPr>
          <w:rFonts w:ascii="Verdana" w:hAnsi="Verdana"/>
          <w:sz w:val="28"/>
          <w:szCs w:val="28"/>
        </w:rPr>
        <w:t>To return CDs to the library, flip the CD over so that the silver side with the tactile ridge shows through the plastic window. Canada Post will return it to CELA using the return address on the back of the mailer. We will then remove the book from your account.</w:t>
      </w:r>
    </w:p>
    <w:p w14:paraId="79940A86" w14:textId="77777777" w:rsidR="00C46052" w:rsidRPr="00C46052" w:rsidRDefault="00C46052" w:rsidP="00F55F32">
      <w:r w:rsidRPr="00C46052">
        <w:rPr>
          <w:rStyle w:val="Strong"/>
          <w:szCs w:val="28"/>
        </w:rPr>
        <w:t>Magazines on CD</w:t>
      </w:r>
    </w:p>
    <w:p w14:paraId="3F64AF17" w14:textId="77777777" w:rsidR="00C46052" w:rsidRPr="00C46052" w:rsidRDefault="00C46052" w:rsidP="00C46052">
      <w:pPr>
        <w:pStyle w:val="NormalWeb"/>
        <w:rPr>
          <w:rFonts w:ascii="Verdana" w:hAnsi="Verdana"/>
          <w:sz w:val="28"/>
          <w:szCs w:val="28"/>
        </w:rPr>
      </w:pPr>
      <w:r w:rsidRPr="00C46052">
        <w:rPr>
          <w:rFonts w:ascii="Verdana" w:hAnsi="Verdana"/>
          <w:sz w:val="28"/>
          <w:szCs w:val="28"/>
        </w:rPr>
        <w:t>Magazines do not need to be returned.</w:t>
      </w:r>
    </w:p>
    <w:p w14:paraId="149DDB4D" w14:textId="77777777" w:rsidR="00C46052" w:rsidRPr="00C46052" w:rsidRDefault="00C46052" w:rsidP="00F55F32">
      <w:r w:rsidRPr="00C46052">
        <w:rPr>
          <w:rStyle w:val="Strong"/>
          <w:szCs w:val="28"/>
        </w:rPr>
        <w:t>Braille books</w:t>
      </w:r>
    </w:p>
    <w:p w14:paraId="06F2D991" w14:textId="77777777" w:rsidR="00C46052" w:rsidRDefault="00C46052" w:rsidP="00C46052">
      <w:pPr>
        <w:pStyle w:val="NormalWeb"/>
        <w:rPr>
          <w:rFonts w:ascii="Verdana" w:hAnsi="Verdana"/>
          <w:sz w:val="28"/>
          <w:szCs w:val="28"/>
        </w:rPr>
      </w:pPr>
      <w:r w:rsidRPr="00C46052">
        <w:rPr>
          <w:rFonts w:ascii="Verdana" w:hAnsi="Verdana"/>
          <w:sz w:val="28"/>
          <w:szCs w:val="28"/>
        </w:rPr>
        <w:t xml:space="preserve">Braille books are sent in </w:t>
      </w:r>
      <w:r w:rsidR="0064624F">
        <w:rPr>
          <w:rFonts w:ascii="Verdana" w:hAnsi="Verdana"/>
          <w:sz w:val="28"/>
          <w:szCs w:val="28"/>
        </w:rPr>
        <w:t>boxes</w:t>
      </w:r>
      <w:r w:rsidR="0043567E">
        <w:rPr>
          <w:rFonts w:ascii="Verdana" w:hAnsi="Verdana"/>
          <w:sz w:val="28"/>
          <w:szCs w:val="28"/>
        </w:rPr>
        <w:t xml:space="preserve"> and do not need to be returned</w:t>
      </w:r>
      <w:r w:rsidRPr="00C46052">
        <w:rPr>
          <w:rFonts w:ascii="Verdana" w:hAnsi="Verdana"/>
          <w:sz w:val="28"/>
          <w:szCs w:val="28"/>
        </w:rPr>
        <w:t>.</w:t>
      </w:r>
    </w:p>
    <w:p w14:paraId="2D9132D2" w14:textId="77777777" w:rsidR="007D4AB9" w:rsidRPr="00981B69" w:rsidRDefault="007D4AB9" w:rsidP="00F55F32">
      <w:pPr>
        <w:rPr>
          <w:rStyle w:val="Strong"/>
        </w:rPr>
      </w:pPr>
      <w:proofErr w:type="spellStart"/>
      <w:r w:rsidRPr="00981B69">
        <w:rPr>
          <w:rStyle w:val="Strong"/>
        </w:rPr>
        <w:t>Printbraille</w:t>
      </w:r>
      <w:proofErr w:type="spellEnd"/>
      <w:r w:rsidRPr="00981B69">
        <w:rPr>
          <w:rStyle w:val="Strong"/>
        </w:rPr>
        <w:t xml:space="preserve"> books</w:t>
      </w:r>
    </w:p>
    <w:p w14:paraId="36575D09" w14:textId="080FF945" w:rsidR="007D4AB9" w:rsidRPr="007D4AB9" w:rsidRDefault="00670752" w:rsidP="00C46052">
      <w:pPr>
        <w:pStyle w:val="NormalWeb"/>
        <w:rPr>
          <w:rFonts w:ascii="Verdana" w:hAnsi="Verdana"/>
          <w:sz w:val="28"/>
          <w:szCs w:val="28"/>
        </w:rPr>
      </w:pPr>
      <w:proofErr w:type="spellStart"/>
      <w:r>
        <w:rPr>
          <w:rFonts w:ascii="Verdana" w:hAnsi="Verdana"/>
          <w:sz w:val="28"/>
          <w:szCs w:val="28"/>
        </w:rPr>
        <w:t>Printb</w:t>
      </w:r>
      <w:r w:rsidR="007D4AB9" w:rsidRPr="007D4AB9">
        <w:rPr>
          <w:rFonts w:ascii="Verdana" w:hAnsi="Verdana"/>
          <w:sz w:val="28"/>
          <w:szCs w:val="28"/>
        </w:rPr>
        <w:t>raille</w:t>
      </w:r>
      <w:proofErr w:type="spellEnd"/>
      <w:r w:rsidR="007D4AB9" w:rsidRPr="007D4AB9">
        <w:rPr>
          <w:rFonts w:ascii="Verdana" w:hAnsi="Verdana"/>
          <w:sz w:val="28"/>
          <w:szCs w:val="28"/>
        </w:rPr>
        <w:t xml:space="preserve"> books are sent in bags, with a paper address card with your name and address on one side, and the CELA return address on the other. To return a braille book, place it back in its bag, flip the address card over so that the hole in the card is on the lower right corner, and put the bag back in the mail (post free).</w:t>
      </w:r>
    </w:p>
    <w:p w14:paraId="5098E554" w14:textId="77777777" w:rsidR="00C46052" w:rsidRPr="00C46052" w:rsidRDefault="00C46052" w:rsidP="00F55F32">
      <w:r w:rsidRPr="00C46052">
        <w:rPr>
          <w:rStyle w:val="Strong"/>
          <w:szCs w:val="28"/>
        </w:rPr>
        <w:t>Direct to Player</w:t>
      </w:r>
    </w:p>
    <w:p w14:paraId="14A2B729" w14:textId="77777777" w:rsidR="00C46052" w:rsidRPr="00C46052" w:rsidRDefault="00C46052" w:rsidP="00C46052">
      <w:pPr>
        <w:pStyle w:val="NormalWeb"/>
        <w:rPr>
          <w:rFonts w:ascii="Verdana" w:hAnsi="Verdana"/>
          <w:sz w:val="28"/>
          <w:szCs w:val="28"/>
        </w:rPr>
      </w:pPr>
      <w:r w:rsidRPr="00C46052">
        <w:rPr>
          <w:rFonts w:ascii="Verdana" w:hAnsi="Verdana"/>
          <w:sz w:val="28"/>
          <w:szCs w:val="28"/>
        </w:rPr>
        <w:t xml:space="preserve">The method for returning books </w:t>
      </w:r>
      <w:r w:rsidR="009A2195">
        <w:rPr>
          <w:rFonts w:ascii="Verdana" w:hAnsi="Verdana"/>
          <w:sz w:val="28"/>
          <w:szCs w:val="28"/>
        </w:rPr>
        <w:t xml:space="preserve">or magazines </w:t>
      </w:r>
      <w:r w:rsidRPr="00C46052">
        <w:rPr>
          <w:rFonts w:ascii="Verdana" w:hAnsi="Verdana"/>
          <w:sz w:val="28"/>
          <w:szCs w:val="28"/>
        </w:rPr>
        <w:t xml:space="preserve">depends on the model of your DAISY player. For help, please contact CELA </w:t>
      </w:r>
      <w:r w:rsidR="00B76FCD">
        <w:rPr>
          <w:rFonts w:ascii="Verdana" w:hAnsi="Verdana"/>
          <w:sz w:val="28"/>
          <w:szCs w:val="28"/>
        </w:rPr>
        <w:t>Contact Centre</w:t>
      </w:r>
      <w:r w:rsidRPr="00C46052">
        <w:rPr>
          <w:rFonts w:ascii="Verdana" w:hAnsi="Verdana"/>
          <w:sz w:val="28"/>
          <w:szCs w:val="28"/>
        </w:rPr>
        <w:t xml:space="preserve"> at 1-855-655-2273 or by email at </w:t>
      </w:r>
      <w:hyperlink r:id="rId19" w:history="1">
        <w:r w:rsidRPr="00C46052">
          <w:rPr>
            <w:rStyle w:val="Hyperlink"/>
            <w:rFonts w:ascii="Verdana" w:hAnsi="Verdana"/>
            <w:sz w:val="28"/>
            <w:szCs w:val="28"/>
          </w:rPr>
          <w:t>help@celalibrary.ca</w:t>
        </w:r>
      </w:hyperlink>
      <w:r w:rsidRPr="00C46052">
        <w:rPr>
          <w:rFonts w:ascii="Verdana" w:hAnsi="Verdana"/>
          <w:sz w:val="28"/>
          <w:szCs w:val="28"/>
        </w:rPr>
        <w:t>.</w:t>
      </w:r>
    </w:p>
    <w:p w14:paraId="41596C19" w14:textId="77777777" w:rsidR="00C46052" w:rsidRPr="00C46052" w:rsidRDefault="00C46052" w:rsidP="00F55F32">
      <w:r w:rsidRPr="00C46052">
        <w:rPr>
          <w:rStyle w:val="Strong"/>
          <w:szCs w:val="28"/>
        </w:rPr>
        <w:t>How to sign up for Bookshare</w:t>
      </w:r>
    </w:p>
    <w:p w14:paraId="303753A0" w14:textId="77777777" w:rsidR="000F2BA1" w:rsidRDefault="00176273" w:rsidP="00D63AB4">
      <w:pPr>
        <w:pStyle w:val="NormalWeb"/>
        <w:rPr>
          <w:rFonts w:ascii="Verdana" w:hAnsi="Verdana"/>
          <w:sz w:val="28"/>
          <w:szCs w:val="28"/>
        </w:rPr>
      </w:pPr>
      <w:r w:rsidRPr="00176273">
        <w:rPr>
          <w:rFonts w:ascii="Verdana" w:hAnsi="Verdana"/>
          <w:sz w:val="28"/>
          <w:szCs w:val="28"/>
        </w:rPr>
        <w:t>You may also have access to books from Bookshare, a US-based accessible online library for people with print disabilities. Bookshare offers more than 700,000 titles, including books for all ages, best sellers, and more. The books are available in e-text and e-braille. Audio book versions are in synthetic speech (computer voice), not human-narrated.</w:t>
      </w:r>
    </w:p>
    <w:p w14:paraId="4AEA2BAE" w14:textId="746DB7F6" w:rsidR="00D63AB4" w:rsidRPr="00D63AB4" w:rsidRDefault="00D63AB4" w:rsidP="00D63AB4">
      <w:pPr>
        <w:pStyle w:val="NormalWeb"/>
        <w:rPr>
          <w:rFonts w:ascii="Verdana" w:hAnsi="Verdana"/>
          <w:sz w:val="28"/>
          <w:szCs w:val="28"/>
        </w:rPr>
      </w:pPr>
      <w:r w:rsidRPr="00D63AB4">
        <w:rPr>
          <w:rFonts w:ascii="Verdana" w:hAnsi="Verdana"/>
          <w:sz w:val="28"/>
          <w:szCs w:val="28"/>
        </w:rPr>
        <w:lastRenderedPageBreak/>
        <w:t>If you wish to access the Bookshare collection, you must provide a proof of disability, as required by Bookshare's agreements with publishers. CELA manages the proof of disability process and ensures the privacy of your personal information. If you prefer not to submit a proof of disability, you will still have access to the CELA collection.</w:t>
      </w:r>
    </w:p>
    <w:p w14:paraId="6E38E392" w14:textId="760BB6EA" w:rsidR="00D63AB4" w:rsidRDefault="000F2BA1" w:rsidP="00D63AB4">
      <w:pPr>
        <w:pStyle w:val="NormalWeb"/>
        <w:rPr>
          <w:rFonts w:ascii="Verdana" w:hAnsi="Verdana"/>
          <w:sz w:val="28"/>
          <w:szCs w:val="28"/>
        </w:rPr>
      </w:pPr>
      <w:hyperlink r:id="rId20" w:history="1">
        <w:r w:rsidR="00D63AB4" w:rsidRPr="000F2BA1">
          <w:rPr>
            <w:rStyle w:val="Hyperlink"/>
            <w:rFonts w:ascii="Verdana" w:hAnsi="Verdana"/>
            <w:sz w:val="28"/>
            <w:szCs w:val="28"/>
          </w:rPr>
          <w:t>Download the proof of disability form</w:t>
        </w:r>
      </w:hyperlink>
      <w:r w:rsidR="00D63AB4" w:rsidRPr="00D63AB4">
        <w:rPr>
          <w:rFonts w:ascii="Verdana" w:hAnsi="Verdana"/>
          <w:sz w:val="28"/>
          <w:szCs w:val="28"/>
        </w:rPr>
        <w:t>, complete it, and upload the form within the My Account section of the CELA website. CELA will confirm with you when the form is processed.</w:t>
      </w:r>
    </w:p>
    <w:p w14:paraId="4D29A562" w14:textId="77777777" w:rsidR="00C46052" w:rsidRDefault="00C46052">
      <w:pPr>
        <w:rPr>
          <w:spacing w:val="0"/>
          <w:sz w:val="28"/>
          <w:szCs w:val="28"/>
        </w:rPr>
      </w:pPr>
      <w:r>
        <w:rPr>
          <w:sz w:val="28"/>
          <w:szCs w:val="28"/>
        </w:rPr>
        <w:br w:type="page"/>
      </w:r>
    </w:p>
    <w:p w14:paraId="51BA775E" w14:textId="77777777" w:rsidR="00162F78" w:rsidRPr="00DB0474" w:rsidRDefault="00DB0474" w:rsidP="00DB0474">
      <w:pPr>
        <w:pStyle w:val="Heading2"/>
        <w:jc w:val="left"/>
      </w:pPr>
      <w:bookmarkStart w:id="8" w:name="_Toc28336001"/>
      <w:r w:rsidRPr="00DB0474">
        <w:lastRenderedPageBreak/>
        <w:t>PRIVACY STATEMENT</w:t>
      </w:r>
      <w:bookmarkEnd w:id="8"/>
    </w:p>
    <w:p w14:paraId="486C8346" w14:textId="77777777" w:rsidR="00454F61" w:rsidRPr="00454F61" w:rsidRDefault="00454F61" w:rsidP="00F55F32">
      <w:r w:rsidRPr="00454F61">
        <w:t>The Centre for Equitable Library Access (</w:t>
      </w:r>
      <w:r w:rsidRPr="0049726A">
        <w:rPr>
          <w:b/>
        </w:rPr>
        <w:t>CELA</w:t>
      </w:r>
      <w:r w:rsidRPr="00454F61">
        <w:t>) is committed to preserving and safeguarding your right to privacy. As part of this commitment, CELA wants its client users (</w:t>
      </w:r>
      <w:r w:rsidRPr="0049726A">
        <w:rPr>
          <w:b/>
        </w:rPr>
        <w:t>Users</w:t>
      </w:r>
      <w:r w:rsidRPr="00454F61">
        <w:t xml:space="preserve">) to be fully aware of what happens to the personal information which CELA has in its possession. This Privacy Statement sets out the </w:t>
      </w:r>
      <w:proofErr w:type="gramStart"/>
      <w:r w:rsidRPr="00454F61">
        <w:t>manner in which</w:t>
      </w:r>
      <w:proofErr w:type="gramEnd"/>
      <w:r w:rsidRPr="00454F61">
        <w:t xml:space="preserve"> we will collect, use, disclose and otherwise manage the personal information of Users of </w:t>
      </w:r>
      <w:r w:rsidRPr="0049726A">
        <w:rPr>
          <w:b/>
        </w:rPr>
        <w:t>celalibrary.ca</w:t>
      </w:r>
      <w:r w:rsidRPr="00454F61">
        <w:t xml:space="preserve">, accessible at </w:t>
      </w:r>
      <w:r w:rsidRPr="0049726A">
        <w:rPr>
          <w:b/>
        </w:rPr>
        <w:t>http://www.celalibrary.ca</w:t>
      </w:r>
      <w:r w:rsidRPr="00454F61">
        <w:t>.</w:t>
      </w:r>
    </w:p>
    <w:p w14:paraId="21D58E30" w14:textId="77777777" w:rsidR="00454F61" w:rsidRPr="00454F61" w:rsidRDefault="00454F61" w:rsidP="00454F61">
      <w:pPr>
        <w:pStyle w:val="NormalWeb"/>
        <w:rPr>
          <w:rFonts w:ascii="Verdana" w:hAnsi="Verdana"/>
        </w:rPr>
      </w:pPr>
      <w:r w:rsidRPr="00454F61">
        <w:rPr>
          <w:rFonts w:ascii="Verdana" w:hAnsi="Verdana"/>
        </w:rPr>
        <w:t>CELA has contracted management of the service operations, including collection acquisitions and production and administration of celalibrary.ca, including the software/catalogue, hardware, and telecommunications, to CNIB. CELA maintains a member database of Users in the celalibrary.ca catalogue to enable the lending of library materials.</w:t>
      </w:r>
    </w:p>
    <w:p w14:paraId="4E640F7E" w14:textId="1322E4E8" w:rsidR="00162F78" w:rsidRPr="00E957F0" w:rsidRDefault="00454F61" w:rsidP="00454F61">
      <w:pPr>
        <w:pStyle w:val="NormalWeb"/>
        <w:rPr>
          <w:rFonts w:ascii="Verdana" w:hAnsi="Verdana"/>
        </w:rPr>
      </w:pPr>
      <w:r w:rsidRPr="00454F61">
        <w:rPr>
          <w:rFonts w:ascii="Verdana" w:hAnsi="Verdana"/>
        </w:rPr>
        <w:t>CNIB and CELA are restricted in their access to and use of User data. Access to personal information is permitted only to support the provision of reading and collections use services, including registration, User support and library service consultation, or for database maintenance. CELA and CNIB are not permitted to access User personal information for any other purpose, unless specifically approved by an individual User.</w:t>
      </w:r>
    </w:p>
    <w:p w14:paraId="210E5617" w14:textId="1DCBF06A" w:rsidR="0028706B" w:rsidRDefault="0028706B" w:rsidP="000F29E1">
      <w:r w:rsidRPr="0028706B">
        <w:t>Collection of personal information</w:t>
      </w:r>
    </w:p>
    <w:p w14:paraId="33D2E036" w14:textId="77777777" w:rsidR="000F29E1" w:rsidRPr="0028706B" w:rsidRDefault="000F29E1" w:rsidP="000F29E1"/>
    <w:p w14:paraId="3E096A33" w14:textId="77777777" w:rsidR="0028706B" w:rsidRPr="0028706B" w:rsidRDefault="0028706B" w:rsidP="000F29E1">
      <w:r w:rsidRPr="0028706B">
        <w:t>CELA and/or CNIB on behalf of CELA collects personal information when a User:</w:t>
      </w:r>
    </w:p>
    <w:p w14:paraId="0A3C0910" w14:textId="77777777" w:rsidR="0028706B" w:rsidRPr="0028706B" w:rsidRDefault="0028706B" w:rsidP="0028706B">
      <w:pPr>
        <w:pStyle w:val="Heading2"/>
        <w:rPr>
          <w:b w:val="0"/>
        </w:rPr>
      </w:pPr>
    </w:p>
    <w:p w14:paraId="3C3458D2" w14:textId="77777777" w:rsidR="0028706B" w:rsidRPr="0028706B" w:rsidRDefault="0028706B" w:rsidP="000F29E1">
      <w:pPr>
        <w:pStyle w:val="ListParagraph"/>
        <w:numPr>
          <w:ilvl w:val="0"/>
          <w:numId w:val="44"/>
        </w:numPr>
      </w:pPr>
      <w:r w:rsidRPr="0028706B">
        <w:t>Registers as a user of celalibrary.ca;</w:t>
      </w:r>
    </w:p>
    <w:p w14:paraId="3F4037FF" w14:textId="77777777" w:rsidR="0028706B" w:rsidRPr="0028706B" w:rsidRDefault="0028706B" w:rsidP="000F29E1">
      <w:pPr>
        <w:pStyle w:val="ListParagraph"/>
        <w:numPr>
          <w:ilvl w:val="0"/>
          <w:numId w:val="44"/>
        </w:numPr>
      </w:pPr>
      <w:r w:rsidRPr="0028706B">
        <w:t>Participates in any interactive feature of celalibrary.ca;</w:t>
      </w:r>
    </w:p>
    <w:p w14:paraId="1DB104F6" w14:textId="77777777" w:rsidR="0028706B" w:rsidRPr="0028706B" w:rsidRDefault="0028706B" w:rsidP="000F29E1">
      <w:pPr>
        <w:pStyle w:val="ListParagraph"/>
        <w:numPr>
          <w:ilvl w:val="0"/>
          <w:numId w:val="44"/>
        </w:numPr>
      </w:pPr>
      <w:r w:rsidRPr="0028706B">
        <w:t>Requests our e-mail communications; or</w:t>
      </w:r>
    </w:p>
    <w:p w14:paraId="2B18043F" w14:textId="0DD22D54" w:rsidR="0028706B" w:rsidRPr="000F29E1" w:rsidRDefault="0028706B" w:rsidP="000F29E1">
      <w:pPr>
        <w:pStyle w:val="ListParagraph"/>
        <w:numPr>
          <w:ilvl w:val="0"/>
          <w:numId w:val="44"/>
        </w:numPr>
        <w:rPr>
          <w:b/>
        </w:rPr>
      </w:pPr>
      <w:r w:rsidRPr="0028706B">
        <w:t>Provides us with comments or suggestions.</w:t>
      </w:r>
    </w:p>
    <w:p w14:paraId="53219AF9" w14:textId="77777777" w:rsidR="003E307E" w:rsidRPr="003E307E" w:rsidRDefault="003E307E" w:rsidP="003E307E"/>
    <w:p w14:paraId="5367A52D" w14:textId="77777777" w:rsidR="0028706B" w:rsidRPr="0028706B" w:rsidRDefault="0028706B" w:rsidP="000F29E1">
      <w:r w:rsidRPr="0028706B">
        <w:t>To register as a user of celalibrary.ca, public libraries collect a User's name and e-mail address and only such additional information as is needed for CELA to delivery library service. CNIB on behalf of CELA collects User suggestions and other feedback Users provide. User suggestions are used by CELA and CNIB to improve services and operations. In addition, when a member sends an e-mail message to CELA through celalibrary.ca, the time the message was sent, and the IP address from which it was sent is automatically collected by CNIB on behalf of CELA.</w:t>
      </w:r>
    </w:p>
    <w:p w14:paraId="4A388358" w14:textId="77777777" w:rsidR="0028706B" w:rsidRPr="0028706B" w:rsidRDefault="0028706B" w:rsidP="000F29E1"/>
    <w:p w14:paraId="3DF05A0F" w14:textId="75139232" w:rsidR="009A5786" w:rsidRPr="00E957F0" w:rsidRDefault="0028706B" w:rsidP="000F29E1">
      <w:pPr>
        <w:rPr>
          <w:b/>
          <w:szCs w:val="24"/>
        </w:rPr>
      </w:pPr>
      <w:r w:rsidRPr="0028706B">
        <w:t>CNIB on behalf of CELA may also automatically collect general anonymous information related to the use of celalibrary.ca, such as the date and time Users visit the website and the pages visited on the website. In addition, CNIB on behalf of CELA collects cookie information from your browser to identify your computer and provide us with a record of your visits.</w:t>
      </w:r>
    </w:p>
    <w:p w14:paraId="48BBC12C" w14:textId="77777777" w:rsidR="009A5786" w:rsidRPr="00E957F0" w:rsidRDefault="009A5786" w:rsidP="00564A3F">
      <w:pPr>
        <w:pStyle w:val="Heading2"/>
        <w:jc w:val="left"/>
        <w:rPr>
          <w:b w:val="0"/>
          <w:szCs w:val="24"/>
        </w:rPr>
      </w:pPr>
    </w:p>
    <w:p w14:paraId="65EE9903" w14:textId="77777777" w:rsidR="009A5786" w:rsidRPr="00E957F0" w:rsidRDefault="009A5786" w:rsidP="00564A3F">
      <w:pPr>
        <w:pStyle w:val="Heading2"/>
        <w:jc w:val="left"/>
        <w:rPr>
          <w:b w:val="0"/>
          <w:szCs w:val="24"/>
        </w:rPr>
      </w:pPr>
    </w:p>
    <w:p w14:paraId="0D70F4BD" w14:textId="77777777" w:rsidR="009A5786" w:rsidRPr="00E957F0" w:rsidRDefault="009A5786" w:rsidP="00564A3F">
      <w:pPr>
        <w:pStyle w:val="Heading2"/>
        <w:jc w:val="left"/>
        <w:rPr>
          <w:b w:val="0"/>
          <w:szCs w:val="24"/>
        </w:rPr>
      </w:pPr>
    </w:p>
    <w:p w14:paraId="197FC6D9" w14:textId="32306694" w:rsidR="004435B9" w:rsidRDefault="004435B9" w:rsidP="004435B9">
      <w:r>
        <w:lastRenderedPageBreak/>
        <w:t>Use of personal information</w:t>
      </w:r>
    </w:p>
    <w:p w14:paraId="05DC1B4E" w14:textId="77777777" w:rsidR="004435B9" w:rsidRDefault="004435B9" w:rsidP="004435B9"/>
    <w:p w14:paraId="55FC269B" w14:textId="77777777" w:rsidR="004435B9" w:rsidRDefault="004435B9" w:rsidP="004435B9">
      <w:r>
        <w:t>The personal information Users provide us to register as a member of celalibrary.ca is used to identify Users and to administer their participation in celalibrary.ca interactive features.</w:t>
      </w:r>
    </w:p>
    <w:p w14:paraId="4561F5DB" w14:textId="77777777" w:rsidR="004435B9" w:rsidRDefault="004435B9" w:rsidP="004435B9"/>
    <w:p w14:paraId="5A219B76" w14:textId="77777777" w:rsidR="004435B9" w:rsidRDefault="004435B9" w:rsidP="004435B9">
      <w:r>
        <w:t>CNIB on behalf of CELA may sometimes use the e-mail addresses and phone numbers of Users to investigate activity that may violate the Terms of acceptable use and in order to enhance the capabilities of internal security systems.</w:t>
      </w:r>
    </w:p>
    <w:p w14:paraId="5655F3F4" w14:textId="77777777" w:rsidR="004435B9" w:rsidRDefault="004435B9" w:rsidP="004435B9"/>
    <w:p w14:paraId="3A7CBBAC" w14:textId="77777777" w:rsidR="004435B9" w:rsidRDefault="004435B9" w:rsidP="004435B9">
      <w:r>
        <w:t>Personal information may be used to contact the User and/or the User's parent(s) and/or legal guardian(s) when necessary. These notices may include changes in our policies or other notices.</w:t>
      </w:r>
    </w:p>
    <w:p w14:paraId="5E387BC4" w14:textId="77777777" w:rsidR="004435B9" w:rsidRDefault="004435B9" w:rsidP="004435B9"/>
    <w:p w14:paraId="4E216243" w14:textId="2301A44D" w:rsidR="004435B9" w:rsidRDefault="004435B9" w:rsidP="004435B9">
      <w:r>
        <w:t>CNIB on behalf of CELA uses the Usage Data and feedback information to help understand how celalibrary.ca is used (e.g., which pages or sections are most popular and when the peak activity times are</w:t>
      </w:r>
      <w:proofErr w:type="gramStart"/>
      <w:r>
        <w:t>),</w:t>
      </w:r>
      <w:r w:rsidR="00A26A16">
        <w:t xml:space="preserve"> </w:t>
      </w:r>
      <w:r>
        <w:t>and</w:t>
      </w:r>
      <w:proofErr w:type="gramEnd"/>
      <w:r>
        <w:t xml:space="preserve"> assists in planning for future improvements to the site to better meet </w:t>
      </w:r>
      <w:proofErr w:type="spellStart"/>
      <w:r>
        <w:t>Users</w:t>
      </w:r>
      <w:proofErr w:type="spellEnd"/>
      <w:r>
        <w:t xml:space="preserve"> needs.</w:t>
      </w:r>
    </w:p>
    <w:p w14:paraId="76533F48" w14:textId="77777777" w:rsidR="004435B9" w:rsidRDefault="004435B9" w:rsidP="004435B9"/>
    <w:p w14:paraId="6968DF41" w14:textId="71C38F09" w:rsidR="00162F78" w:rsidRPr="00E957F0" w:rsidRDefault="00162F78" w:rsidP="004435B9">
      <w:r w:rsidRPr="00E957F0">
        <w:t>Disclosure of personal information</w:t>
      </w:r>
    </w:p>
    <w:p w14:paraId="7749B3A0" w14:textId="77777777" w:rsidR="00162F78" w:rsidRPr="00E957F0" w:rsidRDefault="00162F78" w:rsidP="00162F78">
      <w:pPr>
        <w:pStyle w:val="NormalWeb"/>
        <w:rPr>
          <w:rFonts w:ascii="Verdana" w:hAnsi="Verdana"/>
        </w:rPr>
      </w:pPr>
      <w:r w:rsidRPr="00E957F0">
        <w:rPr>
          <w:rFonts w:ascii="Verdana" w:hAnsi="Verdana"/>
        </w:rPr>
        <w:t>CELA and its agent CNIB do not sell, rent or otherwise disclose any personal information about Users to any third party.</w:t>
      </w:r>
    </w:p>
    <w:p w14:paraId="617CFA5B" w14:textId="77777777" w:rsidR="00162F78" w:rsidRPr="00E957F0" w:rsidRDefault="00162F78" w:rsidP="00162F78">
      <w:pPr>
        <w:pStyle w:val="NormalWeb"/>
        <w:rPr>
          <w:rFonts w:ascii="Verdana" w:hAnsi="Verdana"/>
        </w:rPr>
      </w:pPr>
      <w:r w:rsidRPr="00E957F0">
        <w:rPr>
          <w:rFonts w:ascii="Verdana" w:hAnsi="Verdana"/>
        </w:rPr>
        <w:t>CELA may authorize CNIB from time to time to share anonymous aggregated demographic information and Usage Data with various third parties, such as our service providers. This is not linked to any information that can identify Users.</w:t>
      </w:r>
    </w:p>
    <w:p w14:paraId="129D715E" w14:textId="77777777" w:rsidR="00162F78" w:rsidRPr="00E957F0" w:rsidRDefault="00162F78" w:rsidP="00F909E4">
      <w:r w:rsidRPr="00E957F0">
        <w:t>Security of personal information</w:t>
      </w:r>
    </w:p>
    <w:p w14:paraId="3D12E3BD" w14:textId="77777777" w:rsidR="00162F78" w:rsidRPr="00E957F0" w:rsidRDefault="00162F78" w:rsidP="00162F78">
      <w:pPr>
        <w:pStyle w:val="NormalWeb"/>
        <w:rPr>
          <w:rFonts w:ascii="Verdana" w:hAnsi="Verdana"/>
        </w:rPr>
      </w:pPr>
      <w:r w:rsidRPr="00E957F0">
        <w:rPr>
          <w:rFonts w:ascii="Verdana" w:hAnsi="Verdana"/>
        </w:rPr>
        <w:t>CNIB as agent of CELA will maintain the personal information in its possession in appropriately secure data storage to safeguard it from unauthorized access, use or disclosure. By contract between CELA and CNIB, CNIB will maintain the strict confidentiality of all personal information collected, and will only disclose such information to employees and contractors of CNIB who require such information for the purposes set out above. Your personal information will be kept only for as long as it remains necessary or relevant for the purposes stated above or as otherwise required by law.</w:t>
      </w:r>
    </w:p>
    <w:p w14:paraId="18B7932B" w14:textId="77777777" w:rsidR="00162F78" w:rsidRPr="00E957F0" w:rsidRDefault="00162F78" w:rsidP="00B212C2">
      <w:r w:rsidRPr="00E957F0">
        <w:t>How to contact us</w:t>
      </w:r>
    </w:p>
    <w:p w14:paraId="5595935D" w14:textId="77777777" w:rsidR="00415F5F" w:rsidRPr="00E957F0" w:rsidRDefault="00162F78" w:rsidP="008C1A37">
      <w:pPr>
        <w:pStyle w:val="NormalWeb"/>
        <w:rPr>
          <w:rFonts w:ascii="Verdana" w:hAnsi="Verdana"/>
        </w:rPr>
      </w:pPr>
      <w:r w:rsidRPr="00E957F0">
        <w:rPr>
          <w:rFonts w:ascii="Verdana" w:hAnsi="Verdana"/>
        </w:rPr>
        <w:t xml:space="preserve">If you would like to review or update the personal information in the possession of CELA, or CNIB acting as agent for CELA or withdraw your consent for the collection, use and/or disclosure of your personal information, or if you have any inquiries or comments about this Privacy Statement, please contact the CELA Privacy Officer at 1.866.999.4976 or by e-mail at </w:t>
      </w:r>
      <w:hyperlink r:id="rId21" w:tooltip="privacy@celalibrary.ca" w:history="1">
        <w:r w:rsidRPr="00E957F0">
          <w:rPr>
            <w:rStyle w:val="Hyperlink"/>
            <w:rFonts w:ascii="Verdana" w:hAnsi="Verdana"/>
          </w:rPr>
          <w:t>privacy@celalibrary.ca</w:t>
        </w:r>
      </w:hyperlink>
      <w:r w:rsidRPr="00E957F0">
        <w:rPr>
          <w:rFonts w:ascii="Verdana" w:hAnsi="Verdana"/>
        </w:rPr>
        <w:t>.</w:t>
      </w:r>
    </w:p>
    <w:sectPr w:rsidR="00415F5F" w:rsidRPr="00E957F0" w:rsidSect="00B61506">
      <w:footerReference w:type="default" r:id="rId22"/>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C199C" w14:textId="77777777" w:rsidR="00CD194B" w:rsidRDefault="00CD194B" w:rsidP="00DA7EAC">
      <w:pPr>
        <w:pStyle w:val="Heading1"/>
      </w:pPr>
      <w:r>
        <w:separator/>
      </w:r>
    </w:p>
  </w:endnote>
  <w:endnote w:type="continuationSeparator" w:id="0">
    <w:p w14:paraId="4CE44129" w14:textId="77777777" w:rsidR="00CD194B" w:rsidRDefault="00CD194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F138" w14:textId="77777777" w:rsidR="00084B97" w:rsidRDefault="00084B97" w:rsidP="00EB52A5">
    <w:pPr>
      <w:jc w:val="center"/>
    </w:pPr>
    <w:r>
      <w:rPr>
        <w:rStyle w:val="PageNumber"/>
      </w:rPr>
      <w:fldChar w:fldCharType="begin"/>
    </w:r>
    <w:r>
      <w:rPr>
        <w:rStyle w:val="PageNumber"/>
      </w:rPr>
      <w:instrText xml:space="preserve"> PAGE </w:instrText>
    </w:r>
    <w:r>
      <w:rPr>
        <w:rStyle w:val="PageNumber"/>
      </w:rPr>
      <w:fldChar w:fldCharType="separate"/>
    </w:r>
    <w:r w:rsidR="00C46052">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4427" w14:textId="77777777" w:rsidR="00CD194B" w:rsidRDefault="00CD194B" w:rsidP="00DA7EAC">
      <w:pPr>
        <w:pStyle w:val="Heading1"/>
      </w:pPr>
      <w:r>
        <w:separator/>
      </w:r>
    </w:p>
  </w:footnote>
  <w:footnote w:type="continuationSeparator" w:id="0">
    <w:p w14:paraId="78231C0C" w14:textId="77777777" w:rsidR="00CD194B" w:rsidRDefault="00CD194B"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BEC"/>
    <w:multiLevelType w:val="hybridMultilevel"/>
    <w:tmpl w:val="D774F652"/>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55FC"/>
    <w:multiLevelType w:val="hybridMultilevel"/>
    <w:tmpl w:val="B88C8C6E"/>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505C"/>
    <w:multiLevelType w:val="hybridMultilevel"/>
    <w:tmpl w:val="64185926"/>
    <w:lvl w:ilvl="0" w:tplc="35DA68F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30B9"/>
    <w:multiLevelType w:val="hybridMultilevel"/>
    <w:tmpl w:val="E694427C"/>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C78"/>
    <w:multiLevelType w:val="hybridMultilevel"/>
    <w:tmpl w:val="14461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A0459F"/>
    <w:multiLevelType w:val="hybridMultilevel"/>
    <w:tmpl w:val="39921644"/>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36E86"/>
    <w:multiLevelType w:val="hybridMultilevel"/>
    <w:tmpl w:val="BA361ECE"/>
    <w:lvl w:ilvl="0" w:tplc="6F709954">
      <w:start w:val="1"/>
      <w:numFmt w:val="bullet"/>
      <w:lvlText w:val=""/>
      <w:lvlJc w:val="left"/>
      <w:pPr>
        <w:ind w:left="875" w:hanging="360"/>
      </w:pPr>
      <w:rPr>
        <w:rFonts w:ascii="Symbol" w:hAnsi="Symbol" w:hint="default"/>
        <w:b/>
        <w:i w:val="0"/>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7" w15:restartNumberingAfterBreak="0">
    <w:nsid w:val="25055C76"/>
    <w:multiLevelType w:val="hybridMultilevel"/>
    <w:tmpl w:val="EE2C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622C8"/>
    <w:multiLevelType w:val="hybridMultilevel"/>
    <w:tmpl w:val="A97EDF00"/>
    <w:lvl w:ilvl="0" w:tplc="6F709954">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5D3F44"/>
    <w:multiLevelType w:val="hybridMultilevel"/>
    <w:tmpl w:val="98EE5658"/>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36933"/>
    <w:multiLevelType w:val="hybridMultilevel"/>
    <w:tmpl w:val="54C6CA66"/>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02815"/>
    <w:multiLevelType w:val="hybridMultilevel"/>
    <w:tmpl w:val="ACD03ECE"/>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942C0"/>
    <w:multiLevelType w:val="hybridMultilevel"/>
    <w:tmpl w:val="27E4CB9A"/>
    <w:lvl w:ilvl="0" w:tplc="6F709954">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0E0DE3"/>
    <w:multiLevelType w:val="hybridMultilevel"/>
    <w:tmpl w:val="88ACB056"/>
    <w:lvl w:ilvl="0" w:tplc="35DA6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A6C6F"/>
    <w:multiLevelType w:val="hybridMultilevel"/>
    <w:tmpl w:val="697C5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AB2576"/>
    <w:multiLevelType w:val="hybridMultilevel"/>
    <w:tmpl w:val="CF00D044"/>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B7D7B"/>
    <w:multiLevelType w:val="hybridMultilevel"/>
    <w:tmpl w:val="D92641FE"/>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C2F95"/>
    <w:multiLevelType w:val="hybridMultilevel"/>
    <w:tmpl w:val="4F529626"/>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B5FE6"/>
    <w:multiLevelType w:val="hybridMultilevel"/>
    <w:tmpl w:val="E48C90D8"/>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9200A"/>
    <w:multiLevelType w:val="hybridMultilevel"/>
    <w:tmpl w:val="A2482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37471"/>
    <w:multiLevelType w:val="hybridMultilevel"/>
    <w:tmpl w:val="A51C8B6A"/>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D7C21"/>
    <w:multiLevelType w:val="hybridMultilevel"/>
    <w:tmpl w:val="190E9FBA"/>
    <w:lvl w:ilvl="0" w:tplc="6F709954">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0C3D25"/>
    <w:multiLevelType w:val="multilevel"/>
    <w:tmpl w:val="DE6E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93BD3"/>
    <w:multiLevelType w:val="hybridMultilevel"/>
    <w:tmpl w:val="6ADE3442"/>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A2A91"/>
    <w:multiLevelType w:val="hybridMultilevel"/>
    <w:tmpl w:val="68BC5D6A"/>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F33E3"/>
    <w:multiLevelType w:val="hybridMultilevel"/>
    <w:tmpl w:val="96666EA0"/>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F1E71"/>
    <w:multiLevelType w:val="hybridMultilevel"/>
    <w:tmpl w:val="2838605E"/>
    <w:lvl w:ilvl="0" w:tplc="6F709954">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3049A5"/>
    <w:multiLevelType w:val="hybridMultilevel"/>
    <w:tmpl w:val="967229BA"/>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C3CFA"/>
    <w:multiLevelType w:val="hybridMultilevel"/>
    <w:tmpl w:val="06E83D4C"/>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E6509"/>
    <w:multiLevelType w:val="hybridMultilevel"/>
    <w:tmpl w:val="97123BE8"/>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C52FB"/>
    <w:multiLevelType w:val="hybridMultilevel"/>
    <w:tmpl w:val="5932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95D35"/>
    <w:multiLevelType w:val="hybridMultilevel"/>
    <w:tmpl w:val="1B52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F4CC2"/>
    <w:multiLevelType w:val="hybridMultilevel"/>
    <w:tmpl w:val="DF9CF6EE"/>
    <w:lvl w:ilvl="0" w:tplc="774C0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C734A"/>
    <w:multiLevelType w:val="hybridMultilevel"/>
    <w:tmpl w:val="6B1C95F8"/>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8F5"/>
    <w:multiLevelType w:val="hybridMultilevel"/>
    <w:tmpl w:val="9496BF02"/>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96C98"/>
    <w:multiLevelType w:val="hybridMultilevel"/>
    <w:tmpl w:val="90F2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34078"/>
    <w:multiLevelType w:val="hybridMultilevel"/>
    <w:tmpl w:val="1D2A55FE"/>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C43EB"/>
    <w:multiLevelType w:val="hybridMultilevel"/>
    <w:tmpl w:val="A6EEAB6E"/>
    <w:lvl w:ilvl="0" w:tplc="6F709954">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C76C91"/>
    <w:multiLevelType w:val="multilevel"/>
    <w:tmpl w:val="9208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64C96"/>
    <w:multiLevelType w:val="hybridMultilevel"/>
    <w:tmpl w:val="CAF816AC"/>
    <w:lvl w:ilvl="0" w:tplc="6F70995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11B34"/>
    <w:multiLevelType w:val="hybridMultilevel"/>
    <w:tmpl w:val="C6B6CB64"/>
    <w:lvl w:ilvl="0" w:tplc="6F709954">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0336C4"/>
    <w:multiLevelType w:val="multilevel"/>
    <w:tmpl w:val="7EB42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DE87806"/>
    <w:multiLevelType w:val="multilevel"/>
    <w:tmpl w:val="990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C265A"/>
    <w:multiLevelType w:val="hybridMultilevel"/>
    <w:tmpl w:val="2256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16"/>
  </w:num>
  <w:num w:numId="4">
    <w:abstractNumId w:val="1"/>
  </w:num>
  <w:num w:numId="5">
    <w:abstractNumId w:val="29"/>
  </w:num>
  <w:num w:numId="6">
    <w:abstractNumId w:val="27"/>
  </w:num>
  <w:num w:numId="7">
    <w:abstractNumId w:val="18"/>
  </w:num>
  <w:num w:numId="8">
    <w:abstractNumId w:val="15"/>
  </w:num>
  <w:num w:numId="9">
    <w:abstractNumId w:val="36"/>
  </w:num>
  <w:num w:numId="10">
    <w:abstractNumId w:val="33"/>
  </w:num>
  <w:num w:numId="11">
    <w:abstractNumId w:val="7"/>
  </w:num>
  <w:num w:numId="12">
    <w:abstractNumId w:val="32"/>
  </w:num>
  <w:num w:numId="13">
    <w:abstractNumId w:val="0"/>
  </w:num>
  <w:num w:numId="14">
    <w:abstractNumId w:val="11"/>
  </w:num>
  <w:num w:numId="15">
    <w:abstractNumId w:val="5"/>
  </w:num>
  <w:num w:numId="16">
    <w:abstractNumId w:val="37"/>
  </w:num>
  <w:num w:numId="17">
    <w:abstractNumId w:val="21"/>
  </w:num>
  <w:num w:numId="18">
    <w:abstractNumId w:val="24"/>
  </w:num>
  <w:num w:numId="19">
    <w:abstractNumId w:val="34"/>
  </w:num>
  <w:num w:numId="20">
    <w:abstractNumId w:val="31"/>
  </w:num>
  <w:num w:numId="21">
    <w:abstractNumId w:val="30"/>
  </w:num>
  <w:num w:numId="22">
    <w:abstractNumId w:val="17"/>
  </w:num>
  <w:num w:numId="23">
    <w:abstractNumId w:val="39"/>
  </w:num>
  <w:num w:numId="24">
    <w:abstractNumId w:val="12"/>
  </w:num>
  <w:num w:numId="25">
    <w:abstractNumId w:val="26"/>
  </w:num>
  <w:num w:numId="26">
    <w:abstractNumId w:val="8"/>
  </w:num>
  <w:num w:numId="27">
    <w:abstractNumId w:val="40"/>
  </w:num>
  <w:num w:numId="28">
    <w:abstractNumId w:val="23"/>
  </w:num>
  <w:num w:numId="29">
    <w:abstractNumId w:val="10"/>
  </w:num>
  <w:num w:numId="30">
    <w:abstractNumId w:val="28"/>
  </w:num>
  <w:num w:numId="31">
    <w:abstractNumId w:val="25"/>
  </w:num>
  <w:num w:numId="32">
    <w:abstractNumId w:val="3"/>
  </w:num>
  <w:num w:numId="33">
    <w:abstractNumId w:val="20"/>
  </w:num>
  <w:num w:numId="34">
    <w:abstractNumId w:val="9"/>
  </w:num>
  <w:num w:numId="35">
    <w:abstractNumId w:val="6"/>
  </w:num>
  <w:num w:numId="36">
    <w:abstractNumId w:val="42"/>
  </w:num>
  <w:num w:numId="37">
    <w:abstractNumId w:val="38"/>
  </w:num>
  <w:num w:numId="38">
    <w:abstractNumId w:val="41"/>
  </w:num>
  <w:num w:numId="39">
    <w:abstractNumId w:val="13"/>
  </w:num>
  <w:num w:numId="40">
    <w:abstractNumId w:val="35"/>
  </w:num>
  <w:num w:numId="41">
    <w:abstractNumId w:val="2"/>
  </w:num>
  <w:num w:numId="42">
    <w:abstractNumId w:val="22"/>
  </w:num>
  <w:num w:numId="43">
    <w:abstractNumId w:val="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2E"/>
    <w:rsid w:val="000036A3"/>
    <w:rsid w:val="00012188"/>
    <w:rsid w:val="00012D60"/>
    <w:rsid w:val="000163F9"/>
    <w:rsid w:val="00017261"/>
    <w:rsid w:val="00017DD1"/>
    <w:rsid w:val="000230BC"/>
    <w:rsid w:val="00024794"/>
    <w:rsid w:val="000332AD"/>
    <w:rsid w:val="00035E80"/>
    <w:rsid w:val="00046106"/>
    <w:rsid w:val="00047A26"/>
    <w:rsid w:val="000521AD"/>
    <w:rsid w:val="00053C92"/>
    <w:rsid w:val="000608DC"/>
    <w:rsid w:val="00060E52"/>
    <w:rsid w:val="000610A5"/>
    <w:rsid w:val="00061A2C"/>
    <w:rsid w:val="00062CEC"/>
    <w:rsid w:val="00067338"/>
    <w:rsid w:val="00067DCE"/>
    <w:rsid w:val="0007060E"/>
    <w:rsid w:val="00071470"/>
    <w:rsid w:val="00075142"/>
    <w:rsid w:val="000754A1"/>
    <w:rsid w:val="00077ABD"/>
    <w:rsid w:val="00084650"/>
    <w:rsid w:val="00084B97"/>
    <w:rsid w:val="00090708"/>
    <w:rsid w:val="00093DF0"/>
    <w:rsid w:val="0009403F"/>
    <w:rsid w:val="000A5F09"/>
    <w:rsid w:val="000B2934"/>
    <w:rsid w:val="000B2FEE"/>
    <w:rsid w:val="000B4039"/>
    <w:rsid w:val="000B57B6"/>
    <w:rsid w:val="000C0676"/>
    <w:rsid w:val="000C1D88"/>
    <w:rsid w:val="000C2940"/>
    <w:rsid w:val="000C3395"/>
    <w:rsid w:val="000D1B11"/>
    <w:rsid w:val="000D4995"/>
    <w:rsid w:val="000E080D"/>
    <w:rsid w:val="000E57EB"/>
    <w:rsid w:val="000F29E1"/>
    <w:rsid w:val="000F2BA1"/>
    <w:rsid w:val="000F4CC5"/>
    <w:rsid w:val="000F62B0"/>
    <w:rsid w:val="00100573"/>
    <w:rsid w:val="0011649E"/>
    <w:rsid w:val="00126759"/>
    <w:rsid w:val="00126C1F"/>
    <w:rsid w:val="00137F9F"/>
    <w:rsid w:val="00140B46"/>
    <w:rsid w:val="001447D2"/>
    <w:rsid w:val="001471C1"/>
    <w:rsid w:val="001535EF"/>
    <w:rsid w:val="001547A2"/>
    <w:rsid w:val="00162F78"/>
    <w:rsid w:val="0016303A"/>
    <w:rsid w:val="001712F7"/>
    <w:rsid w:val="0017364D"/>
    <w:rsid w:val="00174290"/>
    <w:rsid w:val="00175437"/>
    <w:rsid w:val="00176273"/>
    <w:rsid w:val="00181898"/>
    <w:rsid w:val="00182761"/>
    <w:rsid w:val="00183AE9"/>
    <w:rsid w:val="00190F40"/>
    <w:rsid w:val="0019590E"/>
    <w:rsid w:val="001A1608"/>
    <w:rsid w:val="001A3462"/>
    <w:rsid w:val="001A3B5D"/>
    <w:rsid w:val="001A3C20"/>
    <w:rsid w:val="001A74B9"/>
    <w:rsid w:val="001A7E81"/>
    <w:rsid w:val="001B2DA5"/>
    <w:rsid w:val="001B5546"/>
    <w:rsid w:val="001B704C"/>
    <w:rsid w:val="001B7666"/>
    <w:rsid w:val="001C331C"/>
    <w:rsid w:val="001D0E01"/>
    <w:rsid w:val="001D61D6"/>
    <w:rsid w:val="001D6A6D"/>
    <w:rsid w:val="001E3A7F"/>
    <w:rsid w:val="001E5278"/>
    <w:rsid w:val="001F7A95"/>
    <w:rsid w:val="002014E2"/>
    <w:rsid w:val="002036E9"/>
    <w:rsid w:val="00205794"/>
    <w:rsid w:val="00216747"/>
    <w:rsid w:val="00222D5E"/>
    <w:rsid w:val="00222E0F"/>
    <w:rsid w:val="00223678"/>
    <w:rsid w:val="002305E9"/>
    <w:rsid w:val="00230E12"/>
    <w:rsid w:val="00240AF1"/>
    <w:rsid w:val="00244225"/>
    <w:rsid w:val="00244698"/>
    <w:rsid w:val="0024648C"/>
    <w:rsid w:val="00246F8A"/>
    <w:rsid w:val="00251231"/>
    <w:rsid w:val="002602F0"/>
    <w:rsid w:val="00264ED8"/>
    <w:rsid w:val="0027760D"/>
    <w:rsid w:val="00285630"/>
    <w:rsid w:val="0028706B"/>
    <w:rsid w:val="002924BD"/>
    <w:rsid w:val="002937D1"/>
    <w:rsid w:val="002963EC"/>
    <w:rsid w:val="002975E7"/>
    <w:rsid w:val="002A3E6F"/>
    <w:rsid w:val="002A411A"/>
    <w:rsid w:val="002A5C9B"/>
    <w:rsid w:val="002B78AF"/>
    <w:rsid w:val="002C0936"/>
    <w:rsid w:val="002C776F"/>
    <w:rsid w:val="002E097D"/>
    <w:rsid w:val="002F04F6"/>
    <w:rsid w:val="002F2DDB"/>
    <w:rsid w:val="002F4583"/>
    <w:rsid w:val="002F7633"/>
    <w:rsid w:val="00301C35"/>
    <w:rsid w:val="00301F31"/>
    <w:rsid w:val="0030602E"/>
    <w:rsid w:val="0030662F"/>
    <w:rsid w:val="00311673"/>
    <w:rsid w:val="0031265B"/>
    <w:rsid w:val="00314FC6"/>
    <w:rsid w:val="00315BC1"/>
    <w:rsid w:val="003250FC"/>
    <w:rsid w:val="00333DC1"/>
    <w:rsid w:val="00334925"/>
    <w:rsid w:val="00335717"/>
    <w:rsid w:val="003363F2"/>
    <w:rsid w:val="00340370"/>
    <w:rsid w:val="00342E10"/>
    <w:rsid w:val="003512AF"/>
    <w:rsid w:val="00356C2B"/>
    <w:rsid w:val="00363A92"/>
    <w:rsid w:val="00384215"/>
    <w:rsid w:val="003863E3"/>
    <w:rsid w:val="003900CD"/>
    <w:rsid w:val="00395557"/>
    <w:rsid w:val="00396C0F"/>
    <w:rsid w:val="003A4070"/>
    <w:rsid w:val="003A4DD5"/>
    <w:rsid w:val="003C0A22"/>
    <w:rsid w:val="003E0604"/>
    <w:rsid w:val="003E307E"/>
    <w:rsid w:val="003E485A"/>
    <w:rsid w:val="003F0B87"/>
    <w:rsid w:val="003F5DB3"/>
    <w:rsid w:val="00404C22"/>
    <w:rsid w:val="00405073"/>
    <w:rsid w:val="00410F5D"/>
    <w:rsid w:val="00412552"/>
    <w:rsid w:val="0041477B"/>
    <w:rsid w:val="00415F5F"/>
    <w:rsid w:val="0042038C"/>
    <w:rsid w:val="00423202"/>
    <w:rsid w:val="00427BBE"/>
    <w:rsid w:val="0043567E"/>
    <w:rsid w:val="004360E6"/>
    <w:rsid w:val="004435B9"/>
    <w:rsid w:val="00450565"/>
    <w:rsid w:val="00454F61"/>
    <w:rsid w:val="00461445"/>
    <w:rsid w:val="00461DCB"/>
    <w:rsid w:val="0046276C"/>
    <w:rsid w:val="0048185D"/>
    <w:rsid w:val="004822FA"/>
    <w:rsid w:val="004878EB"/>
    <w:rsid w:val="00487967"/>
    <w:rsid w:val="00491A66"/>
    <w:rsid w:val="0049726A"/>
    <w:rsid w:val="004B06DE"/>
    <w:rsid w:val="004B380F"/>
    <w:rsid w:val="004B3F63"/>
    <w:rsid w:val="004C05DB"/>
    <w:rsid w:val="004D2EA3"/>
    <w:rsid w:val="004D317E"/>
    <w:rsid w:val="004D3683"/>
    <w:rsid w:val="004E4311"/>
    <w:rsid w:val="004E497C"/>
    <w:rsid w:val="004F3B47"/>
    <w:rsid w:val="005111AF"/>
    <w:rsid w:val="005146CA"/>
    <w:rsid w:val="00521A63"/>
    <w:rsid w:val="0052359E"/>
    <w:rsid w:val="00527518"/>
    <w:rsid w:val="005300A9"/>
    <w:rsid w:val="00530BC3"/>
    <w:rsid w:val="00531C25"/>
    <w:rsid w:val="00531EA2"/>
    <w:rsid w:val="00532E88"/>
    <w:rsid w:val="005360D4"/>
    <w:rsid w:val="00544BEB"/>
    <w:rsid w:val="00545318"/>
    <w:rsid w:val="0054754E"/>
    <w:rsid w:val="005503F1"/>
    <w:rsid w:val="00554623"/>
    <w:rsid w:val="00554855"/>
    <w:rsid w:val="0056338C"/>
    <w:rsid w:val="00564A3F"/>
    <w:rsid w:val="00565571"/>
    <w:rsid w:val="00574731"/>
    <w:rsid w:val="005752E3"/>
    <w:rsid w:val="00586990"/>
    <w:rsid w:val="005905D4"/>
    <w:rsid w:val="00594690"/>
    <w:rsid w:val="005A072E"/>
    <w:rsid w:val="005A1A7E"/>
    <w:rsid w:val="005B0D64"/>
    <w:rsid w:val="005B23AA"/>
    <w:rsid w:val="005B2649"/>
    <w:rsid w:val="005B2C0A"/>
    <w:rsid w:val="005D0089"/>
    <w:rsid w:val="005D4280"/>
    <w:rsid w:val="005D50D3"/>
    <w:rsid w:val="005D5688"/>
    <w:rsid w:val="005D5E8F"/>
    <w:rsid w:val="005D6072"/>
    <w:rsid w:val="005D6414"/>
    <w:rsid w:val="005D6FBB"/>
    <w:rsid w:val="005E2A92"/>
    <w:rsid w:val="005E7047"/>
    <w:rsid w:val="005F0855"/>
    <w:rsid w:val="005F7C7C"/>
    <w:rsid w:val="006067B7"/>
    <w:rsid w:val="0061203C"/>
    <w:rsid w:val="006157DC"/>
    <w:rsid w:val="00615D02"/>
    <w:rsid w:val="00616F5B"/>
    <w:rsid w:val="00620A23"/>
    <w:rsid w:val="00623D70"/>
    <w:rsid w:val="00633D00"/>
    <w:rsid w:val="00634524"/>
    <w:rsid w:val="00637F5B"/>
    <w:rsid w:val="00644F20"/>
    <w:rsid w:val="0064624F"/>
    <w:rsid w:val="00655DE7"/>
    <w:rsid w:val="00660A3D"/>
    <w:rsid w:val="0066283E"/>
    <w:rsid w:val="006638AD"/>
    <w:rsid w:val="00665172"/>
    <w:rsid w:val="0066579E"/>
    <w:rsid w:val="00666E59"/>
    <w:rsid w:val="00670752"/>
    <w:rsid w:val="00671993"/>
    <w:rsid w:val="00671A5F"/>
    <w:rsid w:val="00672993"/>
    <w:rsid w:val="00680B6A"/>
    <w:rsid w:val="006821AA"/>
    <w:rsid w:val="00682713"/>
    <w:rsid w:val="006A0068"/>
    <w:rsid w:val="006A202B"/>
    <w:rsid w:val="006A2FFB"/>
    <w:rsid w:val="006A754F"/>
    <w:rsid w:val="006B1618"/>
    <w:rsid w:val="006B1C10"/>
    <w:rsid w:val="006B4150"/>
    <w:rsid w:val="006B41BD"/>
    <w:rsid w:val="006D400E"/>
    <w:rsid w:val="006D5973"/>
    <w:rsid w:val="006F0772"/>
    <w:rsid w:val="006F2124"/>
    <w:rsid w:val="006F45DD"/>
    <w:rsid w:val="0070421E"/>
    <w:rsid w:val="00712A19"/>
    <w:rsid w:val="00712AA6"/>
    <w:rsid w:val="00722649"/>
    <w:rsid w:val="00722DE8"/>
    <w:rsid w:val="007273F0"/>
    <w:rsid w:val="0073144C"/>
    <w:rsid w:val="00733AC6"/>
    <w:rsid w:val="007344B3"/>
    <w:rsid w:val="007361E6"/>
    <w:rsid w:val="007379AE"/>
    <w:rsid w:val="007403BC"/>
    <w:rsid w:val="007458AC"/>
    <w:rsid w:val="0075732B"/>
    <w:rsid w:val="007621B3"/>
    <w:rsid w:val="007659A1"/>
    <w:rsid w:val="00765E8D"/>
    <w:rsid w:val="00770EEA"/>
    <w:rsid w:val="007765AE"/>
    <w:rsid w:val="00781154"/>
    <w:rsid w:val="00781F2C"/>
    <w:rsid w:val="00790B55"/>
    <w:rsid w:val="007A1597"/>
    <w:rsid w:val="007A5928"/>
    <w:rsid w:val="007A63AA"/>
    <w:rsid w:val="007B498F"/>
    <w:rsid w:val="007B7671"/>
    <w:rsid w:val="007C285A"/>
    <w:rsid w:val="007D4AB9"/>
    <w:rsid w:val="007E3CC2"/>
    <w:rsid w:val="007E3D81"/>
    <w:rsid w:val="007E58A2"/>
    <w:rsid w:val="007E5E2A"/>
    <w:rsid w:val="007E7235"/>
    <w:rsid w:val="007F28E8"/>
    <w:rsid w:val="007F448C"/>
    <w:rsid w:val="007F5F90"/>
    <w:rsid w:val="007F68CA"/>
    <w:rsid w:val="007F6E39"/>
    <w:rsid w:val="008028F3"/>
    <w:rsid w:val="008035AC"/>
    <w:rsid w:val="00806B78"/>
    <w:rsid w:val="008175A4"/>
    <w:rsid w:val="00822725"/>
    <w:rsid w:val="00830F89"/>
    <w:rsid w:val="008325F1"/>
    <w:rsid w:val="0083313F"/>
    <w:rsid w:val="00834098"/>
    <w:rsid w:val="0084336E"/>
    <w:rsid w:val="00844B7F"/>
    <w:rsid w:val="0084540B"/>
    <w:rsid w:val="008565E7"/>
    <w:rsid w:val="008600D7"/>
    <w:rsid w:val="00860AA7"/>
    <w:rsid w:val="00860CEC"/>
    <w:rsid w:val="008658E6"/>
    <w:rsid w:val="0086623F"/>
    <w:rsid w:val="00871EA7"/>
    <w:rsid w:val="008845B4"/>
    <w:rsid w:val="00884CA6"/>
    <w:rsid w:val="008872FC"/>
    <w:rsid w:val="00887861"/>
    <w:rsid w:val="00890AE3"/>
    <w:rsid w:val="008912B8"/>
    <w:rsid w:val="008972FC"/>
    <w:rsid w:val="008A515A"/>
    <w:rsid w:val="008A7A3B"/>
    <w:rsid w:val="008B0602"/>
    <w:rsid w:val="008C1A37"/>
    <w:rsid w:val="008C6C54"/>
    <w:rsid w:val="008C6FB8"/>
    <w:rsid w:val="008C7564"/>
    <w:rsid w:val="008D144F"/>
    <w:rsid w:val="008D28FC"/>
    <w:rsid w:val="008E0A4F"/>
    <w:rsid w:val="008F1FF8"/>
    <w:rsid w:val="008F7783"/>
    <w:rsid w:val="009031DB"/>
    <w:rsid w:val="0090335F"/>
    <w:rsid w:val="009043F2"/>
    <w:rsid w:val="0090615C"/>
    <w:rsid w:val="009138CC"/>
    <w:rsid w:val="00915B0D"/>
    <w:rsid w:val="00920FE6"/>
    <w:rsid w:val="00925560"/>
    <w:rsid w:val="0093008C"/>
    <w:rsid w:val="009304A1"/>
    <w:rsid w:val="00932D09"/>
    <w:rsid w:val="00934FCA"/>
    <w:rsid w:val="009377FA"/>
    <w:rsid w:val="00944265"/>
    <w:rsid w:val="00946749"/>
    <w:rsid w:val="009552F0"/>
    <w:rsid w:val="00955931"/>
    <w:rsid w:val="009622B2"/>
    <w:rsid w:val="00963378"/>
    <w:rsid w:val="009636E7"/>
    <w:rsid w:val="00964616"/>
    <w:rsid w:val="0096756F"/>
    <w:rsid w:val="00970E84"/>
    <w:rsid w:val="00974DB4"/>
    <w:rsid w:val="00977EB0"/>
    <w:rsid w:val="00981B69"/>
    <w:rsid w:val="00985EA7"/>
    <w:rsid w:val="00985F9F"/>
    <w:rsid w:val="0098706C"/>
    <w:rsid w:val="00992308"/>
    <w:rsid w:val="009964E8"/>
    <w:rsid w:val="0099767E"/>
    <w:rsid w:val="00997E5A"/>
    <w:rsid w:val="009A2195"/>
    <w:rsid w:val="009A3AE4"/>
    <w:rsid w:val="009A5786"/>
    <w:rsid w:val="009C0DE4"/>
    <w:rsid w:val="009E0DD1"/>
    <w:rsid w:val="009E67B0"/>
    <w:rsid w:val="009F58BB"/>
    <w:rsid w:val="009F6D60"/>
    <w:rsid w:val="009F7AD3"/>
    <w:rsid w:val="00A0164C"/>
    <w:rsid w:val="00A1348B"/>
    <w:rsid w:val="00A145C3"/>
    <w:rsid w:val="00A17453"/>
    <w:rsid w:val="00A1770D"/>
    <w:rsid w:val="00A22947"/>
    <w:rsid w:val="00A26A16"/>
    <w:rsid w:val="00A32FA1"/>
    <w:rsid w:val="00A33EA5"/>
    <w:rsid w:val="00A417A2"/>
    <w:rsid w:val="00A41985"/>
    <w:rsid w:val="00A41E64"/>
    <w:rsid w:val="00A4223F"/>
    <w:rsid w:val="00A43254"/>
    <w:rsid w:val="00A4373B"/>
    <w:rsid w:val="00A55526"/>
    <w:rsid w:val="00A60C01"/>
    <w:rsid w:val="00A613CD"/>
    <w:rsid w:val="00A64AAD"/>
    <w:rsid w:val="00A65487"/>
    <w:rsid w:val="00A702E8"/>
    <w:rsid w:val="00A830EE"/>
    <w:rsid w:val="00A8646F"/>
    <w:rsid w:val="00A91FFD"/>
    <w:rsid w:val="00AA3C2A"/>
    <w:rsid w:val="00AA56A5"/>
    <w:rsid w:val="00AA5A72"/>
    <w:rsid w:val="00AB4208"/>
    <w:rsid w:val="00AC087E"/>
    <w:rsid w:val="00AC4A68"/>
    <w:rsid w:val="00AC5314"/>
    <w:rsid w:val="00AD4721"/>
    <w:rsid w:val="00AD6BA2"/>
    <w:rsid w:val="00AD767E"/>
    <w:rsid w:val="00AE1F72"/>
    <w:rsid w:val="00AE47CF"/>
    <w:rsid w:val="00AF093D"/>
    <w:rsid w:val="00B017D8"/>
    <w:rsid w:val="00B029D4"/>
    <w:rsid w:val="00B03E15"/>
    <w:rsid w:val="00B04903"/>
    <w:rsid w:val="00B04B61"/>
    <w:rsid w:val="00B12708"/>
    <w:rsid w:val="00B1428C"/>
    <w:rsid w:val="00B212C2"/>
    <w:rsid w:val="00B21C7C"/>
    <w:rsid w:val="00B30915"/>
    <w:rsid w:val="00B329DC"/>
    <w:rsid w:val="00B34E02"/>
    <w:rsid w:val="00B37335"/>
    <w:rsid w:val="00B41C69"/>
    <w:rsid w:val="00B43576"/>
    <w:rsid w:val="00B53D53"/>
    <w:rsid w:val="00B5685A"/>
    <w:rsid w:val="00B5714C"/>
    <w:rsid w:val="00B6037E"/>
    <w:rsid w:val="00B61506"/>
    <w:rsid w:val="00B63B32"/>
    <w:rsid w:val="00B72362"/>
    <w:rsid w:val="00B72C7B"/>
    <w:rsid w:val="00B76FCD"/>
    <w:rsid w:val="00B87693"/>
    <w:rsid w:val="00B96D9F"/>
    <w:rsid w:val="00BA0C2C"/>
    <w:rsid w:val="00BA2E86"/>
    <w:rsid w:val="00BA4FCD"/>
    <w:rsid w:val="00BA73C4"/>
    <w:rsid w:val="00BB0D1E"/>
    <w:rsid w:val="00BB2102"/>
    <w:rsid w:val="00BB4B83"/>
    <w:rsid w:val="00BB628A"/>
    <w:rsid w:val="00BD62A0"/>
    <w:rsid w:val="00BD6658"/>
    <w:rsid w:val="00BD7F43"/>
    <w:rsid w:val="00BE09D6"/>
    <w:rsid w:val="00BE1489"/>
    <w:rsid w:val="00BE20B4"/>
    <w:rsid w:val="00BF2686"/>
    <w:rsid w:val="00C07ACA"/>
    <w:rsid w:val="00C16F6E"/>
    <w:rsid w:val="00C2057C"/>
    <w:rsid w:val="00C2509A"/>
    <w:rsid w:val="00C25F25"/>
    <w:rsid w:val="00C30E55"/>
    <w:rsid w:val="00C31C51"/>
    <w:rsid w:val="00C3481B"/>
    <w:rsid w:val="00C41788"/>
    <w:rsid w:val="00C453D6"/>
    <w:rsid w:val="00C46052"/>
    <w:rsid w:val="00C51A5B"/>
    <w:rsid w:val="00C54119"/>
    <w:rsid w:val="00C63324"/>
    <w:rsid w:val="00C77259"/>
    <w:rsid w:val="00C80EBF"/>
    <w:rsid w:val="00C81188"/>
    <w:rsid w:val="00C81EC3"/>
    <w:rsid w:val="00C82568"/>
    <w:rsid w:val="00C9182E"/>
    <w:rsid w:val="00C97E95"/>
    <w:rsid w:val="00CA1DBE"/>
    <w:rsid w:val="00CA242F"/>
    <w:rsid w:val="00CA497A"/>
    <w:rsid w:val="00CA5909"/>
    <w:rsid w:val="00CB03D9"/>
    <w:rsid w:val="00CB5E53"/>
    <w:rsid w:val="00CB60B7"/>
    <w:rsid w:val="00CB6CFA"/>
    <w:rsid w:val="00CC65F1"/>
    <w:rsid w:val="00CC6A22"/>
    <w:rsid w:val="00CC7CB7"/>
    <w:rsid w:val="00CD09C9"/>
    <w:rsid w:val="00CD194B"/>
    <w:rsid w:val="00CD4894"/>
    <w:rsid w:val="00CD5102"/>
    <w:rsid w:val="00CE4272"/>
    <w:rsid w:val="00CF61C3"/>
    <w:rsid w:val="00D0056B"/>
    <w:rsid w:val="00D02133"/>
    <w:rsid w:val="00D038E2"/>
    <w:rsid w:val="00D14310"/>
    <w:rsid w:val="00D14E2B"/>
    <w:rsid w:val="00D15547"/>
    <w:rsid w:val="00D17F0E"/>
    <w:rsid w:val="00D21FCD"/>
    <w:rsid w:val="00D221FF"/>
    <w:rsid w:val="00D24F27"/>
    <w:rsid w:val="00D309B1"/>
    <w:rsid w:val="00D319A9"/>
    <w:rsid w:val="00D34CBE"/>
    <w:rsid w:val="00D42194"/>
    <w:rsid w:val="00D4251A"/>
    <w:rsid w:val="00D461ED"/>
    <w:rsid w:val="00D5120C"/>
    <w:rsid w:val="00D53D61"/>
    <w:rsid w:val="00D57D36"/>
    <w:rsid w:val="00D60F01"/>
    <w:rsid w:val="00D62C17"/>
    <w:rsid w:val="00D63AB4"/>
    <w:rsid w:val="00D66A94"/>
    <w:rsid w:val="00D71954"/>
    <w:rsid w:val="00D758AD"/>
    <w:rsid w:val="00D75AEE"/>
    <w:rsid w:val="00D77E43"/>
    <w:rsid w:val="00D804C4"/>
    <w:rsid w:val="00D87AED"/>
    <w:rsid w:val="00D916E5"/>
    <w:rsid w:val="00D97849"/>
    <w:rsid w:val="00DA3E63"/>
    <w:rsid w:val="00DA5F94"/>
    <w:rsid w:val="00DA7EAC"/>
    <w:rsid w:val="00DB0474"/>
    <w:rsid w:val="00DB6A09"/>
    <w:rsid w:val="00DD0EE4"/>
    <w:rsid w:val="00DD1C5C"/>
    <w:rsid w:val="00DE2B13"/>
    <w:rsid w:val="00DE5FF9"/>
    <w:rsid w:val="00DF1BA0"/>
    <w:rsid w:val="00DF4543"/>
    <w:rsid w:val="00DF598E"/>
    <w:rsid w:val="00DF7537"/>
    <w:rsid w:val="00DF7B1C"/>
    <w:rsid w:val="00E03C8E"/>
    <w:rsid w:val="00E23160"/>
    <w:rsid w:val="00E309ED"/>
    <w:rsid w:val="00E33DC8"/>
    <w:rsid w:val="00E34BA9"/>
    <w:rsid w:val="00E3635E"/>
    <w:rsid w:val="00E40389"/>
    <w:rsid w:val="00E45971"/>
    <w:rsid w:val="00E5793F"/>
    <w:rsid w:val="00E607D3"/>
    <w:rsid w:val="00E630EB"/>
    <w:rsid w:val="00E74E34"/>
    <w:rsid w:val="00E75AE6"/>
    <w:rsid w:val="00E80215"/>
    <w:rsid w:val="00E81CE3"/>
    <w:rsid w:val="00E81D7D"/>
    <w:rsid w:val="00E829D4"/>
    <w:rsid w:val="00E82FEA"/>
    <w:rsid w:val="00E85870"/>
    <w:rsid w:val="00E92044"/>
    <w:rsid w:val="00E957F0"/>
    <w:rsid w:val="00E966E0"/>
    <w:rsid w:val="00EB52A5"/>
    <w:rsid w:val="00EC1E2A"/>
    <w:rsid w:val="00EC3C8B"/>
    <w:rsid w:val="00EC655E"/>
    <w:rsid w:val="00ED0520"/>
    <w:rsid w:val="00ED7B46"/>
    <w:rsid w:val="00EE33CA"/>
    <w:rsid w:val="00EE7A04"/>
    <w:rsid w:val="00EF1E41"/>
    <w:rsid w:val="00EF683C"/>
    <w:rsid w:val="00F04B9B"/>
    <w:rsid w:val="00F0626A"/>
    <w:rsid w:val="00F06353"/>
    <w:rsid w:val="00F07FCA"/>
    <w:rsid w:val="00F149CC"/>
    <w:rsid w:val="00F15209"/>
    <w:rsid w:val="00F154B6"/>
    <w:rsid w:val="00F22781"/>
    <w:rsid w:val="00F314A9"/>
    <w:rsid w:val="00F32305"/>
    <w:rsid w:val="00F333A4"/>
    <w:rsid w:val="00F41241"/>
    <w:rsid w:val="00F41309"/>
    <w:rsid w:val="00F46364"/>
    <w:rsid w:val="00F50B4B"/>
    <w:rsid w:val="00F51D84"/>
    <w:rsid w:val="00F55C60"/>
    <w:rsid w:val="00F55F32"/>
    <w:rsid w:val="00F5774D"/>
    <w:rsid w:val="00F62C63"/>
    <w:rsid w:val="00F64AE0"/>
    <w:rsid w:val="00F7224F"/>
    <w:rsid w:val="00F74AAD"/>
    <w:rsid w:val="00F8003C"/>
    <w:rsid w:val="00F804AF"/>
    <w:rsid w:val="00F812D4"/>
    <w:rsid w:val="00F8359B"/>
    <w:rsid w:val="00F902FE"/>
    <w:rsid w:val="00F909E4"/>
    <w:rsid w:val="00F91310"/>
    <w:rsid w:val="00FA376A"/>
    <w:rsid w:val="00FA3882"/>
    <w:rsid w:val="00FA682B"/>
    <w:rsid w:val="00FB163A"/>
    <w:rsid w:val="00FB18A8"/>
    <w:rsid w:val="00FB33D3"/>
    <w:rsid w:val="00FC03CF"/>
    <w:rsid w:val="00FC5E88"/>
    <w:rsid w:val="00FC616B"/>
    <w:rsid w:val="00FD2103"/>
    <w:rsid w:val="00FD2D1F"/>
    <w:rsid w:val="00FD570B"/>
    <w:rsid w:val="00FE1836"/>
    <w:rsid w:val="00FE785D"/>
    <w:rsid w:val="00FF05A7"/>
    <w:rsid w:val="00FF54DE"/>
    <w:rsid w:val="00FF5801"/>
    <w:rsid w:val="00FF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BD9A3"/>
  <w15:docId w15:val="{572BF1A2-4F55-4F69-95AB-3EAD9786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2C2"/>
    <w:rPr>
      <w:rFonts w:ascii="Verdana" w:hAnsi="Verdana"/>
      <w:spacing w:val="10"/>
      <w:sz w:val="24"/>
      <w:szCs w:val="16"/>
    </w:rPr>
  </w:style>
  <w:style w:type="paragraph" w:styleId="Heading1">
    <w:name w:val="heading 1"/>
    <w:basedOn w:val="Normal"/>
    <w:next w:val="Normal"/>
    <w:qFormat/>
    <w:rsid w:val="00DA7EAC"/>
    <w:pPr>
      <w:spacing w:after="80"/>
      <w:jc w:val="center"/>
      <w:outlineLvl w:val="0"/>
    </w:pPr>
    <w:rPr>
      <w:b/>
      <w:caps/>
      <w:spacing w:val="20"/>
    </w:rPr>
  </w:style>
  <w:style w:type="paragraph" w:styleId="Heading2">
    <w:name w:val="heading 2"/>
    <w:basedOn w:val="Normal"/>
    <w:next w:val="Normal"/>
    <w:link w:val="Heading2Char"/>
    <w:uiPriority w:val="9"/>
    <w:qFormat/>
    <w:rsid w:val="004B06DE"/>
    <w:pPr>
      <w:spacing w:before="40"/>
      <w:jc w:val="center"/>
      <w:outlineLvl w:val="1"/>
    </w:pPr>
    <w:rPr>
      <w:b/>
    </w:rPr>
  </w:style>
  <w:style w:type="paragraph" w:styleId="Heading3">
    <w:name w:val="heading 3"/>
    <w:basedOn w:val="Normal"/>
    <w:next w:val="Normal"/>
    <w:link w:val="Heading3Char"/>
    <w:semiHidden/>
    <w:unhideWhenUsed/>
    <w:qFormat/>
    <w:rsid w:val="0052359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F902FE"/>
    <w:pPr>
      <w:tabs>
        <w:tab w:val="center" w:pos="4320"/>
        <w:tab w:val="right" w:pos="8640"/>
      </w:tabs>
    </w:pPr>
    <w:rPr>
      <w:rFonts w:ascii="Arial" w:hAnsi="Arial"/>
      <w:spacing w:val="0"/>
      <w:sz w:val="28"/>
      <w:szCs w:val="24"/>
    </w:rPr>
  </w:style>
  <w:style w:type="character" w:customStyle="1" w:styleId="HeaderChar">
    <w:name w:val="Header Char"/>
    <w:basedOn w:val="DefaultParagraphFont"/>
    <w:link w:val="Header"/>
    <w:rsid w:val="00F902FE"/>
    <w:rPr>
      <w:rFonts w:ascii="Arial" w:hAnsi="Arial"/>
      <w:sz w:val="28"/>
      <w:szCs w:val="24"/>
    </w:rPr>
  </w:style>
  <w:style w:type="character" w:styleId="Hyperlink">
    <w:name w:val="Hyperlink"/>
    <w:uiPriority w:val="99"/>
    <w:rsid w:val="00F902FE"/>
    <w:rPr>
      <w:color w:val="0000FF"/>
      <w:u w:val="single"/>
    </w:rPr>
  </w:style>
  <w:style w:type="paragraph" w:styleId="ListParagraph">
    <w:name w:val="List Paragraph"/>
    <w:basedOn w:val="Normal"/>
    <w:uiPriority w:val="34"/>
    <w:qFormat/>
    <w:rsid w:val="00C2509A"/>
    <w:pPr>
      <w:ind w:left="720"/>
      <w:contextualSpacing/>
    </w:pPr>
  </w:style>
  <w:style w:type="paragraph" w:styleId="Footer">
    <w:name w:val="footer"/>
    <w:basedOn w:val="Normal"/>
    <w:link w:val="FooterChar"/>
    <w:rsid w:val="001E3A7F"/>
    <w:pPr>
      <w:tabs>
        <w:tab w:val="center" w:pos="4680"/>
        <w:tab w:val="right" w:pos="9360"/>
      </w:tabs>
    </w:pPr>
  </w:style>
  <w:style w:type="character" w:customStyle="1" w:styleId="FooterChar">
    <w:name w:val="Footer Char"/>
    <w:basedOn w:val="DefaultParagraphFont"/>
    <w:link w:val="Footer"/>
    <w:rsid w:val="001E3A7F"/>
    <w:rPr>
      <w:rFonts w:ascii="Tahoma" w:hAnsi="Tahoma"/>
      <w:spacing w:val="10"/>
      <w:sz w:val="16"/>
      <w:szCs w:val="16"/>
    </w:rPr>
  </w:style>
  <w:style w:type="paragraph" w:customStyle="1" w:styleId="TableStyle2">
    <w:name w:val="Table Style 2"/>
    <w:rsid w:val="00FD2103"/>
    <w:rPr>
      <w:rFonts w:ascii="Helvetica" w:eastAsia="Helvetica" w:hAnsi="Helvetica" w:cs="Helvetica"/>
      <w:color w:val="000000"/>
    </w:rPr>
  </w:style>
  <w:style w:type="character" w:styleId="CommentReference">
    <w:name w:val="annotation reference"/>
    <w:basedOn w:val="DefaultParagraphFont"/>
    <w:rsid w:val="008B0602"/>
    <w:rPr>
      <w:sz w:val="16"/>
      <w:szCs w:val="16"/>
    </w:rPr>
  </w:style>
  <w:style w:type="paragraph" w:styleId="CommentText">
    <w:name w:val="annotation text"/>
    <w:basedOn w:val="Normal"/>
    <w:link w:val="CommentTextChar"/>
    <w:rsid w:val="008B0602"/>
    <w:rPr>
      <w:sz w:val="20"/>
      <w:szCs w:val="20"/>
    </w:rPr>
  </w:style>
  <w:style w:type="character" w:customStyle="1" w:styleId="CommentTextChar">
    <w:name w:val="Comment Text Char"/>
    <w:basedOn w:val="DefaultParagraphFont"/>
    <w:link w:val="CommentText"/>
    <w:rsid w:val="008B0602"/>
    <w:rPr>
      <w:rFonts w:ascii="Tahoma" w:hAnsi="Tahoma"/>
      <w:spacing w:val="10"/>
    </w:rPr>
  </w:style>
  <w:style w:type="paragraph" w:styleId="CommentSubject">
    <w:name w:val="annotation subject"/>
    <w:basedOn w:val="CommentText"/>
    <w:next w:val="CommentText"/>
    <w:link w:val="CommentSubjectChar"/>
    <w:rsid w:val="008B0602"/>
    <w:rPr>
      <w:b/>
      <w:bCs/>
    </w:rPr>
  </w:style>
  <w:style w:type="character" w:customStyle="1" w:styleId="CommentSubjectChar">
    <w:name w:val="Comment Subject Char"/>
    <w:basedOn w:val="CommentTextChar"/>
    <w:link w:val="CommentSubject"/>
    <w:rsid w:val="008B0602"/>
    <w:rPr>
      <w:rFonts w:ascii="Tahoma" w:hAnsi="Tahoma"/>
      <w:b/>
      <w:bCs/>
      <w:spacing w:val="10"/>
    </w:rPr>
  </w:style>
  <w:style w:type="character" w:customStyle="1" w:styleId="Heading2Char">
    <w:name w:val="Heading 2 Char"/>
    <w:basedOn w:val="DefaultParagraphFont"/>
    <w:link w:val="Heading2"/>
    <w:uiPriority w:val="9"/>
    <w:rsid w:val="004B06DE"/>
    <w:rPr>
      <w:rFonts w:ascii="Verdana" w:hAnsi="Verdana"/>
      <w:b/>
      <w:spacing w:val="10"/>
      <w:sz w:val="24"/>
      <w:szCs w:val="16"/>
    </w:rPr>
  </w:style>
  <w:style w:type="paragraph" w:styleId="NormalWeb">
    <w:name w:val="Normal (Web)"/>
    <w:basedOn w:val="Normal"/>
    <w:uiPriority w:val="99"/>
    <w:unhideWhenUsed/>
    <w:rsid w:val="00162F78"/>
    <w:pPr>
      <w:spacing w:before="100" w:beforeAutospacing="1" w:after="100" w:afterAutospacing="1"/>
    </w:pPr>
    <w:rPr>
      <w:rFonts w:ascii="Times New Roman" w:hAnsi="Times New Roman"/>
      <w:spacing w:val="0"/>
      <w:szCs w:val="24"/>
    </w:rPr>
  </w:style>
  <w:style w:type="character" w:styleId="Strong">
    <w:name w:val="Strong"/>
    <w:basedOn w:val="DefaultParagraphFont"/>
    <w:uiPriority w:val="22"/>
    <w:qFormat/>
    <w:rsid w:val="00981B69"/>
    <w:rPr>
      <w:rFonts w:ascii="Verdana" w:hAnsi="Verdana"/>
      <w:b/>
      <w:bCs/>
      <w:sz w:val="28"/>
    </w:rPr>
  </w:style>
  <w:style w:type="paragraph" w:styleId="TOCHeading">
    <w:name w:val="TOC Heading"/>
    <w:basedOn w:val="Heading1"/>
    <w:next w:val="Normal"/>
    <w:uiPriority w:val="39"/>
    <w:semiHidden/>
    <w:unhideWhenUsed/>
    <w:qFormat/>
    <w:rsid w:val="00333DC1"/>
    <w:pPr>
      <w:keepNext/>
      <w:keepLines/>
      <w:spacing w:before="480" w:after="0" w:line="276" w:lineRule="auto"/>
      <w:jc w:val="left"/>
      <w:outlineLvl w:val="9"/>
    </w:pPr>
    <w:rPr>
      <w:rFonts w:asciiTheme="majorHAnsi" w:eastAsiaTheme="majorEastAsia" w:hAnsiTheme="majorHAnsi" w:cstheme="majorBidi"/>
      <w:bCs/>
      <w:caps w:val="0"/>
      <w:color w:val="365F91" w:themeColor="accent1" w:themeShade="BF"/>
      <w:spacing w:val="0"/>
      <w:sz w:val="28"/>
      <w:szCs w:val="28"/>
      <w:lang w:eastAsia="ja-JP"/>
    </w:rPr>
  </w:style>
  <w:style w:type="paragraph" w:styleId="TOC2">
    <w:name w:val="toc 2"/>
    <w:basedOn w:val="Normal"/>
    <w:next w:val="Normal"/>
    <w:autoRedefine/>
    <w:uiPriority w:val="39"/>
    <w:rsid w:val="00333DC1"/>
    <w:pPr>
      <w:spacing w:after="100"/>
      <w:ind w:left="160"/>
    </w:pPr>
  </w:style>
  <w:style w:type="character" w:customStyle="1" w:styleId="Heading3Char">
    <w:name w:val="Heading 3 Char"/>
    <w:basedOn w:val="DefaultParagraphFont"/>
    <w:link w:val="Heading3"/>
    <w:semiHidden/>
    <w:rsid w:val="0052359E"/>
    <w:rPr>
      <w:rFonts w:asciiTheme="majorHAnsi" w:eastAsiaTheme="majorEastAsia" w:hAnsiTheme="majorHAnsi" w:cstheme="majorBidi"/>
      <w:b/>
      <w:bCs/>
      <w:color w:val="4F81BD" w:themeColor="accent1"/>
      <w:spacing w:val="10"/>
      <w:sz w:val="24"/>
      <w:szCs w:val="16"/>
    </w:rPr>
  </w:style>
  <w:style w:type="paragraph" w:styleId="TOC3">
    <w:name w:val="toc 3"/>
    <w:basedOn w:val="Normal"/>
    <w:next w:val="Normal"/>
    <w:autoRedefine/>
    <w:uiPriority w:val="39"/>
    <w:rsid w:val="008C6FB8"/>
    <w:pPr>
      <w:spacing w:after="100"/>
      <w:ind w:left="480"/>
    </w:pPr>
  </w:style>
  <w:style w:type="character" w:styleId="UnresolvedMention">
    <w:name w:val="Unresolved Mention"/>
    <w:basedOn w:val="DefaultParagraphFont"/>
    <w:uiPriority w:val="99"/>
    <w:semiHidden/>
    <w:unhideWhenUsed/>
    <w:rsid w:val="005E7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276">
      <w:bodyDiv w:val="1"/>
      <w:marLeft w:val="0"/>
      <w:marRight w:val="0"/>
      <w:marTop w:val="0"/>
      <w:marBottom w:val="0"/>
      <w:divBdr>
        <w:top w:val="none" w:sz="0" w:space="0" w:color="auto"/>
        <w:left w:val="none" w:sz="0" w:space="0" w:color="auto"/>
        <w:bottom w:val="none" w:sz="0" w:space="0" w:color="auto"/>
        <w:right w:val="none" w:sz="0" w:space="0" w:color="auto"/>
      </w:divBdr>
      <w:divsChild>
        <w:div w:id="936981380">
          <w:marLeft w:val="0"/>
          <w:marRight w:val="0"/>
          <w:marTop w:val="0"/>
          <w:marBottom w:val="0"/>
          <w:divBdr>
            <w:top w:val="none" w:sz="0" w:space="0" w:color="auto"/>
            <w:left w:val="none" w:sz="0" w:space="0" w:color="auto"/>
            <w:bottom w:val="none" w:sz="0" w:space="0" w:color="auto"/>
            <w:right w:val="none" w:sz="0" w:space="0" w:color="auto"/>
          </w:divBdr>
        </w:div>
        <w:div w:id="1949966614">
          <w:marLeft w:val="0"/>
          <w:marRight w:val="0"/>
          <w:marTop w:val="0"/>
          <w:marBottom w:val="0"/>
          <w:divBdr>
            <w:top w:val="none" w:sz="0" w:space="0" w:color="auto"/>
            <w:left w:val="none" w:sz="0" w:space="0" w:color="auto"/>
            <w:bottom w:val="none" w:sz="0" w:space="0" w:color="auto"/>
            <w:right w:val="none" w:sz="0" w:space="0" w:color="auto"/>
          </w:divBdr>
        </w:div>
        <w:div w:id="1263419167">
          <w:marLeft w:val="0"/>
          <w:marRight w:val="0"/>
          <w:marTop w:val="0"/>
          <w:marBottom w:val="0"/>
          <w:divBdr>
            <w:top w:val="none" w:sz="0" w:space="0" w:color="auto"/>
            <w:left w:val="none" w:sz="0" w:space="0" w:color="auto"/>
            <w:bottom w:val="none" w:sz="0" w:space="0" w:color="auto"/>
            <w:right w:val="none" w:sz="0" w:space="0" w:color="auto"/>
          </w:divBdr>
        </w:div>
        <w:div w:id="894005923">
          <w:marLeft w:val="0"/>
          <w:marRight w:val="0"/>
          <w:marTop w:val="0"/>
          <w:marBottom w:val="0"/>
          <w:divBdr>
            <w:top w:val="none" w:sz="0" w:space="0" w:color="auto"/>
            <w:left w:val="none" w:sz="0" w:space="0" w:color="auto"/>
            <w:bottom w:val="none" w:sz="0" w:space="0" w:color="auto"/>
            <w:right w:val="none" w:sz="0" w:space="0" w:color="auto"/>
          </w:divBdr>
        </w:div>
        <w:div w:id="313871521">
          <w:marLeft w:val="0"/>
          <w:marRight w:val="0"/>
          <w:marTop w:val="0"/>
          <w:marBottom w:val="0"/>
          <w:divBdr>
            <w:top w:val="none" w:sz="0" w:space="0" w:color="auto"/>
            <w:left w:val="none" w:sz="0" w:space="0" w:color="auto"/>
            <w:bottom w:val="none" w:sz="0" w:space="0" w:color="auto"/>
            <w:right w:val="none" w:sz="0" w:space="0" w:color="auto"/>
          </w:divBdr>
        </w:div>
        <w:div w:id="1384985370">
          <w:marLeft w:val="0"/>
          <w:marRight w:val="0"/>
          <w:marTop w:val="0"/>
          <w:marBottom w:val="0"/>
          <w:divBdr>
            <w:top w:val="none" w:sz="0" w:space="0" w:color="auto"/>
            <w:left w:val="none" w:sz="0" w:space="0" w:color="auto"/>
            <w:bottom w:val="none" w:sz="0" w:space="0" w:color="auto"/>
            <w:right w:val="none" w:sz="0" w:space="0" w:color="auto"/>
          </w:divBdr>
        </w:div>
      </w:divsChild>
    </w:div>
    <w:div w:id="114371950">
      <w:bodyDiv w:val="1"/>
      <w:marLeft w:val="0"/>
      <w:marRight w:val="0"/>
      <w:marTop w:val="0"/>
      <w:marBottom w:val="0"/>
      <w:divBdr>
        <w:top w:val="none" w:sz="0" w:space="0" w:color="auto"/>
        <w:left w:val="none" w:sz="0" w:space="0" w:color="auto"/>
        <w:bottom w:val="none" w:sz="0" w:space="0" w:color="auto"/>
        <w:right w:val="none" w:sz="0" w:space="0" w:color="auto"/>
      </w:divBdr>
      <w:divsChild>
        <w:div w:id="247621549">
          <w:marLeft w:val="0"/>
          <w:marRight w:val="0"/>
          <w:marTop w:val="0"/>
          <w:marBottom w:val="0"/>
          <w:divBdr>
            <w:top w:val="none" w:sz="0" w:space="0" w:color="auto"/>
            <w:left w:val="none" w:sz="0" w:space="0" w:color="auto"/>
            <w:bottom w:val="none" w:sz="0" w:space="0" w:color="auto"/>
            <w:right w:val="none" w:sz="0" w:space="0" w:color="auto"/>
          </w:divBdr>
        </w:div>
      </w:divsChild>
    </w:div>
    <w:div w:id="126705662">
      <w:bodyDiv w:val="1"/>
      <w:marLeft w:val="0"/>
      <w:marRight w:val="0"/>
      <w:marTop w:val="0"/>
      <w:marBottom w:val="0"/>
      <w:divBdr>
        <w:top w:val="none" w:sz="0" w:space="0" w:color="auto"/>
        <w:left w:val="none" w:sz="0" w:space="0" w:color="auto"/>
        <w:bottom w:val="none" w:sz="0" w:space="0" w:color="auto"/>
        <w:right w:val="none" w:sz="0" w:space="0" w:color="auto"/>
      </w:divBdr>
    </w:div>
    <w:div w:id="249774182">
      <w:bodyDiv w:val="1"/>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
        <w:div w:id="636573939">
          <w:marLeft w:val="0"/>
          <w:marRight w:val="0"/>
          <w:marTop w:val="0"/>
          <w:marBottom w:val="0"/>
          <w:divBdr>
            <w:top w:val="none" w:sz="0" w:space="0" w:color="auto"/>
            <w:left w:val="none" w:sz="0" w:space="0" w:color="auto"/>
            <w:bottom w:val="none" w:sz="0" w:space="0" w:color="auto"/>
            <w:right w:val="none" w:sz="0" w:space="0" w:color="auto"/>
          </w:divBdr>
        </w:div>
      </w:divsChild>
    </w:div>
    <w:div w:id="320349325">
      <w:bodyDiv w:val="1"/>
      <w:marLeft w:val="0"/>
      <w:marRight w:val="0"/>
      <w:marTop w:val="0"/>
      <w:marBottom w:val="0"/>
      <w:divBdr>
        <w:top w:val="none" w:sz="0" w:space="0" w:color="auto"/>
        <w:left w:val="none" w:sz="0" w:space="0" w:color="auto"/>
        <w:bottom w:val="none" w:sz="0" w:space="0" w:color="auto"/>
        <w:right w:val="none" w:sz="0" w:space="0" w:color="auto"/>
      </w:divBdr>
    </w:div>
    <w:div w:id="600643416">
      <w:bodyDiv w:val="1"/>
      <w:marLeft w:val="0"/>
      <w:marRight w:val="0"/>
      <w:marTop w:val="0"/>
      <w:marBottom w:val="0"/>
      <w:divBdr>
        <w:top w:val="none" w:sz="0" w:space="0" w:color="auto"/>
        <w:left w:val="none" w:sz="0" w:space="0" w:color="auto"/>
        <w:bottom w:val="none" w:sz="0" w:space="0" w:color="auto"/>
        <w:right w:val="none" w:sz="0" w:space="0" w:color="auto"/>
      </w:divBdr>
    </w:div>
    <w:div w:id="681203012">
      <w:bodyDiv w:val="1"/>
      <w:marLeft w:val="0"/>
      <w:marRight w:val="0"/>
      <w:marTop w:val="0"/>
      <w:marBottom w:val="0"/>
      <w:divBdr>
        <w:top w:val="none" w:sz="0" w:space="0" w:color="auto"/>
        <w:left w:val="none" w:sz="0" w:space="0" w:color="auto"/>
        <w:bottom w:val="none" w:sz="0" w:space="0" w:color="auto"/>
        <w:right w:val="none" w:sz="0" w:space="0" w:color="auto"/>
      </w:divBdr>
      <w:divsChild>
        <w:div w:id="1698507733">
          <w:marLeft w:val="0"/>
          <w:marRight w:val="0"/>
          <w:marTop w:val="0"/>
          <w:marBottom w:val="0"/>
          <w:divBdr>
            <w:top w:val="none" w:sz="0" w:space="0" w:color="auto"/>
            <w:left w:val="none" w:sz="0" w:space="0" w:color="auto"/>
            <w:bottom w:val="none" w:sz="0" w:space="0" w:color="auto"/>
            <w:right w:val="none" w:sz="0" w:space="0" w:color="auto"/>
          </w:divBdr>
        </w:div>
        <w:div w:id="230387600">
          <w:marLeft w:val="0"/>
          <w:marRight w:val="0"/>
          <w:marTop w:val="0"/>
          <w:marBottom w:val="0"/>
          <w:divBdr>
            <w:top w:val="none" w:sz="0" w:space="0" w:color="auto"/>
            <w:left w:val="none" w:sz="0" w:space="0" w:color="auto"/>
            <w:bottom w:val="none" w:sz="0" w:space="0" w:color="auto"/>
            <w:right w:val="none" w:sz="0" w:space="0" w:color="auto"/>
          </w:divBdr>
        </w:div>
        <w:div w:id="445466190">
          <w:marLeft w:val="0"/>
          <w:marRight w:val="0"/>
          <w:marTop w:val="0"/>
          <w:marBottom w:val="0"/>
          <w:divBdr>
            <w:top w:val="none" w:sz="0" w:space="0" w:color="auto"/>
            <w:left w:val="none" w:sz="0" w:space="0" w:color="auto"/>
            <w:bottom w:val="none" w:sz="0" w:space="0" w:color="auto"/>
            <w:right w:val="none" w:sz="0" w:space="0" w:color="auto"/>
          </w:divBdr>
        </w:div>
        <w:div w:id="1151751930">
          <w:marLeft w:val="0"/>
          <w:marRight w:val="0"/>
          <w:marTop w:val="0"/>
          <w:marBottom w:val="0"/>
          <w:divBdr>
            <w:top w:val="none" w:sz="0" w:space="0" w:color="auto"/>
            <w:left w:val="none" w:sz="0" w:space="0" w:color="auto"/>
            <w:bottom w:val="none" w:sz="0" w:space="0" w:color="auto"/>
            <w:right w:val="none" w:sz="0" w:space="0" w:color="auto"/>
          </w:divBdr>
        </w:div>
        <w:div w:id="1765153015">
          <w:marLeft w:val="0"/>
          <w:marRight w:val="0"/>
          <w:marTop w:val="0"/>
          <w:marBottom w:val="0"/>
          <w:divBdr>
            <w:top w:val="none" w:sz="0" w:space="0" w:color="auto"/>
            <w:left w:val="none" w:sz="0" w:space="0" w:color="auto"/>
            <w:bottom w:val="none" w:sz="0" w:space="0" w:color="auto"/>
            <w:right w:val="none" w:sz="0" w:space="0" w:color="auto"/>
          </w:divBdr>
        </w:div>
        <w:div w:id="1306931946">
          <w:marLeft w:val="0"/>
          <w:marRight w:val="0"/>
          <w:marTop w:val="0"/>
          <w:marBottom w:val="0"/>
          <w:divBdr>
            <w:top w:val="none" w:sz="0" w:space="0" w:color="auto"/>
            <w:left w:val="none" w:sz="0" w:space="0" w:color="auto"/>
            <w:bottom w:val="none" w:sz="0" w:space="0" w:color="auto"/>
            <w:right w:val="none" w:sz="0" w:space="0" w:color="auto"/>
          </w:divBdr>
        </w:div>
        <w:div w:id="1529176898">
          <w:marLeft w:val="0"/>
          <w:marRight w:val="0"/>
          <w:marTop w:val="0"/>
          <w:marBottom w:val="0"/>
          <w:divBdr>
            <w:top w:val="none" w:sz="0" w:space="0" w:color="auto"/>
            <w:left w:val="none" w:sz="0" w:space="0" w:color="auto"/>
            <w:bottom w:val="none" w:sz="0" w:space="0" w:color="auto"/>
            <w:right w:val="none" w:sz="0" w:space="0" w:color="auto"/>
          </w:divBdr>
        </w:div>
        <w:div w:id="111287682">
          <w:marLeft w:val="0"/>
          <w:marRight w:val="0"/>
          <w:marTop w:val="0"/>
          <w:marBottom w:val="0"/>
          <w:divBdr>
            <w:top w:val="none" w:sz="0" w:space="0" w:color="auto"/>
            <w:left w:val="none" w:sz="0" w:space="0" w:color="auto"/>
            <w:bottom w:val="none" w:sz="0" w:space="0" w:color="auto"/>
            <w:right w:val="none" w:sz="0" w:space="0" w:color="auto"/>
          </w:divBdr>
        </w:div>
        <w:div w:id="312177695">
          <w:marLeft w:val="0"/>
          <w:marRight w:val="0"/>
          <w:marTop w:val="0"/>
          <w:marBottom w:val="0"/>
          <w:divBdr>
            <w:top w:val="none" w:sz="0" w:space="0" w:color="auto"/>
            <w:left w:val="none" w:sz="0" w:space="0" w:color="auto"/>
            <w:bottom w:val="none" w:sz="0" w:space="0" w:color="auto"/>
            <w:right w:val="none" w:sz="0" w:space="0" w:color="auto"/>
          </w:divBdr>
        </w:div>
        <w:div w:id="1961296247">
          <w:marLeft w:val="0"/>
          <w:marRight w:val="0"/>
          <w:marTop w:val="0"/>
          <w:marBottom w:val="0"/>
          <w:divBdr>
            <w:top w:val="none" w:sz="0" w:space="0" w:color="auto"/>
            <w:left w:val="none" w:sz="0" w:space="0" w:color="auto"/>
            <w:bottom w:val="none" w:sz="0" w:space="0" w:color="auto"/>
            <w:right w:val="none" w:sz="0" w:space="0" w:color="auto"/>
          </w:divBdr>
        </w:div>
      </w:divsChild>
    </w:div>
    <w:div w:id="767241455">
      <w:bodyDiv w:val="1"/>
      <w:marLeft w:val="0"/>
      <w:marRight w:val="0"/>
      <w:marTop w:val="0"/>
      <w:marBottom w:val="0"/>
      <w:divBdr>
        <w:top w:val="none" w:sz="0" w:space="0" w:color="auto"/>
        <w:left w:val="none" w:sz="0" w:space="0" w:color="auto"/>
        <w:bottom w:val="none" w:sz="0" w:space="0" w:color="auto"/>
        <w:right w:val="none" w:sz="0" w:space="0" w:color="auto"/>
      </w:divBdr>
      <w:divsChild>
        <w:div w:id="1975913928">
          <w:marLeft w:val="0"/>
          <w:marRight w:val="0"/>
          <w:marTop w:val="0"/>
          <w:marBottom w:val="0"/>
          <w:divBdr>
            <w:top w:val="none" w:sz="0" w:space="0" w:color="auto"/>
            <w:left w:val="none" w:sz="0" w:space="0" w:color="auto"/>
            <w:bottom w:val="none" w:sz="0" w:space="0" w:color="auto"/>
            <w:right w:val="none" w:sz="0" w:space="0" w:color="auto"/>
          </w:divBdr>
        </w:div>
        <w:div w:id="1163858949">
          <w:marLeft w:val="0"/>
          <w:marRight w:val="0"/>
          <w:marTop w:val="0"/>
          <w:marBottom w:val="0"/>
          <w:divBdr>
            <w:top w:val="none" w:sz="0" w:space="0" w:color="auto"/>
            <w:left w:val="none" w:sz="0" w:space="0" w:color="auto"/>
            <w:bottom w:val="none" w:sz="0" w:space="0" w:color="auto"/>
            <w:right w:val="none" w:sz="0" w:space="0" w:color="auto"/>
          </w:divBdr>
        </w:div>
        <w:div w:id="245578703">
          <w:marLeft w:val="0"/>
          <w:marRight w:val="0"/>
          <w:marTop w:val="0"/>
          <w:marBottom w:val="0"/>
          <w:divBdr>
            <w:top w:val="none" w:sz="0" w:space="0" w:color="auto"/>
            <w:left w:val="none" w:sz="0" w:space="0" w:color="auto"/>
            <w:bottom w:val="none" w:sz="0" w:space="0" w:color="auto"/>
            <w:right w:val="none" w:sz="0" w:space="0" w:color="auto"/>
          </w:divBdr>
        </w:div>
        <w:div w:id="284314153">
          <w:marLeft w:val="0"/>
          <w:marRight w:val="0"/>
          <w:marTop w:val="0"/>
          <w:marBottom w:val="0"/>
          <w:divBdr>
            <w:top w:val="none" w:sz="0" w:space="0" w:color="auto"/>
            <w:left w:val="none" w:sz="0" w:space="0" w:color="auto"/>
            <w:bottom w:val="none" w:sz="0" w:space="0" w:color="auto"/>
            <w:right w:val="none" w:sz="0" w:space="0" w:color="auto"/>
          </w:divBdr>
        </w:div>
      </w:divsChild>
    </w:div>
    <w:div w:id="797799732">
      <w:bodyDiv w:val="1"/>
      <w:marLeft w:val="0"/>
      <w:marRight w:val="0"/>
      <w:marTop w:val="0"/>
      <w:marBottom w:val="0"/>
      <w:divBdr>
        <w:top w:val="none" w:sz="0" w:space="0" w:color="auto"/>
        <w:left w:val="none" w:sz="0" w:space="0" w:color="auto"/>
        <w:bottom w:val="none" w:sz="0" w:space="0" w:color="auto"/>
        <w:right w:val="none" w:sz="0" w:space="0" w:color="auto"/>
      </w:divBdr>
      <w:divsChild>
        <w:div w:id="1282763501">
          <w:marLeft w:val="0"/>
          <w:marRight w:val="0"/>
          <w:marTop w:val="0"/>
          <w:marBottom w:val="0"/>
          <w:divBdr>
            <w:top w:val="none" w:sz="0" w:space="0" w:color="auto"/>
            <w:left w:val="none" w:sz="0" w:space="0" w:color="auto"/>
            <w:bottom w:val="none" w:sz="0" w:space="0" w:color="auto"/>
            <w:right w:val="none" w:sz="0" w:space="0" w:color="auto"/>
          </w:divBdr>
          <w:divsChild>
            <w:div w:id="960264523">
              <w:marLeft w:val="0"/>
              <w:marRight w:val="0"/>
              <w:marTop w:val="0"/>
              <w:marBottom w:val="0"/>
              <w:divBdr>
                <w:top w:val="none" w:sz="0" w:space="0" w:color="auto"/>
                <w:left w:val="none" w:sz="0" w:space="0" w:color="auto"/>
                <w:bottom w:val="none" w:sz="0" w:space="0" w:color="auto"/>
                <w:right w:val="none" w:sz="0" w:space="0" w:color="auto"/>
              </w:divBdr>
              <w:divsChild>
                <w:div w:id="1763601853">
                  <w:marLeft w:val="0"/>
                  <w:marRight w:val="0"/>
                  <w:marTop w:val="0"/>
                  <w:marBottom w:val="0"/>
                  <w:divBdr>
                    <w:top w:val="none" w:sz="0" w:space="0" w:color="auto"/>
                    <w:left w:val="none" w:sz="0" w:space="0" w:color="auto"/>
                    <w:bottom w:val="none" w:sz="0" w:space="0" w:color="auto"/>
                    <w:right w:val="none" w:sz="0" w:space="0" w:color="auto"/>
                  </w:divBdr>
                </w:div>
                <w:div w:id="627323889">
                  <w:marLeft w:val="0"/>
                  <w:marRight w:val="0"/>
                  <w:marTop w:val="0"/>
                  <w:marBottom w:val="0"/>
                  <w:divBdr>
                    <w:top w:val="none" w:sz="0" w:space="0" w:color="auto"/>
                    <w:left w:val="none" w:sz="0" w:space="0" w:color="auto"/>
                    <w:bottom w:val="none" w:sz="0" w:space="0" w:color="auto"/>
                    <w:right w:val="none" w:sz="0" w:space="0" w:color="auto"/>
                  </w:divBdr>
                </w:div>
                <w:div w:id="8649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7007">
      <w:bodyDiv w:val="1"/>
      <w:marLeft w:val="0"/>
      <w:marRight w:val="0"/>
      <w:marTop w:val="0"/>
      <w:marBottom w:val="0"/>
      <w:divBdr>
        <w:top w:val="none" w:sz="0" w:space="0" w:color="auto"/>
        <w:left w:val="none" w:sz="0" w:space="0" w:color="auto"/>
        <w:bottom w:val="none" w:sz="0" w:space="0" w:color="auto"/>
        <w:right w:val="none" w:sz="0" w:space="0" w:color="auto"/>
      </w:divBdr>
      <w:divsChild>
        <w:div w:id="456796133">
          <w:marLeft w:val="0"/>
          <w:marRight w:val="0"/>
          <w:marTop w:val="0"/>
          <w:marBottom w:val="0"/>
          <w:divBdr>
            <w:top w:val="none" w:sz="0" w:space="0" w:color="auto"/>
            <w:left w:val="none" w:sz="0" w:space="0" w:color="auto"/>
            <w:bottom w:val="none" w:sz="0" w:space="0" w:color="auto"/>
            <w:right w:val="none" w:sz="0" w:space="0" w:color="auto"/>
          </w:divBdr>
        </w:div>
        <w:div w:id="197475420">
          <w:marLeft w:val="0"/>
          <w:marRight w:val="0"/>
          <w:marTop w:val="0"/>
          <w:marBottom w:val="0"/>
          <w:divBdr>
            <w:top w:val="none" w:sz="0" w:space="0" w:color="auto"/>
            <w:left w:val="none" w:sz="0" w:space="0" w:color="auto"/>
            <w:bottom w:val="none" w:sz="0" w:space="0" w:color="auto"/>
            <w:right w:val="none" w:sz="0" w:space="0" w:color="auto"/>
          </w:divBdr>
        </w:div>
      </w:divsChild>
    </w:div>
    <w:div w:id="1064135734">
      <w:bodyDiv w:val="1"/>
      <w:marLeft w:val="0"/>
      <w:marRight w:val="0"/>
      <w:marTop w:val="0"/>
      <w:marBottom w:val="0"/>
      <w:divBdr>
        <w:top w:val="none" w:sz="0" w:space="0" w:color="auto"/>
        <w:left w:val="none" w:sz="0" w:space="0" w:color="auto"/>
        <w:bottom w:val="none" w:sz="0" w:space="0" w:color="auto"/>
        <w:right w:val="none" w:sz="0" w:space="0" w:color="auto"/>
      </w:divBdr>
      <w:divsChild>
        <w:div w:id="1195072558">
          <w:marLeft w:val="0"/>
          <w:marRight w:val="0"/>
          <w:marTop w:val="0"/>
          <w:marBottom w:val="0"/>
          <w:divBdr>
            <w:top w:val="none" w:sz="0" w:space="0" w:color="auto"/>
            <w:left w:val="none" w:sz="0" w:space="0" w:color="auto"/>
            <w:bottom w:val="none" w:sz="0" w:space="0" w:color="auto"/>
            <w:right w:val="none" w:sz="0" w:space="0" w:color="auto"/>
          </w:divBdr>
        </w:div>
        <w:div w:id="1752697438">
          <w:marLeft w:val="0"/>
          <w:marRight w:val="0"/>
          <w:marTop w:val="0"/>
          <w:marBottom w:val="0"/>
          <w:divBdr>
            <w:top w:val="none" w:sz="0" w:space="0" w:color="auto"/>
            <w:left w:val="none" w:sz="0" w:space="0" w:color="auto"/>
            <w:bottom w:val="none" w:sz="0" w:space="0" w:color="auto"/>
            <w:right w:val="none" w:sz="0" w:space="0" w:color="auto"/>
          </w:divBdr>
        </w:div>
        <w:div w:id="1096444042">
          <w:marLeft w:val="0"/>
          <w:marRight w:val="0"/>
          <w:marTop w:val="0"/>
          <w:marBottom w:val="0"/>
          <w:divBdr>
            <w:top w:val="none" w:sz="0" w:space="0" w:color="auto"/>
            <w:left w:val="none" w:sz="0" w:space="0" w:color="auto"/>
            <w:bottom w:val="none" w:sz="0" w:space="0" w:color="auto"/>
            <w:right w:val="none" w:sz="0" w:space="0" w:color="auto"/>
          </w:divBdr>
        </w:div>
        <w:div w:id="275599604">
          <w:marLeft w:val="0"/>
          <w:marRight w:val="0"/>
          <w:marTop w:val="0"/>
          <w:marBottom w:val="0"/>
          <w:divBdr>
            <w:top w:val="none" w:sz="0" w:space="0" w:color="auto"/>
            <w:left w:val="none" w:sz="0" w:space="0" w:color="auto"/>
            <w:bottom w:val="none" w:sz="0" w:space="0" w:color="auto"/>
            <w:right w:val="none" w:sz="0" w:space="0" w:color="auto"/>
          </w:divBdr>
        </w:div>
      </w:divsChild>
    </w:div>
    <w:div w:id="1081946273">
      <w:bodyDiv w:val="1"/>
      <w:marLeft w:val="0"/>
      <w:marRight w:val="0"/>
      <w:marTop w:val="0"/>
      <w:marBottom w:val="0"/>
      <w:divBdr>
        <w:top w:val="none" w:sz="0" w:space="0" w:color="auto"/>
        <w:left w:val="none" w:sz="0" w:space="0" w:color="auto"/>
        <w:bottom w:val="none" w:sz="0" w:space="0" w:color="auto"/>
        <w:right w:val="none" w:sz="0" w:space="0" w:color="auto"/>
      </w:divBdr>
    </w:div>
    <w:div w:id="1151285755">
      <w:bodyDiv w:val="1"/>
      <w:marLeft w:val="0"/>
      <w:marRight w:val="0"/>
      <w:marTop w:val="0"/>
      <w:marBottom w:val="0"/>
      <w:divBdr>
        <w:top w:val="none" w:sz="0" w:space="0" w:color="auto"/>
        <w:left w:val="none" w:sz="0" w:space="0" w:color="auto"/>
        <w:bottom w:val="none" w:sz="0" w:space="0" w:color="auto"/>
        <w:right w:val="none" w:sz="0" w:space="0" w:color="auto"/>
      </w:divBdr>
    </w:div>
    <w:div w:id="1280603658">
      <w:bodyDiv w:val="1"/>
      <w:marLeft w:val="0"/>
      <w:marRight w:val="0"/>
      <w:marTop w:val="0"/>
      <w:marBottom w:val="0"/>
      <w:divBdr>
        <w:top w:val="none" w:sz="0" w:space="0" w:color="auto"/>
        <w:left w:val="none" w:sz="0" w:space="0" w:color="auto"/>
        <w:bottom w:val="none" w:sz="0" w:space="0" w:color="auto"/>
        <w:right w:val="none" w:sz="0" w:space="0" w:color="auto"/>
      </w:divBdr>
    </w:div>
    <w:div w:id="1320113398">
      <w:bodyDiv w:val="1"/>
      <w:marLeft w:val="0"/>
      <w:marRight w:val="0"/>
      <w:marTop w:val="0"/>
      <w:marBottom w:val="0"/>
      <w:divBdr>
        <w:top w:val="none" w:sz="0" w:space="0" w:color="auto"/>
        <w:left w:val="none" w:sz="0" w:space="0" w:color="auto"/>
        <w:bottom w:val="none" w:sz="0" w:space="0" w:color="auto"/>
        <w:right w:val="none" w:sz="0" w:space="0" w:color="auto"/>
      </w:divBdr>
      <w:divsChild>
        <w:div w:id="152455162">
          <w:marLeft w:val="0"/>
          <w:marRight w:val="0"/>
          <w:marTop w:val="0"/>
          <w:marBottom w:val="0"/>
          <w:divBdr>
            <w:top w:val="none" w:sz="0" w:space="0" w:color="auto"/>
            <w:left w:val="none" w:sz="0" w:space="0" w:color="auto"/>
            <w:bottom w:val="none" w:sz="0" w:space="0" w:color="auto"/>
            <w:right w:val="none" w:sz="0" w:space="0" w:color="auto"/>
          </w:divBdr>
        </w:div>
        <w:div w:id="1590769346">
          <w:marLeft w:val="0"/>
          <w:marRight w:val="0"/>
          <w:marTop w:val="0"/>
          <w:marBottom w:val="0"/>
          <w:divBdr>
            <w:top w:val="none" w:sz="0" w:space="0" w:color="auto"/>
            <w:left w:val="none" w:sz="0" w:space="0" w:color="auto"/>
            <w:bottom w:val="none" w:sz="0" w:space="0" w:color="auto"/>
            <w:right w:val="none" w:sz="0" w:space="0" w:color="auto"/>
          </w:divBdr>
        </w:div>
      </w:divsChild>
    </w:div>
    <w:div w:id="1440831453">
      <w:bodyDiv w:val="1"/>
      <w:marLeft w:val="0"/>
      <w:marRight w:val="0"/>
      <w:marTop w:val="0"/>
      <w:marBottom w:val="0"/>
      <w:divBdr>
        <w:top w:val="none" w:sz="0" w:space="0" w:color="auto"/>
        <w:left w:val="none" w:sz="0" w:space="0" w:color="auto"/>
        <w:bottom w:val="none" w:sz="0" w:space="0" w:color="auto"/>
        <w:right w:val="none" w:sz="0" w:space="0" w:color="auto"/>
      </w:divBdr>
    </w:div>
    <w:div w:id="1618370486">
      <w:bodyDiv w:val="1"/>
      <w:marLeft w:val="0"/>
      <w:marRight w:val="0"/>
      <w:marTop w:val="0"/>
      <w:marBottom w:val="0"/>
      <w:divBdr>
        <w:top w:val="none" w:sz="0" w:space="0" w:color="auto"/>
        <w:left w:val="none" w:sz="0" w:space="0" w:color="auto"/>
        <w:bottom w:val="none" w:sz="0" w:space="0" w:color="auto"/>
        <w:right w:val="none" w:sz="0" w:space="0" w:color="auto"/>
      </w:divBdr>
    </w:div>
    <w:div w:id="1651330632">
      <w:bodyDiv w:val="1"/>
      <w:marLeft w:val="0"/>
      <w:marRight w:val="0"/>
      <w:marTop w:val="0"/>
      <w:marBottom w:val="0"/>
      <w:divBdr>
        <w:top w:val="none" w:sz="0" w:space="0" w:color="auto"/>
        <w:left w:val="none" w:sz="0" w:space="0" w:color="auto"/>
        <w:bottom w:val="none" w:sz="0" w:space="0" w:color="auto"/>
        <w:right w:val="none" w:sz="0" w:space="0" w:color="auto"/>
      </w:divBdr>
      <w:divsChild>
        <w:div w:id="1857501240">
          <w:marLeft w:val="0"/>
          <w:marRight w:val="0"/>
          <w:marTop w:val="0"/>
          <w:marBottom w:val="0"/>
          <w:divBdr>
            <w:top w:val="none" w:sz="0" w:space="0" w:color="auto"/>
            <w:left w:val="none" w:sz="0" w:space="0" w:color="auto"/>
            <w:bottom w:val="none" w:sz="0" w:space="0" w:color="auto"/>
            <w:right w:val="none" w:sz="0" w:space="0" w:color="auto"/>
          </w:divBdr>
          <w:divsChild>
            <w:div w:id="343098149">
              <w:marLeft w:val="0"/>
              <w:marRight w:val="0"/>
              <w:marTop w:val="0"/>
              <w:marBottom w:val="0"/>
              <w:divBdr>
                <w:top w:val="none" w:sz="0" w:space="0" w:color="auto"/>
                <w:left w:val="none" w:sz="0" w:space="0" w:color="auto"/>
                <w:bottom w:val="none" w:sz="0" w:space="0" w:color="auto"/>
                <w:right w:val="none" w:sz="0" w:space="0" w:color="auto"/>
              </w:divBdr>
              <w:divsChild>
                <w:div w:id="54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5188">
      <w:bodyDiv w:val="1"/>
      <w:marLeft w:val="0"/>
      <w:marRight w:val="0"/>
      <w:marTop w:val="0"/>
      <w:marBottom w:val="0"/>
      <w:divBdr>
        <w:top w:val="none" w:sz="0" w:space="0" w:color="auto"/>
        <w:left w:val="none" w:sz="0" w:space="0" w:color="auto"/>
        <w:bottom w:val="none" w:sz="0" w:space="0" w:color="auto"/>
        <w:right w:val="none" w:sz="0" w:space="0" w:color="auto"/>
      </w:divBdr>
      <w:divsChild>
        <w:div w:id="475604796">
          <w:marLeft w:val="0"/>
          <w:marRight w:val="0"/>
          <w:marTop w:val="0"/>
          <w:marBottom w:val="0"/>
          <w:divBdr>
            <w:top w:val="none" w:sz="0" w:space="0" w:color="auto"/>
            <w:left w:val="none" w:sz="0" w:space="0" w:color="auto"/>
            <w:bottom w:val="none" w:sz="0" w:space="0" w:color="auto"/>
            <w:right w:val="none" w:sz="0" w:space="0" w:color="auto"/>
          </w:divBdr>
        </w:div>
        <w:div w:id="534660570">
          <w:marLeft w:val="0"/>
          <w:marRight w:val="0"/>
          <w:marTop w:val="0"/>
          <w:marBottom w:val="0"/>
          <w:divBdr>
            <w:top w:val="none" w:sz="0" w:space="0" w:color="auto"/>
            <w:left w:val="none" w:sz="0" w:space="0" w:color="auto"/>
            <w:bottom w:val="none" w:sz="0" w:space="0" w:color="auto"/>
            <w:right w:val="none" w:sz="0" w:space="0" w:color="auto"/>
          </w:divBdr>
          <w:divsChild>
            <w:div w:id="12385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23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1">
          <w:marLeft w:val="0"/>
          <w:marRight w:val="0"/>
          <w:marTop w:val="0"/>
          <w:marBottom w:val="0"/>
          <w:divBdr>
            <w:top w:val="none" w:sz="0" w:space="0" w:color="auto"/>
            <w:left w:val="none" w:sz="0" w:space="0" w:color="auto"/>
            <w:bottom w:val="none" w:sz="0" w:space="0" w:color="auto"/>
            <w:right w:val="none" w:sz="0" w:space="0" w:color="auto"/>
          </w:divBdr>
        </w:div>
        <w:div w:id="2110275918">
          <w:marLeft w:val="0"/>
          <w:marRight w:val="0"/>
          <w:marTop w:val="0"/>
          <w:marBottom w:val="0"/>
          <w:divBdr>
            <w:top w:val="none" w:sz="0" w:space="0" w:color="auto"/>
            <w:left w:val="none" w:sz="0" w:space="0" w:color="auto"/>
            <w:bottom w:val="none" w:sz="0" w:space="0" w:color="auto"/>
            <w:right w:val="none" w:sz="0" w:space="0" w:color="auto"/>
          </w:divBdr>
          <w:divsChild>
            <w:div w:id="5439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6645">
      <w:bodyDiv w:val="1"/>
      <w:marLeft w:val="0"/>
      <w:marRight w:val="0"/>
      <w:marTop w:val="0"/>
      <w:marBottom w:val="0"/>
      <w:divBdr>
        <w:top w:val="none" w:sz="0" w:space="0" w:color="auto"/>
        <w:left w:val="none" w:sz="0" w:space="0" w:color="auto"/>
        <w:bottom w:val="none" w:sz="0" w:space="0" w:color="auto"/>
        <w:right w:val="none" w:sz="0" w:space="0" w:color="auto"/>
      </w:divBdr>
      <w:divsChild>
        <w:div w:id="521667912">
          <w:marLeft w:val="0"/>
          <w:marRight w:val="0"/>
          <w:marTop w:val="0"/>
          <w:marBottom w:val="0"/>
          <w:divBdr>
            <w:top w:val="none" w:sz="0" w:space="0" w:color="auto"/>
            <w:left w:val="none" w:sz="0" w:space="0" w:color="auto"/>
            <w:bottom w:val="none" w:sz="0" w:space="0" w:color="auto"/>
            <w:right w:val="none" w:sz="0" w:space="0" w:color="auto"/>
          </w:divBdr>
        </w:div>
        <w:div w:id="700713331">
          <w:marLeft w:val="0"/>
          <w:marRight w:val="0"/>
          <w:marTop w:val="0"/>
          <w:marBottom w:val="0"/>
          <w:divBdr>
            <w:top w:val="none" w:sz="0" w:space="0" w:color="auto"/>
            <w:left w:val="none" w:sz="0" w:space="0" w:color="auto"/>
            <w:bottom w:val="none" w:sz="0" w:space="0" w:color="auto"/>
            <w:right w:val="none" w:sz="0" w:space="0" w:color="auto"/>
          </w:divBdr>
        </w:div>
        <w:div w:id="231700387">
          <w:marLeft w:val="0"/>
          <w:marRight w:val="0"/>
          <w:marTop w:val="0"/>
          <w:marBottom w:val="0"/>
          <w:divBdr>
            <w:top w:val="none" w:sz="0" w:space="0" w:color="auto"/>
            <w:left w:val="none" w:sz="0" w:space="0" w:color="auto"/>
            <w:bottom w:val="none" w:sz="0" w:space="0" w:color="auto"/>
            <w:right w:val="none" w:sz="0" w:space="0" w:color="auto"/>
          </w:divBdr>
        </w:div>
        <w:div w:id="1268735126">
          <w:marLeft w:val="0"/>
          <w:marRight w:val="0"/>
          <w:marTop w:val="0"/>
          <w:marBottom w:val="0"/>
          <w:divBdr>
            <w:top w:val="none" w:sz="0" w:space="0" w:color="auto"/>
            <w:left w:val="none" w:sz="0" w:space="0" w:color="auto"/>
            <w:bottom w:val="none" w:sz="0" w:space="0" w:color="auto"/>
            <w:right w:val="none" w:sz="0" w:space="0" w:color="auto"/>
          </w:divBdr>
        </w:div>
        <w:div w:id="1999262134">
          <w:marLeft w:val="0"/>
          <w:marRight w:val="0"/>
          <w:marTop w:val="0"/>
          <w:marBottom w:val="0"/>
          <w:divBdr>
            <w:top w:val="none" w:sz="0" w:space="0" w:color="auto"/>
            <w:left w:val="none" w:sz="0" w:space="0" w:color="auto"/>
            <w:bottom w:val="none" w:sz="0" w:space="0" w:color="auto"/>
            <w:right w:val="none" w:sz="0" w:space="0" w:color="auto"/>
          </w:divBdr>
        </w:div>
        <w:div w:id="1491408634">
          <w:marLeft w:val="0"/>
          <w:marRight w:val="0"/>
          <w:marTop w:val="0"/>
          <w:marBottom w:val="0"/>
          <w:divBdr>
            <w:top w:val="none" w:sz="0" w:space="0" w:color="auto"/>
            <w:left w:val="none" w:sz="0" w:space="0" w:color="auto"/>
            <w:bottom w:val="none" w:sz="0" w:space="0" w:color="auto"/>
            <w:right w:val="none" w:sz="0" w:space="0" w:color="auto"/>
          </w:divBdr>
        </w:div>
      </w:divsChild>
    </w:div>
    <w:div w:id="1999844155">
      <w:bodyDiv w:val="1"/>
      <w:marLeft w:val="0"/>
      <w:marRight w:val="0"/>
      <w:marTop w:val="0"/>
      <w:marBottom w:val="0"/>
      <w:divBdr>
        <w:top w:val="none" w:sz="0" w:space="0" w:color="auto"/>
        <w:left w:val="none" w:sz="0" w:space="0" w:color="auto"/>
        <w:bottom w:val="none" w:sz="0" w:space="0" w:color="auto"/>
        <w:right w:val="none" w:sz="0" w:space="0" w:color="auto"/>
      </w:divBdr>
      <w:divsChild>
        <w:div w:id="1382483095">
          <w:marLeft w:val="0"/>
          <w:marRight w:val="0"/>
          <w:marTop w:val="0"/>
          <w:marBottom w:val="0"/>
          <w:divBdr>
            <w:top w:val="none" w:sz="0" w:space="0" w:color="auto"/>
            <w:left w:val="none" w:sz="0" w:space="0" w:color="auto"/>
            <w:bottom w:val="none" w:sz="0" w:space="0" w:color="auto"/>
            <w:right w:val="none" w:sz="0" w:space="0" w:color="auto"/>
          </w:divBdr>
        </w:div>
        <w:div w:id="71776780">
          <w:marLeft w:val="0"/>
          <w:marRight w:val="0"/>
          <w:marTop w:val="0"/>
          <w:marBottom w:val="0"/>
          <w:divBdr>
            <w:top w:val="none" w:sz="0" w:space="0" w:color="auto"/>
            <w:left w:val="none" w:sz="0" w:space="0" w:color="auto"/>
            <w:bottom w:val="none" w:sz="0" w:space="0" w:color="auto"/>
            <w:right w:val="none" w:sz="0" w:space="0" w:color="auto"/>
          </w:divBdr>
          <w:divsChild>
            <w:div w:id="1047339197">
              <w:marLeft w:val="0"/>
              <w:marRight w:val="0"/>
              <w:marTop w:val="0"/>
              <w:marBottom w:val="0"/>
              <w:divBdr>
                <w:top w:val="none" w:sz="0" w:space="0" w:color="auto"/>
                <w:left w:val="none" w:sz="0" w:space="0" w:color="auto"/>
                <w:bottom w:val="none" w:sz="0" w:space="0" w:color="auto"/>
                <w:right w:val="none" w:sz="0" w:space="0" w:color="auto"/>
              </w:divBdr>
              <w:divsChild>
                <w:div w:id="739333517">
                  <w:marLeft w:val="0"/>
                  <w:marRight w:val="0"/>
                  <w:marTop w:val="0"/>
                  <w:marBottom w:val="0"/>
                  <w:divBdr>
                    <w:top w:val="none" w:sz="0" w:space="0" w:color="auto"/>
                    <w:left w:val="none" w:sz="0" w:space="0" w:color="auto"/>
                    <w:bottom w:val="none" w:sz="0" w:space="0" w:color="auto"/>
                    <w:right w:val="none" w:sz="0" w:space="0" w:color="auto"/>
                  </w:divBdr>
                </w:div>
                <w:div w:id="412049596">
                  <w:marLeft w:val="0"/>
                  <w:marRight w:val="0"/>
                  <w:marTop w:val="0"/>
                  <w:marBottom w:val="0"/>
                  <w:divBdr>
                    <w:top w:val="none" w:sz="0" w:space="0" w:color="auto"/>
                    <w:left w:val="none" w:sz="0" w:space="0" w:color="auto"/>
                    <w:bottom w:val="none" w:sz="0" w:space="0" w:color="auto"/>
                    <w:right w:val="none" w:sz="0" w:space="0" w:color="auto"/>
                  </w:divBdr>
                </w:div>
                <w:div w:id="715743115">
                  <w:marLeft w:val="0"/>
                  <w:marRight w:val="0"/>
                  <w:marTop w:val="0"/>
                  <w:marBottom w:val="0"/>
                  <w:divBdr>
                    <w:top w:val="none" w:sz="0" w:space="0" w:color="auto"/>
                    <w:left w:val="none" w:sz="0" w:space="0" w:color="auto"/>
                    <w:bottom w:val="none" w:sz="0" w:space="0" w:color="auto"/>
                    <w:right w:val="none" w:sz="0" w:space="0" w:color="auto"/>
                  </w:divBdr>
                </w:div>
                <w:div w:id="2066444634">
                  <w:marLeft w:val="0"/>
                  <w:marRight w:val="0"/>
                  <w:marTop w:val="0"/>
                  <w:marBottom w:val="0"/>
                  <w:divBdr>
                    <w:top w:val="none" w:sz="0" w:space="0" w:color="auto"/>
                    <w:left w:val="none" w:sz="0" w:space="0" w:color="auto"/>
                    <w:bottom w:val="none" w:sz="0" w:space="0" w:color="auto"/>
                    <w:right w:val="none" w:sz="0" w:space="0" w:color="auto"/>
                  </w:divBdr>
                </w:div>
                <w:div w:id="649334389">
                  <w:marLeft w:val="0"/>
                  <w:marRight w:val="0"/>
                  <w:marTop w:val="0"/>
                  <w:marBottom w:val="0"/>
                  <w:divBdr>
                    <w:top w:val="none" w:sz="0" w:space="0" w:color="auto"/>
                    <w:left w:val="none" w:sz="0" w:space="0" w:color="auto"/>
                    <w:bottom w:val="none" w:sz="0" w:space="0" w:color="auto"/>
                    <w:right w:val="none" w:sz="0" w:space="0" w:color="auto"/>
                  </w:divBdr>
                </w:div>
                <w:div w:id="746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celalibrary.ca" TargetMode="External"/><Relationship Id="rId18" Type="http://schemas.openxmlformats.org/officeDocument/2006/relationships/hyperlink" Target="https://celalibrary.ca/help/automatic-selection" TargetMode="External"/><Relationship Id="rId3" Type="http://schemas.openxmlformats.org/officeDocument/2006/relationships/customXml" Target="../customXml/item3.xml"/><Relationship Id="rId21" Type="http://schemas.openxmlformats.org/officeDocument/2006/relationships/hyperlink" Target="mailto:privacy@celalibrary.ca" TargetMode="External"/><Relationship Id="rId7" Type="http://schemas.openxmlformats.org/officeDocument/2006/relationships/settings" Target="settings.xml"/><Relationship Id="rId12" Type="http://schemas.openxmlformats.org/officeDocument/2006/relationships/hyperlink" Target="https://registration.celalibrary.ca" TargetMode="External"/><Relationship Id="rId17" Type="http://schemas.openxmlformats.org/officeDocument/2006/relationships/hyperlink" Target="mailto:help@celalibrary.ca" TargetMode="External"/><Relationship Id="rId2" Type="http://schemas.openxmlformats.org/officeDocument/2006/relationships/customXml" Target="../customXml/item2.xml"/><Relationship Id="rId16" Type="http://schemas.openxmlformats.org/officeDocument/2006/relationships/hyperlink" Target="mailto:members@celalibrary.ca" TargetMode="External"/><Relationship Id="rId20" Type="http://schemas.openxmlformats.org/officeDocument/2006/relationships/hyperlink" Target="https://celalibrary.ca/sites/default/files/2019-02/CELA_POD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elalibrary.ca/sites/default/files/2019-02/CELA_POD_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celalibrary.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lalibrary.ca/iguana/www.main.cls?surl=defaultCELA"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breau\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302E-16B6-4255-B55B-C2A41E8BE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7D7E4-7CB0-436F-8AA6-7CF1D7E75A10}">
  <ds:schemaRefs>
    <ds:schemaRef ds:uri="http://schemas.microsoft.com/sharepoint/v3/contenttype/forms"/>
  </ds:schemaRefs>
</ds:datastoreItem>
</file>

<file path=customXml/itemProps3.xml><?xml version="1.0" encoding="utf-8"?>
<ds:datastoreItem xmlns:ds="http://schemas.openxmlformats.org/officeDocument/2006/customXml" ds:itemID="{BEA32AF6-BF1D-42C3-8A86-053DFD3B1B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D04679-8BDA-4232-AB35-BA245533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9</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Breau</dc:creator>
  <cp:lastModifiedBy>Rachel Breau</cp:lastModifiedBy>
  <cp:revision>2</cp:revision>
  <cp:lastPrinted>2014-11-12T19:00:00Z</cp:lastPrinted>
  <dcterms:created xsi:type="dcterms:W3CDTF">2019-12-27T15:46:00Z</dcterms:created>
  <dcterms:modified xsi:type="dcterms:W3CDTF">2019-12-27T15:46:00Z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0x0101007388BE21877C794E8C767319E61FFC96</vt:lpwstr>
  </property>
</Properties>
</file>