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5326D" w14:textId="4B99126A" w:rsidR="00C571BA" w:rsidRPr="000C003E" w:rsidRDefault="00C571BA" w:rsidP="00C571BA">
      <w:pPr>
        <w:jc w:val="center"/>
        <w:rPr>
          <w:rFonts w:ascii="Verdana" w:hAnsi="Verdana"/>
          <w:sz w:val="24"/>
          <w:szCs w:val="24"/>
        </w:rPr>
      </w:pPr>
      <w:bookmarkStart w:id="0" w:name="_GoBack"/>
      <w:bookmarkEnd w:id="0"/>
      <w:r w:rsidRPr="000C003E">
        <w:rPr>
          <w:rFonts w:ascii="Verdana" w:hAnsi="Verdana"/>
          <w:sz w:val="24"/>
          <w:szCs w:val="24"/>
        </w:rPr>
        <w:t>Letter to Local School Board</w:t>
      </w:r>
    </w:p>
    <w:p w14:paraId="0B3C364D" w14:textId="77777777" w:rsidR="00C571BA" w:rsidRPr="000C003E" w:rsidRDefault="00C571BA">
      <w:pPr>
        <w:rPr>
          <w:rFonts w:ascii="Verdana" w:hAnsi="Verdana"/>
          <w:sz w:val="24"/>
          <w:szCs w:val="24"/>
        </w:rPr>
      </w:pPr>
    </w:p>
    <w:p w14:paraId="1FFBCC04" w14:textId="77777777" w:rsidR="00EE4290" w:rsidRPr="000C003E" w:rsidRDefault="00C571BA">
      <w:pPr>
        <w:rPr>
          <w:rFonts w:ascii="Verdana" w:hAnsi="Verdana"/>
          <w:sz w:val="24"/>
          <w:szCs w:val="24"/>
        </w:rPr>
      </w:pPr>
      <w:r w:rsidRPr="000C003E">
        <w:rPr>
          <w:rFonts w:ascii="Verdana" w:hAnsi="Verdana"/>
          <w:sz w:val="24"/>
          <w:szCs w:val="24"/>
        </w:rPr>
        <w:t>Dear [School Board</w:t>
      </w:r>
      <w:r w:rsidR="005E4819" w:rsidRPr="000C003E">
        <w:rPr>
          <w:rFonts w:ascii="Verdana" w:hAnsi="Verdana"/>
          <w:sz w:val="24"/>
          <w:szCs w:val="24"/>
        </w:rPr>
        <w:t xml:space="preserve"> representatives</w:t>
      </w:r>
      <w:r w:rsidRPr="000C003E">
        <w:rPr>
          <w:rFonts w:ascii="Verdana" w:hAnsi="Verdana"/>
          <w:sz w:val="24"/>
          <w:szCs w:val="24"/>
        </w:rPr>
        <w:t>]</w:t>
      </w:r>
    </w:p>
    <w:p w14:paraId="19CE7718" w14:textId="77777777" w:rsidR="005E4819" w:rsidRPr="000C003E" w:rsidRDefault="005E4819">
      <w:pPr>
        <w:rPr>
          <w:rFonts w:ascii="Verdana" w:hAnsi="Verdana"/>
          <w:sz w:val="24"/>
          <w:szCs w:val="24"/>
        </w:rPr>
      </w:pPr>
    </w:p>
    <w:p w14:paraId="20BB8BB1" w14:textId="77777777" w:rsidR="005E4819" w:rsidRPr="000C003E" w:rsidRDefault="005E4819">
      <w:pPr>
        <w:rPr>
          <w:rFonts w:ascii="Verdana" w:hAnsi="Verdana"/>
          <w:sz w:val="24"/>
          <w:szCs w:val="24"/>
        </w:rPr>
      </w:pPr>
      <w:r w:rsidRPr="000C003E">
        <w:rPr>
          <w:rFonts w:ascii="Verdana" w:hAnsi="Verdana"/>
          <w:sz w:val="24"/>
          <w:szCs w:val="24"/>
        </w:rPr>
        <w:t xml:space="preserve">[Name of Library] has always been committed to supporting educators and students of [Name of School Board]. Now, thanks to a new partnership with CELA, the Centre for Equitable Library Access, [Name of Library] </w:t>
      </w:r>
      <w:proofErr w:type="gramStart"/>
      <w:r w:rsidRPr="000C003E">
        <w:rPr>
          <w:rFonts w:ascii="Verdana" w:hAnsi="Verdana"/>
          <w:sz w:val="24"/>
          <w:szCs w:val="24"/>
        </w:rPr>
        <w:t>is able to</w:t>
      </w:r>
      <w:proofErr w:type="gramEnd"/>
      <w:r w:rsidRPr="000C003E">
        <w:rPr>
          <w:rFonts w:ascii="Verdana" w:hAnsi="Verdana"/>
          <w:sz w:val="24"/>
          <w:szCs w:val="24"/>
        </w:rPr>
        <w:t xml:space="preserve"> offer even more resources to support students with print disabilities. </w:t>
      </w:r>
      <w:r w:rsidR="0010580F" w:rsidRPr="000C003E">
        <w:rPr>
          <w:rFonts w:ascii="Verdana" w:hAnsi="Verdana"/>
          <w:sz w:val="24"/>
          <w:szCs w:val="24"/>
        </w:rPr>
        <w:t xml:space="preserve"> </w:t>
      </w:r>
    </w:p>
    <w:p w14:paraId="55EAD313" w14:textId="77777777" w:rsidR="0010580F" w:rsidRPr="000C003E" w:rsidRDefault="0010580F">
      <w:pPr>
        <w:rPr>
          <w:rFonts w:ascii="Verdana" w:hAnsi="Verdana"/>
          <w:sz w:val="24"/>
          <w:szCs w:val="24"/>
        </w:rPr>
      </w:pPr>
    </w:p>
    <w:p w14:paraId="2CB06E93" w14:textId="6A70AA8F" w:rsidR="002B5483" w:rsidRPr="000C003E" w:rsidRDefault="005E4819">
      <w:pPr>
        <w:rPr>
          <w:rFonts w:ascii="Verdana" w:hAnsi="Verdana"/>
          <w:sz w:val="24"/>
          <w:szCs w:val="24"/>
        </w:rPr>
      </w:pPr>
      <w:r w:rsidRPr="000C003E">
        <w:rPr>
          <w:rFonts w:ascii="Verdana" w:hAnsi="Verdana"/>
          <w:sz w:val="24"/>
          <w:szCs w:val="24"/>
        </w:rPr>
        <w:t>CELA provides 5</w:t>
      </w:r>
      <w:r w:rsidR="00204229" w:rsidRPr="000C003E">
        <w:rPr>
          <w:rFonts w:ascii="Verdana" w:hAnsi="Verdana"/>
          <w:sz w:val="24"/>
          <w:szCs w:val="24"/>
        </w:rPr>
        <w:t>4</w:t>
      </w:r>
      <w:r w:rsidRPr="000C003E">
        <w:rPr>
          <w:rFonts w:ascii="Verdana" w:hAnsi="Verdana"/>
          <w:sz w:val="24"/>
          <w:szCs w:val="24"/>
        </w:rPr>
        <w:t xml:space="preserve">0,000 titles in accessible formats to [Name of Library] patrons with </w:t>
      </w:r>
      <w:r w:rsidR="0010580F" w:rsidRPr="000C003E">
        <w:rPr>
          <w:rFonts w:ascii="Verdana" w:hAnsi="Verdana"/>
          <w:sz w:val="24"/>
          <w:szCs w:val="24"/>
        </w:rPr>
        <w:t xml:space="preserve">low vision or blindness, physical disabilities that prevent people from manipulating print books and learning disabilities like dyslexia. </w:t>
      </w:r>
      <w:r w:rsidRPr="000C003E">
        <w:rPr>
          <w:rFonts w:ascii="Verdana" w:hAnsi="Verdana"/>
          <w:sz w:val="24"/>
          <w:szCs w:val="24"/>
        </w:rPr>
        <w:t xml:space="preserve">The collection includes materials for children and young adults, best sellers, fiction and </w:t>
      </w:r>
      <w:r w:rsidR="0010580F" w:rsidRPr="000C003E">
        <w:rPr>
          <w:rFonts w:ascii="Verdana" w:hAnsi="Verdana"/>
          <w:sz w:val="24"/>
          <w:szCs w:val="24"/>
        </w:rPr>
        <w:t>non-fiction</w:t>
      </w:r>
      <w:r w:rsidRPr="000C003E">
        <w:rPr>
          <w:rFonts w:ascii="Verdana" w:hAnsi="Verdana"/>
          <w:sz w:val="24"/>
          <w:szCs w:val="24"/>
        </w:rPr>
        <w:t xml:space="preserve"> titles in both French and English and a special focus on Canadian authors</w:t>
      </w:r>
      <w:r w:rsidR="002B5483" w:rsidRPr="000C003E">
        <w:rPr>
          <w:rFonts w:ascii="Verdana" w:hAnsi="Verdana"/>
          <w:sz w:val="24"/>
          <w:szCs w:val="24"/>
        </w:rPr>
        <w:t xml:space="preserve"> and award</w:t>
      </w:r>
      <w:r w:rsidR="009933DE" w:rsidRPr="000C003E">
        <w:rPr>
          <w:rFonts w:ascii="Verdana" w:hAnsi="Verdana"/>
          <w:sz w:val="24"/>
          <w:szCs w:val="24"/>
        </w:rPr>
        <w:t>-</w:t>
      </w:r>
      <w:r w:rsidR="002B5483" w:rsidRPr="000C003E">
        <w:rPr>
          <w:rFonts w:ascii="Verdana" w:hAnsi="Verdana"/>
          <w:sz w:val="24"/>
          <w:szCs w:val="24"/>
        </w:rPr>
        <w:t xml:space="preserve">winning titles. The CELA Collection also includes 150 popular magazines and 50 national, international and regional newspapers.  All that is needed to register for </w:t>
      </w:r>
      <w:r w:rsidR="0010580F" w:rsidRPr="000C003E">
        <w:rPr>
          <w:rFonts w:ascii="Verdana" w:hAnsi="Verdana"/>
          <w:sz w:val="24"/>
          <w:szCs w:val="24"/>
        </w:rPr>
        <w:t xml:space="preserve">free </w:t>
      </w:r>
      <w:r w:rsidR="002B5483" w:rsidRPr="000C003E">
        <w:rPr>
          <w:rFonts w:ascii="Verdana" w:hAnsi="Verdana"/>
          <w:sz w:val="24"/>
          <w:szCs w:val="24"/>
        </w:rPr>
        <w:t xml:space="preserve">access to this material is a [Name of Library] card. </w:t>
      </w:r>
      <w:r w:rsidR="009933DE" w:rsidRPr="000C003E">
        <w:rPr>
          <w:rFonts w:ascii="Verdana" w:hAnsi="Verdana"/>
          <w:sz w:val="24"/>
          <w:szCs w:val="24"/>
        </w:rPr>
        <w:t xml:space="preserve"> A public library card is all that is needed to register.</w:t>
      </w:r>
    </w:p>
    <w:p w14:paraId="078EBBBF" w14:textId="77777777" w:rsidR="002B5483" w:rsidRPr="000C003E" w:rsidRDefault="002B5483">
      <w:pPr>
        <w:rPr>
          <w:rFonts w:ascii="Verdana" w:hAnsi="Verdana"/>
          <w:sz w:val="24"/>
          <w:szCs w:val="24"/>
        </w:rPr>
      </w:pPr>
    </w:p>
    <w:p w14:paraId="09C546A9" w14:textId="521CE919" w:rsidR="002B5483" w:rsidRPr="000C003E" w:rsidRDefault="002B5483">
      <w:pPr>
        <w:rPr>
          <w:rFonts w:ascii="Verdana" w:hAnsi="Verdana"/>
          <w:sz w:val="24"/>
          <w:szCs w:val="24"/>
        </w:rPr>
      </w:pPr>
      <w:r w:rsidRPr="000C003E">
        <w:rPr>
          <w:rFonts w:ascii="Verdana" w:hAnsi="Verdana"/>
          <w:sz w:val="24"/>
          <w:szCs w:val="24"/>
        </w:rPr>
        <w:t xml:space="preserve">CELA also offers a special Educators Access account which allows teachers and other educational professionals to access materials on behalf of their students with print disabilities. </w:t>
      </w:r>
      <w:r w:rsidR="0010580F" w:rsidRPr="000C003E">
        <w:rPr>
          <w:rFonts w:ascii="Verdana" w:hAnsi="Verdana"/>
          <w:sz w:val="24"/>
          <w:szCs w:val="24"/>
        </w:rPr>
        <w:t xml:space="preserve">CELA makes </w:t>
      </w:r>
      <w:r w:rsidR="009933DE" w:rsidRPr="000C003E">
        <w:rPr>
          <w:rFonts w:ascii="Verdana" w:hAnsi="Verdana"/>
          <w:sz w:val="24"/>
          <w:szCs w:val="24"/>
        </w:rPr>
        <w:t>the</w:t>
      </w:r>
      <w:r w:rsidR="0010580F" w:rsidRPr="000C003E">
        <w:rPr>
          <w:rFonts w:ascii="Verdana" w:hAnsi="Verdana"/>
          <w:sz w:val="24"/>
          <w:szCs w:val="24"/>
        </w:rPr>
        <w:t xml:space="preserve"> effort to provide classroom appropriate materials by supporting programs like Forest of Reading, </w:t>
      </w:r>
      <w:r w:rsidR="000D1B51" w:rsidRPr="000C003E">
        <w:rPr>
          <w:rFonts w:ascii="Verdana" w:hAnsi="Verdana"/>
          <w:sz w:val="24"/>
          <w:szCs w:val="24"/>
        </w:rPr>
        <w:t xml:space="preserve">TD Summer Reading Club and Canada Reads, as well as major awards like the Governor General’s Awards for Literature and the </w:t>
      </w:r>
      <w:proofErr w:type="spellStart"/>
      <w:r w:rsidR="000D1B51" w:rsidRPr="000C003E">
        <w:rPr>
          <w:rFonts w:ascii="Verdana" w:hAnsi="Verdana"/>
          <w:sz w:val="24"/>
          <w:szCs w:val="24"/>
        </w:rPr>
        <w:t>Giller</w:t>
      </w:r>
      <w:proofErr w:type="spellEnd"/>
      <w:r w:rsidR="000D1B51" w:rsidRPr="000C003E">
        <w:rPr>
          <w:rFonts w:ascii="Verdana" w:hAnsi="Verdana"/>
          <w:sz w:val="24"/>
          <w:szCs w:val="24"/>
        </w:rPr>
        <w:t xml:space="preserve"> Scotia Prize. </w:t>
      </w:r>
      <w:r w:rsidRPr="000C003E">
        <w:rPr>
          <w:rFonts w:ascii="Verdana" w:hAnsi="Verdana"/>
          <w:sz w:val="24"/>
          <w:szCs w:val="24"/>
        </w:rPr>
        <w:t xml:space="preserve">Educators register for their account through CELA </w:t>
      </w:r>
      <w:hyperlink r:id="rId6" w:history="1">
        <w:r w:rsidR="0010580F" w:rsidRPr="000C003E">
          <w:rPr>
            <w:rStyle w:val="Hyperlink"/>
            <w:rFonts w:ascii="Verdana" w:hAnsi="Verdana"/>
            <w:sz w:val="24"/>
            <w:szCs w:val="24"/>
          </w:rPr>
          <w:t>https://educators.celalibrary.ca/</w:t>
        </w:r>
      </w:hyperlink>
      <w:r w:rsidR="0010580F" w:rsidRPr="000C003E">
        <w:rPr>
          <w:rFonts w:ascii="Verdana" w:hAnsi="Verdana"/>
          <w:sz w:val="24"/>
          <w:szCs w:val="24"/>
        </w:rPr>
        <w:t xml:space="preserve">  </w:t>
      </w:r>
    </w:p>
    <w:p w14:paraId="703484AD" w14:textId="77777777" w:rsidR="0010580F" w:rsidRPr="000C003E" w:rsidRDefault="0010580F">
      <w:pPr>
        <w:rPr>
          <w:rFonts w:ascii="Verdana" w:hAnsi="Verdana"/>
          <w:sz w:val="24"/>
          <w:szCs w:val="24"/>
        </w:rPr>
      </w:pPr>
    </w:p>
    <w:p w14:paraId="29D2E566" w14:textId="230980B1" w:rsidR="0010580F" w:rsidRPr="000C003E" w:rsidRDefault="0010580F">
      <w:pPr>
        <w:rPr>
          <w:rFonts w:ascii="Verdana" w:hAnsi="Verdana"/>
          <w:sz w:val="24"/>
          <w:szCs w:val="24"/>
        </w:rPr>
      </w:pPr>
      <w:r w:rsidRPr="000C003E">
        <w:rPr>
          <w:rFonts w:ascii="Verdana" w:hAnsi="Verdana"/>
          <w:sz w:val="24"/>
          <w:szCs w:val="24"/>
        </w:rPr>
        <w:t>CELA resources can be read using a variety of technology and devices. Free and low</w:t>
      </w:r>
      <w:r w:rsidR="009933DE" w:rsidRPr="000C003E">
        <w:rPr>
          <w:rFonts w:ascii="Verdana" w:hAnsi="Verdana"/>
          <w:sz w:val="24"/>
          <w:szCs w:val="24"/>
        </w:rPr>
        <w:t>-</w:t>
      </w:r>
      <w:r w:rsidRPr="000C003E">
        <w:rPr>
          <w:rFonts w:ascii="Verdana" w:hAnsi="Verdana"/>
          <w:sz w:val="24"/>
          <w:szCs w:val="24"/>
        </w:rPr>
        <w:t xml:space="preserve">cost apps are available </w:t>
      </w:r>
      <w:r w:rsidR="00204229" w:rsidRPr="000C003E">
        <w:rPr>
          <w:rFonts w:ascii="Verdana" w:hAnsi="Verdana"/>
          <w:sz w:val="24"/>
          <w:szCs w:val="24"/>
        </w:rPr>
        <w:t xml:space="preserve">for iOS and Android devices </w:t>
      </w:r>
      <w:r w:rsidRPr="000C003E">
        <w:rPr>
          <w:rFonts w:ascii="Verdana" w:hAnsi="Verdana"/>
          <w:sz w:val="24"/>
          <w:szCs w:val="24"/>
        </w:rPr>
        <w:t xml:space="preserve">and materials offered </w:t>
      </w:r>
      <w:r w:rsidR="00204229" w:rsidRPr="000C003E">
        <w:rPr>
          <w:rFonts w:ascii="Verdana" w:hAnsi="Verdana"/>
          <w:sz w:val="24"/>
          <w:szCs w:val="24"/>
        </w:rPr>
        <w:t xml:space="preserve">for free </w:t>
      </w:r>
      <w:r w:rsidRPr="000C003E">
        <w:rPr>
          <w:rFonts w:ascii="Verdana" w:hAnsi="Verdana"/>
          <w:sz w:val="24"/>
          <w:szCs w:val="24"/>
        </w:rPr>
        <w:t xml:space="preserve">through CELA’s partner </w:t>
      </w:r>
      <w:proofErr w:type="spellStart"/>
      <w:r w:rsidRPr="000C003E">
        <w:rPr>
          <w:rFonts w:ascii="Verdana" w:hAnsi="Verdana"/>
          <w:sz w:val="24"/>
          <w:szCs w:val="24"/>
        </w:rPr>
        <w:t>Bookshare</w:t>
      </w:r>
      <w:proofErr w:type="spellEnd"/>
      <w:r w:rsidR="00204229" w:rsidRPr="000C003E">
        <w:rPr>
          <w:rFonts w:ascii="Verdana" w:hAnsi="Verdana"/>
          <w:sz w:val="24"/>
          <w:szCs w:val="24"/>
        </w:rPr>
        <w:t>, the world’s largest accessible library,</w:t>
      </w:r>
      <w:r w:rsidRPr="000C003E">
        <w:rPr>
          <w:rFonts w:ascii="Verdana" w:hAnsi="Verdana"/>
          <w:sz w:val="24"/>
          <w:szCs w:val="24"/>
        </w:rPr>
        <w:t xml:space="preserve"> can</w:t>
      </w:r>
      <w:r w:rsidR="00204229" w:rsidRPr="000C003E">
        <w:rPr>
          <w:rFonts w:ascii="Verdana" w:hAnsi="Verdana"/>
          <w:sz w:val="24"/>
          <w:szCs w:val="24"/>
        </w:rPr>
        <w:t xml:space="preserve"> also</w:t>
      </w:r>
      <w:r w:rsidRPr="000C003E">
        <w:rPr>
          <w:rFonts w:ascii="Verdana" w:hAnsi="Verdana"/>
          <w:sz w:val="24"/>
          <w:szCs w:val="24"/>
        </w:rPr>
        <w:t xml:space="preserve"> be read using programs like Google Read and Write.  Educators are welcome to learn more through free webinars offered on the CELA website</w:t>
      </w:r>
      <w:r w:rsidR="00204229" w:rsidRPr="000C003E">
        <w:rPr>
          <w:rFonts w:ascii="Verdana" w:hAnsi="Verdana"/>
          <w:sz w:val="24"/>
          <w:szCs w:val="24"/>
        </w:rPr>
        <w:t xml:space="preserve">. More information about </w:t>
      </w:r>
      <w:proofErr w:type="spellStart"/>
      <w:r w:rsidR="00204229" w:rsidRPr="000C003E">
        <w:rPr>
          <w:rFonts w:ascii="Verdana" w:hAnsi="Verdana"/>
          <w:sz w:val="24"/>
          <w:szCs w:val="24"/>
        </w:rPr>
        <w:t>Bookshare</w:t>
      </w:r>
      <w:proofErr w:type="spellEnd"/>
      <w:r w:rsidR="00204229" w:rsidRPr="000C003E">
        <w:rPr>
          <w:rFonts w:ascii="Verdana" w:hAnsi="Verdana"/>
          <w:sz w:val="24"/>
          <w:szCs w:val="24"/>
        </w:rPr>
        <w:t xml:space="preserve"> services and materials, which are free for those with a CELA account, can </w:t>
      </w:r>
      <w:r w:rsidR="007D170C" w:rsidRPr="000C003E">
        <w:rPr>
          <w:rFonts w:ascii="Verdana" w:hAnsi="Verdana"/>
          <w:sz w:val="24"/>
          <w:szCs w:val="24"/>
        </w:rPr>
        <w:t xml:space="preserve">be </w:t>
      </w:r>
      <w:r w:rsidR="00204229" w:rsidRPr="000C003E">
        <w:rPr>
          <w:rFonts w:ascii="Verdana" w:hAnsi="Verdana"/>
          <w:sz w:val="24"/>
          <w:szCs w:val="24"/>
        </w:rPr>
        <w:t>found by visiting Bookshare.org</w:t>
      </w:r>
      <w:r w:rsidRPr="000C003E">
        <w:rPr>
          <w:rFonts w:ascii="Verdana" w:hAnsi="Verdana"/>
          <w:sz w:val="24"/>
          <w:szCs w:val="24"/>
        </w:rPr>
        <w:t xml:space="preserve">. </w:t>
      </w:r>
    </w:p>
    <w:p w14:paraId="1AB739F9" w14:textId="77777777" w:rsidR="0010580F" w:rsidRPr="000C003E" w:rsidRDefault="0010580F">
      <w:pPr>
        <w:rPr>
          <w:rFonts w:ascii="Verdana" w:hAnsi="Verdana"/>
          <w:sz w:val="24"/>
          <w:szCs w:val="24"/>
        </w:rPr>
      </w:pPr>
    </w:p>
    <w:p w14:paraId="0237B69D" w14:textId="77777777" w:rsidR="0010580F" w:rsidRPr="000C003E" w:rsidRDefault="0010580F">
      <w:pPr>
        <w:rPr>
          <w:rFonts w:ascii="Verdana" w:hAnsi="Verdana"/>
          <w:sz w:val="24"/>
          <w:szCs w:val="24"/>
        </w:rPr>
      </w:pPr>
      <w:r w:rsidRPr="000C003E">
        <w:rPr>
          <w:rFonts w:ascii="Verdana" w:hAnsi="Verdana"/>
          <w:sz w:val="24"/>
          <w:szCs w:val="24"/>
        </w:rPr>
        <w:t>Please help us spread the word about this wonderful new free resource to your teachers and colleagues as well as parents of your students with print disabilities. More information about CELA and the other accessibility services we offer can be found on our website [library website accessibility link] or by visiting CELA’s website directly at www.celalibrary.ca</w:t>
      </w:r>
    </w:p>
    <w:p w14:paraId="2E655E82" w14:textId="77777777" w:rsidR="0010580F" w:rsidRPr="000C003E" w:rsidRDefault="0010580F">
      <w:pPr>
        <w:rPr>
          <w:rFonts w:ascii="Verdana" w:hAnsi="Verdana"/>
          <w:sz w:val="24"/>
          <w:szCs w:val="24"/>
        </w:rPr>
      </w:pPr>
    </w:p>
    <w:p w14:paraId="01E760EC" w14:textId="50F55965" w:rsidR="000D1B51" w:rsidRPr="000C003E" w:rsidRDefault="000D1B51">
      <w:pPr>
        <w:rPr>
          <w:rFonts w:ascii="Verdana" w:hAnsi="Verdana"/>
          <w:sz w:val="24"/>
          <w:szCs w:val="24"/>
        </w:rPr>
      </w:pPr>
      <w:r w:rsidRPr="000C003E">
        <w:rPr>
          <w:rFonts w:ascii="Verdana" w:hAnsi="Verdana"/>
          <w:sz w:val="24"/>
          <w:szCs w:val="24"/>
        </w:rPr>
        <w:lastRenderedPageBreak/>
        <w:t xml:space="preserve">If you would like more information or to arrange a presentation to </w:t>
      </w:r>
      <w:proofErr w:type="gramStart"/>
      <w:r w:rsidRPr="000C003E">
        <w:rPr>
          <w:rFonts w:ascii="Verdana" w:hAnsi="Verdana"/>
          <w:sz w:val="24"/>
          <w:szCs w:val="24"/>
        </w:rPr>
        <w:t>staff</w:t>
      </w:r>
      <w:proofErr w:type="gramEnd"/>
      <w:r w:rsidRPr="000C003E">
        <w:rPr>
          <w:rFonts w:ascii="Verdana" w:hAnsi="Verdana"/>
          <w:sz w:val="24"/>
          <w:szCs w:val="24"/>
        </w:rPr>
        <w:t xml:space="preserve"> please </w:t>
      </w:r>
      <w:r w:rsidR="009933DE" w:rsidRPr="000C003E">
        <w:rPr>
          <w:rFonts w:ascii="Verdana" w:hAnsi="Verdana"/>
          <w:sz w:val="24"/>
          <w:szCs w:val="24"/>
        </w:rPr>
        <w:t xml:space="preserve">do not </w:t>
      </w:r>
      <w:r w:rsidRPr="000C003E">
        <w:rPr>
          <w:rFonts w:ascii="Verdana" w:hAnsi="Verdana"/>
          <w:sz w:val="24"/>
          <w:szCs w:val="24"/>
        </w:rPr>
        <w:t>hesitate to contact [name of library contact or CELA member services]</w:t>
      </w:r>
    </w:p>
    <w:p w14:paraId="247DF0FD" w14:textId="77777777" w:rsidR="005E4819" w:rsidRPr="000C003E" w:rsidRDefault="002B5483">
      <w:pPr>
        <w:rPr>
          <w:rFonts w:ascii="Verdana" w:hAnsi="Verdana"/>
          <w:sz w:val="24"/>
          <w:szCs w:val="24"/>
        </w:rPr>
      </w:pPr>
      <w:r w:rsidRPr="000C003E">
        <w:rPr>
          <w:rFonts w:ascii="Verdana" w:hAnsi="Verdana"/>
          <w:sz w:val="24"/>
          <w:szCs w:val="24"/>
        </w:rPr>
        <w:t xml:space="preserve"> </w:t>
      </w:r>
    </w:p>
    <w:p w14:paraId="0E92D6AF" w14:textId="77777777" w:rsidR="00C571BA" w:rsidRPr="000C003E" w:rsidRDefault="00C571BA">
      <w:pPr>
        <w:rPr>
          <w:rFonts w:ascii="Verdana" w:hAnsi="Verdana"/>
          <w:sz w:val="24"/>
          <w:szCs w:val="24"/>
        </w:rPr>
      </w:pPr>
    </w:p>
    <w:p w14:paraId="3242A79B" w14:textId="77777777" w:rsidR="00C571BA" w:rsidRPr="000C003E" w:rsidRDefault="00C571BA">
      <w:pPr>
        <w:rPr>
          <w:rFonts w:ascii="Verdana" w:hAnsi="Verdana"/>
          <w:sz w:val="24"/>
          <w:szCs w:val="24"/>
        </w:rPr>
      </w:pPr>
    </w:p>
    <w:p w14:paraId="4224A958" w14:textId="77777777" w:rsidR="00C571BA" w:rsidRPr="000C003E" w:rsidRDefault="00C571BA">
      <w:pPr>
        <w:rPr>
          <w:rFonts w:ascii="Verdana" w:hAnsi="Verdana"/>
          <w:sz w:val="24"/>
          <w:szCs w:val="24"/>
        </w:rPr>
      </w:pPr>
    </w:p>
    <w:sectPr w:rsidR="00C571BA" w:rsidRPr="000C00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F3BE4" w14:textId="77777777" w:rsidR="006353E2" w:rsidRDefault="006353E2" w:rsidP="006353E2">
      <w:r>
        <w:separator/>
      </w:r>
    </w:p>
  </w:endnote>
  <w:endnote w:type="continuationSeparator" w:id="0">
    <w:p w14:paraId="32672882" w14:textId="77777777" w:rsidR="006353E2" w:rsidRDefault="006353E2" w:rsidP="0063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9AE9B" w14:textId="77777777" w:rsidR="006353E2" w:rsidRDefault="006353E2" w:rsidP="006353E2">
      <w:r>
        <w:separator/>
      </w:r>
    </w:p>
  </w:footnote>
  <w:footnote w:type="continuationSeparator" w:id="0">
    <w:p w14:paraId="0559995A" w14:textId="77777777" w:rsidR="006353E2" w:rsidRDefault="006353E2" w:rsidP="00635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BA"/>
    <w:rsid w:val="000C003E"/>
    <w:rsid w:val="000D1B51"/>
    <w:rsid w:val="0010580F"/>
    <w:rsid w:val="0016567D"/>
    <w:rsid w:val="001F1254"/>
    <w:rsid w:val="00204229"/>
    <w:rsid w:val="002B5483"/>
    <w:rsid w:val="00355C31"/>
    <w:rsid w:val="00526EC4"/>
    <w:rsid w:val="005E4819"/>
    <w:rsid w:val="006353E2"/>
    <w:rsid w:val="007D170C"/>
    <w:rsid w:val="009933DE"/>
    <w:rsid w:val="00A866F7"/>
    <w:rsid w:val="00C31720"/>
    <w:rsid w:val="00C571BA"/>
    <w:rsid w:val="00DC72CC"/>
    <w:rsid w:val="00E8568B"/>
    <w:rsid w:val="00EE4290"/>
    <w:rsid w:val="00F7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1EB1"/>
  <w15:chartTrackingRefBased/>
  <w15:docId w15:val="{D07CCA2B-A9CF-4CF2-BA28-D5EEE6BC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4819"/>
    <w:rPr>
      <w:sz w:val="16"/>
      <w:szCs w:val="16"/>
    </w:rPr>
  </w:style>
  <w:style w:type="paragraph" w:styleId="CommentText">
    <w:name w:val="annotation text"/>
    <w:basedOn w:val="Normal"/>
    <w:link w:val="CommentTextChar"/>
    <w:uiPriority w:val="99"/>
    <w:semiHidden/>
    <w:unhideWhenUsed/>
    <w:rsid w:val="005E4819"/>
    <w:rPr>
      <w:sz w:val="20"/>
      <w:szCs w:val="20"/>
    </w:rPr>
  </w:style>
  <w:style w:type="character" w:customStyle="1" w:styleId="CommentTextChar">
    <w:name w:val="Comment Text Char"/>
    <w:basedOn w:val="DefaultParagraphFont"/>
    <w:link w:val="CommentText"/>
    <w:uiPriority w:val="99"/>
    <w:semiHidden/>
    <w:rsid w:val="005E4819"/>
    <w:rPr>
      <w:sz w:val="20"/>
      <w:szCs w:val="20"/>
      <w:lang w:val="en-CA"/>
    </w:rPr>
  </w:style>
  <w:style w:type="paragraph" w:styleId="CommentSubject">
    <w:name w:val="annotation subject"/>
    <w:basedOn w:val="CommentText"/>
    <w:next w:val="CommentText"/>
    <w:link w:val="CommentSubjectChar"/>
    <w:uiPriority w:val="99"/>
    <w:semiHidden/>
    <w:unhideWhenUsed/>
    <w:rsid w:val="005E4819"/>
    <w:rPr>
      <w:b/>
      <w:bCs/>
    </w:rPr>
  </w:style>
  <w:style w:type="character" w:customStyle="1" w:styleId="CommentSubjectChar">
    <w:name w:val="Comment Subject Char"/>
    <w:basedOn w:val="CommentTextChar"/>
    <w:link w:val="CommentSubject"/>
    <w:uiPriority w:val="99"/>
    <w:semiHidden/>
    <w:rsid w:val="005E4819"/>
    <w:rPr>
      <w:b/>
      <w:bCs/>
      <w:sz w:val="20"/>
      <w:szCs w:val="20"/>
      <w:lang w:val="en-CA"/>
    </w:rPr>
  </w:style>
  <w:style w:type="paragraph" w:styleId="BalloonText">
    <w:name w:val="Balloon Text"/>
    <w:basedOn w:val="Normal"/>
    <w:link w:val="BalloonTextChar"/>
    <w:uiPriority w:val="99"/>
    <w:semiHidden/>
    <w:unhideWhenUsed/>
    <w:rsid w:val="005E4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819"/>
    <w:rPr>
      <w:rFonts w:ascii="Segoe UI" w:hAnsi="Segoe UI" w:cs="Segoe UI"/>
      <w:sz w:val="18"/>
      <w:szCs w:val="18"/>
      <w:lang w:val="en-CA"/>
    </w:rPr>
  </w:style>
  <w:style w:type="character" w:styleId="Hyperlink">
    <w:name w:val="Hyperlink"/>
    <w:basedOn w:val="DefaultParagraphFont"/>
    <w:uiPriority w:val="99"/>
    <w:unhideWhenUsed/>
    <w:rsid w:val="0010580F"/>
    <w:rPr>
      <w:color w:val="0563C1" w:themeColor="hyperlink"/>
      <w:u w:val="single"/>
    </w:rPr>
  </w:style>
  <w:style w:type="character" w:styleId="UnresolvedMention">
    <w:name w:val="Unresolved Mention"/>
    <w:basedOn w:val="DefaultParagraphFont"/>
    <w:uiPriority w:val="99"/>
    <w:semiHidden/>
    <w:unhideWhenUsed/>
    <w:rsid w:val="0010580F"/>
    <w:rPr>
      <w:color w:val="808080"/>
      <w:shd w:val="clear" w:color="auto" w:fill="E6E6E6"/>
    </w:rPr>
  </w:style>
  <w:style w:type="paragraph" w:styleId="Header">
    <w:name w:val="header"/>
    <w:basedOn w:val="Normal"/>
    <w:link w:val="HeaderChar"/>
    <w:uiPriority w:val="99"/>
    <w:unhideWhenUsed/>
    <w:rsid w:val="006353E2"/>
    <w:pPr>
      <w:tabs>
        <w:tab w:val="center" w:pos="4680"/>
        <w:tab w:val="right" w:pos="9360"/>
      </w:tabs>
    </w:pPr>
  </w:style>
  <w:style w:type="character" w:customStyle="1" w:styleId="HeaderChar">
    <w:name w:val="Header Char"/>
    <w:basedOn w:val="DefaultParagraphFont"/>
    <w:link w:val="Header"/>
    <w:uiPriority w:val="99"/>
    <w:rsid w:val="006353E2"/>
    <w:rPr>
      <w:lang w:val="en-CA"/>
    </w:rPr>
  </w:style>
  <w:style w:type="paragraph" w:styleId="Footer">
    <w:name w:val="footer"/>
    <w:basedOn w:val="Normal"/>
    <w:link w:val="FooterChar"/>
    <w:uiPriority w:val="99"/>
    <w:unhideWhenUsed/>
    <w:rsid w:val="006353E2"/>
    <w:pPr>
      <w:tabs>
        <w:tab w:val="center" w:pos="4680"/>
        <w:tab w:val="right" w:pos="9360"/>
      </w:tabs>
    </w:pPr>
  </w:style>
  <w:style w:type="character" w:customStyle="1" w:styleId="FooterChar">
    <w:name w:val="Footer Char"/>
    <w:basedOn w:val="DefaultParagraphFont"/>
    <w:link w:val="Footer"/>
    <w:uiPriority w:val="99"/>
    <w:rsid w:val="006353E2"/>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ors.celalibrary.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dc:creator>
  <cp:keywords/>
  <dc:description/>
  <cp:lastModifiedBy>Deb Horvath-Dori</cp:lastModifiedBy>
  <cp:revision>2</cp:revision>
  <dcterms:created xsi:type="dcterms:W3CDTF">2019-02-27T18:32:00Z</dcterms:created>
  <dcterms:modified xsi:type="dcterms:W3CDTF">2019-02-27T18:32:00Z</dcterms:modified>
</cp:coreProperties>
</file>